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proofErr w:type="spellStart"/>
      <w:r w:rsidRPr="00E32536">
        <w:rPr>
          <w:color w:val="181D27"/>
          <w:szCs w:val="23"/>
        </w:rPr>
        <w:t>Стемковський</w:t>
      </w:r>
      <w:proofErr w:type="spellEnd"/>
      <w:r w:rsidRPr="00E32536">
        <w:rPr>
          <w:color w:val="181D27"/>
          <w:szCs w:val="23"/>
        </w:rPr>
        <w:t xml:space="preserve"> Владислав Володимирович народився 29 червня 1973 р. в м. Ізмаїл.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Освіта: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Луцький Державний Технічний Університет. Факультет будівництва та дизайну, спеціальність: міське будівництво та господарство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 xml:space="preserve">Університет ім. А. Міцкевича, м. Познань. Стипендія ім. Л. </w:t>
      </w:r>
      <w:proofErr w:type="spellStart"/>
      <w:r w:rsidRPr="00E32536">
        <w:rPr>
          <w:color w:val="181D27"/>
          <w:szCs w:val="23"/>
        </w:rPr>
        <w:t>Кіркланда</w:t>
      </w:r>
      <w:proofErr w:type="spellEnd"/>
      <w:r w:rsidRPr="00E32536">
        <w:rPr>
          <w:color w:val="181D27"/>
          <w:szCs w:val="23"/>
        </w:rPr>
        <w:t xml:space="preserve"> Польсько-Американської. Фундації Свободи (PAFW), Польща. Юридичний факультет, кафедра права і адміністрації.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Херсонський Державний Технічний Університет. Факультет економіки, спеціальність: економіка підприємства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Досвід роботи: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 xml:space="preserve">2010 – </w:t>
      </w:r>
      <w:proofErr w:type="spellStart"/>
      <w:r w:rsidRPr="00E32536">
        <w:rPr>
          <w:color w:val="181D27"/>
          <w:szCs w:val="23"/>
        </w:rPr>
        <w:t>н.час</w:t>
      </w:r>
      <w:proofErr w:type="spellEnd"/>
      <w:r w:rsidRPr="00E32536">
        <w:rPr>
          <w:color w:val="181D27"/>
          <w:szCs w:val="23"/>
        </w:rPr>
        <w:t xml:space="preserve"> Член виконавчого комітету Тернопільської міської ради.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2010 – Центр Муніципальних Реформ «Лу</w:t>
      </w:r>
      <w:bookmarkStart w:id="0" w:name="_GoBack"/>
      <w:bookmarkEnd w:id="0"/>
      <w:r w:rsidRPr="00E32536">
        <w:rPr>
          <w:color w:val="181D27"/>
          <w:szCs w:val="23"/>
        </w:rPr>
        <w:t>цьк 1432», директор.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2006 – 2010 Член виконавчого комітету Луцької міської ради.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2006 – 2009 Луцька міська рада. Заступник міського голови, керуючий справами виконавчого комітету, директор департаменту житлово-комунального господарства.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2005 – 2006 Волинська обласна державна адміністрація. Управління міжнародного співробітництва та європейської інтеграції, в.о. начальника управління, радник голови облдержадміністрації з питань міжнародного співробітництва.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2005 Центр Муніципальних Реформ «Луцьк 1432». Програма «Впровадження системи управління якістю в діяльність органів виконавчої влади Волинської області». Керівник програми.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2004 – 2005 Незалежний консультант Координатора проектів ОБСЕ в Україні.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2004 Проект Європейської Комісії «Покращення середовища для розвитку МСП в Україні», напрямок - регуляторна політика. Консультант. Волинська область.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2002 – 2005 Центр Муніципальних Реформ «Луцьк 1432». Проект BIZPRO, програма регуляторної реформи. Регіональний консультант у Волинській, Рівненській, Житомирський областях.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2000 – 2001 Кабінет Міністрів України. Радник віце-прем’єр-міністра. м. Київ.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1999 Газета «Нерухомість», головний редактор. м. Луцьк.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 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Громадська діяльність: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2002 – 2009 Центр Громадських Молодіжних Організацій Волині «Наша справа», Голова. м. Луцьк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 xml:space="preserve">2002 – 2005 Порозуміння молоді </w:t>
      </w:r>
      <w:proofErr w:type="spellStart"/>
      <w:r w:rsidRPr="00E32536">
        <w:rPr>
          <w:color w:val="181D27"/>
          <w:szCs w:val="23"/>
        </w:rPr>
        <w:t>Єврорегіону</w:t>
      </w:r>
      <w:proofErr w:type="spellEnd"/>
      <w:r w:rsidRPr="00E32536">
        <w:rPr>
          <w:color w:val="181D27"/>
          <w:szCs w:val="23"/>
        </w:rPr>
        <w:t xml:space="preserve"> «Буг». Керівник координаційної групи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1999 – 2001 Молодіжний Уряд України. Віце-прем’єр-міністр молодіжного уряду. м. Київ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1998 – 2001 Українсько-Польський форум молоді. Віце-президент. м. Луцьк.</w:t>
      </w:r>
    </w:p>
    <w:p w:rsidR="00E32536" w:rsidRPr="00E32536" w:rsidRDefault="00E32536" w:rsidP="00E32536">
      <w:pPr>
        <w:pStyle w:val="a3"/>
        <w:shd w:val="clear" w:color="auto" w:fill="FFFFFF"/>
        <w:spacing w:before="0" w:beforeAutospacing="0" w:after="120" w:afterAutospacing="0"/>
        <w:jc w:val="both"/>
        <w:rPr>
          <w:color w:val="181D27"/>
          <w:szCs w:val="23"/>
        </w:rPr>
      </w:pPr>
      <w:r w:rsidRPr="00E32536">
        <w:rPr>
          <w:color w:val="181D27"/>
          <w:szCs w:val="23"/>
        </w:rPr>
        <w:t>Не судимий</w:t>
      </w:r>
    </w:p>
    <w:p w:rsidR="00BB4A0B" w:rsidRPr="00E32536" w:rsidRDefault="00E32536" w:rsidP="00E3253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sectPr w:rsidR="00BB4A0B" w:rsidRPr="00E325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37"/>
    <w:rsid w:val="001929F1"/>
    <w:rsid w:val="00455DDF"/>
    <w:rsid w:val="00723669"/>
    <w:rsid w:val="00A144F6"/>
    <w:rsid w:val="00AA2E40"/>
    <w:rsid w:val="00D41B37"/>
    <w:rsid w:val="00E3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F6DE6-4E52-4959-885D-4544CB1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2026-07-06T13:04:00Z</dcterms:created>
  <dcterms:modified xsi:type="dcterms:W3CDTF">2026-07-06T13:04:00Z</dcterms:modified>
</cp:coreProperties>
</file>