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5C0" w:rsidRDefault="009C15C0" w:rsidP="009C15C0">
      <w:pPr>
        <w:pStyle w:val="a3"/>
        <w:shd w:val="clear" w:color="auto" w:fill="FFFFFF"/>
        <w:spacing w:before="0" w:beforeAutospacing="0" w:after="120" w:afterAutospacing="0"/>
        <w:jc w:val="both"/>
        <w:rPr>
          <w:rFonts w:ascii="Inter" w:hAnsi="Inter"/>
          <w:color w:val="181D27"/>
          <w:sz w:val="23"/>
          <w:szCs w:val="23"/>
        </w:rPr>
      </w:pPr>
      <w:r>
        <w:rPr>
          <w:rFonts w:ascii="Inter" w:hAnsi="Inter"/>
          <w:color w:val="181D27"/>
          <w:sz w:val="23"/>
          <w:szCs w:val="23"/>
        </w:rPr>
        <w:t>Дідич Володимир Євгенович, народився 13 грудня 1968 року в м. Тернополі, українець.</w:t>
      </w:r>
    </w:p>
    <w:p w:rsidR="009C15C0" w:rsidRDefault="009C15C0" w:rsidP="009C15C0">
      <w:pPr>
        <w:pStyle w:val="a3"/>
        <w:shd w:val="clear" w:color="auto" w:fill="FFFFFF"/>
        <w:spacing w:before="0" w:beforeAutospacing="0" w:after="120" w:afterAutospacing="0"/>
        <w:jc w:val="both"/>
        <w:rPr>
          <w:rFonts w:ascii="Inter" w:hAnsi="Inter"/>
          <w:color w:val="181D27"/>
          <w:sz w:val="23"/>
          <w:szCs w:val="23"/>
        </w:rPr>
      </w:pPr>
      <w:r>
        <w:rPr>
          <w:rFonts w:ascii="Inter" w:hAnsi="Inter"/>
          <w:color w:val="181D27"/>
          <w:sz w:val="23"/>
          <w:szCs w:val="23"/>
        </w:rPr>
        <w:t>У 1986 році закінчив Тернопільську середню загальноосвітню школу №17.</w:t>
      </w:r>
    </w:p>
    <w:p w:rsidR="009C15C0" w:rsidRDefault="009C15C0" w:rsidP="009C15C0">
      <w:pPr>
        <w:pStyle w:val="a3"/>
        <w:shd w:val="clear" w:color="auto" w:fill="FFFFFF"/>
        <w:spacing w:before="0" w:beforeAutospacing="0" w:after="120" w:afterAutospacing="0"/>
        <w:jc w:val="both"/>
        <w:rPr>
          <w:rFonts w:ascii="Inter" w:hAnsi="Inter"/>
          <w:color w:val="181D27"/>
          <w:sz w:val="23"/>
          <w:szCs w:val="23"/>
        </w:rPr>
      </w:pPr>
      <w:r>
        <w:rPr>
          <w:rFonts w:ascii="Inter" w:hAnsi="Inter"/>
          <w:color w:val="181D27"/>
          <w:sz w:val="23"/>
          <w:szCs w:val="23"/>
        </w:rPr>
        <w:t>У 1995 році закінчив Тернопільський інститут народного господарства, перейменованого 21.08.1994 р. в Тернопільську академію народного господарства, де здобув вищу освіту за спеціальністю «Облік і аудит» та отримав кваліфікацію спеціаліст-економіст.</w:t>
      </w:r>
    </w:p>
    <w:p w:rsidR="009C15C0" w:rsidRDefault="009C15C0" w:rsidP="009C15C0">
      <w:pPr>
        <w:pStyle w:val="a3"/>
        <w:shd w:val="clear" w:color="auto" w:fill="FFFFFF"/>
        <w:spacing w:before="0" w:beforeAutospacing="0" w:after="120" w:afterAutospacing="0"/>
        <w:jc w:val="both"/>
        <w:rPr>
          <w:rFonts w:ascii="Inter" w:hAnsi="Inter"/>
          <w:color w:val="181D27"/>
          <w:sz w:val="23"/>
          <w:szCs w:val="23"/>
        </w:rPr>
      </w:pPr>
      <w:r>
        <w:rPr>
          <w:rFonts w:ascii="Inter" w:hAnsi="Inter"/>
          <w:color w:val="181D27"/>
          <w:sz w:val="23"/>
          <w:szCs w:val="23"/>
        </w:rPr>
        <w:t>Паралельно з навчанням з 1994 по 1997 рік працював директором приватного підприємства «Коло» м. Тернополя.</w:t>
      </w:r>
    </w:p>
    <w:p w:rsidR="009C15C0" w:rsidRDefault="009C15C0" w:rsidP="009C15C0">
      <w:pPr>
        <w:pStyle w:val="a3"/>
        <w:shd w:val="clear" w:color="auto" w:fill="FFFFFF"/>
        <w:spacing w:before="0" w:beforeAutospacing="0" w:after="120" w:afterAutospacing="0"/>
        <w:jc w:val="both"/>
        <w:rPr>
          <w:rFonts w:ascii="Inter" w:hAnsi="Inter"/>
          <w:color w:val="181D27"/>
          <w:sz w:val="23"/>
          <w:szCs w:val="23"/>
        </w:rPr>
      </w:pPr>
      <w:r>
        <w:rPr>
          <w:rFonts w:ascii="Inter" w:hAnsi="Inter"/>
          <w:color w:val="181D27"/>
          <w:sz w:val="23"/>
          <w:szCs w:val="23"/>
        </w:rPr>
        <w:t>З 1997 по 2001 рік працював директором товарної біржі «Тернопільська біржа нерухомості».</w:t>
      </w:r>
    </w:p>
    <w:p w:rsidR="009C15C0" w:rsidRDefault="009C15C0" w:rsidP="009C15C0">
      <w:pPr>
        <w:pStyle w:val="a3"/>
        <w:shd w:val="clear" w:color="auto" w:fill="FFFFFF"/>
        <w:spacing w:before="0" w:beforeAutospacing="0" w:after="120" w:afterAutospacing="0"/>
        <w:jc w:val="both"/>
        <w:rPr>
          <w:rFonts w:ascii="Inter" w:hAnsi="Inter"/>
          <w:color w:val="181D27"/>
          <w:sz w:val="23"/>
          <w:szCs w:val="23"/>
        </w:rPr>
      </w:pPr>
      <w:r>
        <w:rPr>
          <w:rFonts w:ascii="Inter" w:hAnsi="Inter"/>
          <w:color w:val="181D27"/>
          <w:sz w:val="23"/>
          <w:szCs w:val="23"/>
        </w:rPr>
        <w:t>З 2001 по 2002 роки працював виконуючим обов’язки голови Державної госпрозрахункової установи «Регіональне агентство з питань банкрутства в Тернопільській області».</w:t>
      </w:r>
    </w:p>
    <w:p w:rsidR="009C15C0" w:rsidRDefault="009C15C0" w:rsidP="009C15C0">
      <w:pPr>
        <w:pStyle w:val="a3"/>
        <w:shd w:val="clear" w:color="auto" w:fill="FFFFFF"/>
        <w:spacing w:before="0" w:beforeAutospacing="0" w:after="120" w:afterAutospacing="0"/>
        <w:jc w:val="both"/>
        <w:rPr>
          <w:rFonts w:ascii="Inter" w:hAnsi="Inter"/>
          <w:color w:val="181D27"/>
          <w:sz w:val="23"/>
          <w:szCs w:val="23"/>
        </w:rPr>
      </w:pPr>
      <w:r>
        <w:rPr>
          <w:rFonts w:ascii="Inter" w:hAnsi="Inter"/>
          <w:color w:val="181D27"/>
          <w:sz w:val="23"/>
          <w:szCs w:val="23"/>
        </w:rPr>
        <w:t>З 2002 по 2004 роки працював директором філії ДГУ «Агентство з питань банкрутства в Тернопільській області».</w:t>
      </w:r>
      <w:bookmarkStart w:id="0" w:name="_GoBack"/>
      <w:bookmarkEnd w:id="0"/>
    </w:p>
    <w:p w:rsidR="009C15C0" w:rsidRDefault="009C15C0" w:rsidP="009C15C0">
      <w:pPr>
        <w:pStyle w:val="a3"/>
        <w:shd w:val="clear" w:color="auto" w:fill="FFFFFF"/>
        <w:spacing w:before="0" w:beforeAutospacing="0" w:after="120" w:afterAutospacing="0"/>
        <w:jc w:val="both"/>
        <w:rPr>
          <w:rFonts w:ascii="Inter" w:hAnsi="Inter"/>
          <w:color w:val="181D27"/>
          <w:sz w:val="23"/>
          <w:szCs w:val="23"/>
        </w:rPr>
      </w:pPr>
      <w:r>
        <w:rPr>
          <w:rFonts w:ascii="Inter" w:hAnsi="Inter"/>
          <w:color w:val="181D27"/>
          <w:sz w:val="23"/>
          <w:szCs w:val="23"/>
        </w:rPr>
        <w:t>З 2003р. по 2005 р. навчався на заочній формі навчання в Міжнародній академії управління персоналом за спеціальністю «правознавство», спеціалізація – комерційне та трудове право.</w:t>
      </w:r>
    </w:p>
    <w:p w:rsidR="009C15C0" w:rsidRDefault="009C15C0" w:rsidP="009C15C0">
      <w:pPr>
        <w:pStyle w:val="a3"/>
        <w:shd w:val="clear" w:color="auto" w:fill="FFFFFF"/>
        <w:spacing w:before="0" w:beforeAutospacing="0" w:after="120" w:afterAutospacing="0"/>
        <w:jc w:val="both"/>
        <w:rPr>
          <w:rFonts w:ascii="Inter" w:hAnsi="Inter"/>
          <w:color w:val="181D27"/>
          <w:sz w:val="23"/>
          <w:szCs w:val="23"/>
        </w:rPr>
      </w:pPr>
      <w:r>
        <w:rPr>
          <w:rFonts w:ascii="Inter" w:hAnsi="Inter"/>
          <w:color w:val="181D27"/>
          <w:sz w:val="23"/>
          <w:szCs w:val="23"/>
        </w:rPr>
        <w:t>З вересня 2006 року по листопад 2010 року перебував на посаді заступника міського голови м. Тернополя з питань містобудування та архітектури, регулювання земельних відносин.</w:t>
      </w:r>
    </w:p>
    <w:p w:rsidR="009C15C0" w:rsidRDefault="009C15C0" w:rsidP="009C15C0">
      <w:pPr>
        <w:pStyle w:val="a3"/>
        <w:shd w:val="clear" w:color="auto" w:fill="FFFFFF"/>
        <w:spacing w:before="0" w:beforeAutospacing="0" w:after="120" w:afterAutospacing="0"/>
        <w:jc w:val="both"/>
        <w:rPr>
          <w:rFonts w:ascii="Inter" w:hAnsi="Inter"/>
          <w:color w:val="181D27"/>
          <w:sz w:val="23"/>
          <w:szCs w:val="23"/>
        </w:rPr>
      </w:pPr>
      <w:r>
        <w:rPr>
          <w:rFonts w:ascii="Inter" w:hAnsi="Inter"/>
          <w:color w:val="181D27"/>
          <w:sz w:val="23"/>
          <w:szCs w:val="23"/>
        </w:rPr>
        <w:t>З 1.12.2015 року перебуває на посаді заступника міського голови м. Тернополя з питань діяльності виконавчих органів ради.</w:t>
      </w:r>
    </w:p>
    <w:p w:rsidR="009C15C0" w:rsidRDefault="009C15C0" w:rsidP="009C15C0">
      <w:pPr>
        <w:pStyle w:val="a3"/>
        <w:shd w:val="clear" w:color="auto" w:fill="FFFFFF"/>
        <w:spacing w:before="0" w:beforeAutospacing="0" w:after="120" w:afterAutospacing="0"/>
        <w:jc w:val="both"/>
        <w:rPr>
          <w:rFonts w:ascii="Inter" w:hAnsi="Inter"/>
          <w:color w:val="181D27"/>
          <w:sz w:val="23"/>
          <w:szCs w:val="23"/>
        </w:rPr>
      </w:pPr>
      <w:r>
        <w:rPr>
          <w:rFonts w:ascii="Inter" w:hAnsi="Inter"/>
          <w:color w:val="181D27"/>
          <w:sz w:val="23"/>
          <w:szCs w:val="23"/>
        </w:rPr>
        <w:t>Не судимий</w:t>
      </w:r>
    </w:p>
    <w:p w:rsidR="00BB4A0B" w:rsidRDefault="009C15C0" w:rsidP="009C15C0">
      <w:pPr>
        <w:spacing w:after="120" w:line="240" w:lineRule="auto"/>
        <w:jc w:val="both"/>
      </w:pPr>
    </w:p>
    <w:sectPr w:rsidR="00BB4A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931"/>
    <w:rsid w:val="001929F1"/>
    <w:rsid w:val="00455DDF"/>
    <w:rsid w:val="006C3931"/>
    <w:rsid w:val="00723669"/>
    <w:rsid w:val="009C15C0"/>
    <w:rsid w:val="00A144F6"/>
    <w:rsid w:val="00AA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BAFFCC-8A55-468B-84E7-08577E56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1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8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866</Words>
  <Characters>494</Characters>
  <Application>Microsoft Office Word</Application>
  <DocSecurity>0</DocSecurity>
  <Lines>4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2026-07-06T12:46:00Z</dcterms:created>
  <dcterms:modified xsi:type="dcterms:W3CDTF">2026-07-06T12:47:00Z</dcterms:modified>
</cp:coreProperties>
</file>