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42994" w14:textId="77777777" w:rsidR="007153B5" w:rsidRPr="008E62B1" w:rsidRDefault="007153B5" w:rsidP="00A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2FB97E10" w14:textId="0226763E" w:rsidR="002112FB" w:rsidRPr="00034CC7" w:rsidRDefault="00AB3006" w:rsidP="00AB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Тернопільської </w:t>
      </w:r>
      <w:r w:rsidR="000B10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спеціалізованої </w:t>
      </w:r>
      <w:r w:rsidRPr="0003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школи І-ІІІ ст.№</w:t>
      </w:r>
      <w:r w:rsidR="000B1094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5F1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8254235" w14:textId="023FABF7" w:rsidR="00476B5B" w:rsidRPr="00034CC7" w:rsidRDefault="00AB3006" w:rsidP="00476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CC7">
        <w:rPr>
          <w:rFonts w:ascii="Times New Roman" w:hAnsi="Times New Roman" w:cs="Times New Roman"/>
          <w:b/>
          <w:sz w:val="28"/>
          <w:szCs w:val="28"/>
          <w:lang w:val="uk-UA"/>
        </w:rPr>
        <w:t>Реалізація проект</w:t>
      </w:r>
      <w:r w:rsidR="007153B5" w:rsidRPr="00034CC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03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шкільний громадський бюджет</w:t>
      </w:r>
    </w:p>
    <w:p w14:paraId="01BC68A3" w14:textId="77777777" w:rsidR="00AB3006" w:rsidRPr="008E62B1" w:rsidRDefault="00AB3006" w:rsidP="00AB30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4B9108" w14:textId="62086088" w:rsidR="007153B5" w:rsidRPr="000B1094" w:rsidRDefault="005F15E0" w:rsidP="005F15E0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1.</w:t>
      </w:r>
      <w:r w:rsidR="00AB3006" w:rsidRPr="008E62B1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Назва проєкту</w:t>
      </w:r>
      <w:r w:rsidR="00AB3006" w:rsidRPr="008E62B1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  <w:r w:rsidR="008E62B1" w:rsidRPr="008E62B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1094">
        <w:rPr>
          <w:rFonts w:ascii="Times New Roman" w:hAnsi="Times New Roman" w:cs="Times New Roman"/>
          <w:bCs/>
          <w:sz w:val="26"/>
          <w:szCs w:val="26"/>
          <w:lang w:val="uk-UA"/>
        </w:rPr>
        <w:t>«</w:t>
      </w:r>
      <w:r w:rsidR="000B1094" w:rsidRPr="000B1094">
        <w:rPr>
          <w:rFonts w:ascii="Times New Roman" w:hAnsi="Times New Roman" w:cs="Times New Roman"/>
          <w:b/>
          <w:sz w:val="32"/>
          <w:szCs w:val="32"/>
          <w:lang w:val="uk-UA"/>
        </w:rPr>
        <w:t>Сучасна шкільна їдальня</w:t>
      </w:r>
      <w:r w:rsidR="000B1094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="000B1094" w:rsidRPr="000B10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14:paraId="5B548C16" w14:textId="6D5238AE" w:rsidR="007153B5" w:rsidRPr="005F15E0" w:rsidRDefault="005F15E0" w:rsidP="005F15E0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2.</w:t>
      </w:r>
      <w:r w:rsidRPr="005F15E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AB3006" w:rsidRPr="005F15E0">
        <w:rPr>
          <w:rFonts w:ascii="Times New Roman" w:hAnsi="Times New Roman" w:cs="Times New Roman"/>
          <w:b/>
          <w:bCs/>
          <w:sz w:val="26"/>
          <w:szCs w:val="26"/>
          <w:lang w:val="uk-UA"/>
        </w:rPr>
        <w:t>ПІБ авторів або команди авторів проєкту</w:t>
      </w:r>
      <w:r w:rsidR="00AB3006" w:rsidRPr="005F15E0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0B1094" w:rsidRPr="000B109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Потіха Христина, Фільварська Христина </w:t>
      </w:r>
    </w:p>
    <w:p w14:paraId="40B4685A" w14:textId="0D89BDE0" w:rsidR="00AB3006" w:rsidRPr="000B1094" w:rsidRDefault="005F15E0" w:rsidP="005F15E0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3.</w:t>
      </w:r>
      <w:r w:rsidR="00AB3006" w:rsidRPr="005F15E0">
        <w:rPr>
          <w:rFonts w:ascii="Times New Roman" w:hAnsi="Times New Roman" w:cs="Times New Roman"/>
          <w:b/>
          <w:bCs/>
          <w:sz w:val="26"/>
          <w:szCs w:val="26"/>
          <w:lang w:val="uk-UA"/>
        </w:rPr>
        <w:t>Місце реалізації проєкту</w:t>
      </w:r>
      <w:r w:rsidR="00AB3006" w:rsidRPr="005F15E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E62B1" w:rsidRPr="005F15E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– </w:t>
      </w:r>
      <w:r w:rsidR="000B1094" w:rsidRPr="000B1094">
        <w:rPr>
          <w:rFonts w:ascii="Times New Roman" w:hAnsi="Times New Roman" w:cs="Times New Roman"/>
          <w:iCs/>
          <w:sz w:val="26"/>
          <w:szCs w:val="26"/>
          <w:lang w:val="uk-UA"/>
        </w:rPr>
        <w:t>їдальня школи №29</w:t>
      </w:r>
    </w:p>
    <w:p w14:paraId="066BB547" w14:textId="1A70C376" w:rsidR="008E62B1" w:rsidRPr="000B1094" w:rsidRDefault="005F15E0" w:rsidP="005F15E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4.</w:t>
      </w:r>
      <w:r w:rsidR="00BA12B2" w:rsidRPr="005F15E0">
        <w:rPr>
          <w:rFonts w:ascii="Times New Roman" w:hAnsi="Times New Roman" w:cs="Times New Roman"/>
          <w:b/>
          <w:sz w:val="26"/>
          <w:szCs w:val="26"/>
          <w:lang w:val="uk-UA"/>
        </w:rPr>
        <w:t>МЕТА:</w:t>
      </w:r>
      <w:r w:rsidRPr="005F15E0">
        <w:rPr>
          <w:color w:val="999999"/>
          <w:shd w:val="clear" w:color="auto" w:fill="F2F3F6"/>
        </w:rPr>
        <w:t xml:space="preserve"> </w:t>
      </w:r>
      <w:r w:rsidR="000B1094" w:rsidRPr="000B1094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осучаснення дизайну та меблів їдальні, що дозволить створити комфортні умови для організації якісного харчування школярів</w:t>
      </w:r>
    </w:p>
    <w:p w14:paraId="6E54313D" w14:textId="34D4557D" w:rsidR="001365FD" w:rsidRDefault="001365FD" w:rsidP="008E62B1">
      <w:pPr>
        <w:spacing w:after="0" w:line="240" w:lineRule="auto"/>
        <w:ind w:firstLine="567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8E62B1">
        <w:rPr>
          <w:rFonts w:ascii="Times New Roman" w:hAnsi="Times New Roman" w:cs="Times New Roman"/>
          <w:b/>
          <w:iCs/>
          <w:sz w:val="26"/>
          <w:szCs w:val="26"/>
          <w:lang w:val="uk-UA"/>
        </w:rPr>
        <w:t>Вартість (кошторис) проєкту</w:t>
      </w:r>
      <w:r w:rsidRPr="008E62B1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: </w:t>
      </w:r>
      <w:r w:rsidR="000B1094">
        <w:rPr>
          <w:rFonts w:ascii="Times New Roman" w:hAnsi="Times New Roman" w:cs="Times New Roman"/>
          <w:iCs/>
          <w:sz w:val="26"/>
          <w:szCs w:val="26"/>
          <w:lang w:val="uk-UA"/>
        </w:rPr>
        <w:t>58650,0грн.</w:t>
      </w:r>
    </w:p>
    <w:p w14:paraId="1133FD17" w14:textId="7A13D630" w:rsidR="00C73124" w:rsidRPr="008E62B1" w:rsidRDefault="00C73124" w:rsidP="008E62B1">
      <w:pPr>
        <w:spacing w:after="0" w:line="240" w:lineRule="auto"/>
        <w:ind w:firstLine="567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>Використано коштів на проєкт :</w:t>
      </w:r>
      <w:r w:rsidR="005F15E0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0B1094">
        <w:rPr>
          <w:rFonts w:ascii="Times New Roman" w:hAnsi="Times New Roman" w:cs="Times New Roman"/>
          <w:iCs/>
          <w:sz w:val="26"/>
          <w:szCs w:val="26"/>
          <w:lang w:val="uk-UA"/>
        </w:rPr>
        <w:t>5</w:t>
      </w:r>
      <w:r w:rsidR="00097E9D">
        <w:rPr>
          <w:rFonts w:ascii="Times New Roman" w:hAnsi="Times New Roman" w:cs="Times New Roman"/>
          <w:iCs/>
          <w:sz w:val="26"/>
          <w:szCs w:val="26"/>
          <w:lang w:val="uk-UA"/>
        </w:rPr>
        <w:t>865</w:t>
      </w:r>
      <w:r w:rsidR="000B1094">
        <w:rPr>
          <w:rFonts w:ascii="Times New Roman" w:hAnsi="Times New Roman" w:cs="Times New Roman"/>
          <w:iCs/>
          <w:sz w:val="26"/>
          <w:szCs w:val="26"/>
          <w:lang w:val="uk-UA"/>
        </w:rPr>
        <w:t>0,0грн.</w:t>
      </w:r>
    </w:p>
    <w:p w14:paraId="00C27D40" w14:textId="5B63F8D4" w:rsidR="001365FD" w:rsidRPr="008E62B1" w:rsidRDefault="001365FD" w:rsidP="008E62B1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63DEF84" w14:textId="2A6E4F89" w:rsidR="008E62B1" w:rsidRDefault="00C73124" w:rsidP="00C73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124">
        <w:rPr>
          <w:rFonts w:ascii="Times New Roman" w:hAnsi="Times New Roman" w:cs="Times New Roman"/>
          <w:b/>
          <w:sz w:val="28"/>
          <w:szCs w:val="28"/>
          <w:lang w:val="uk-UA"/>
        </w:rPr>
        <w:t>В рамках реалізації проєкту здійснено</w:t>
      </w:r>
      <w:r w:rsidR="008E62B1" w:rsidRPr="00C731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5F8A4D1E" w14:textId="21CDA35B" w:rsidR="00476B5B" w:rsidRPr="000B1094" w:rsidRDefault="00097E9D" w:rsidP="000B1094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>Учні та вчителі Тернопільської спеціалізованої школи №29 давно мріяли про сучасну затишну їдальню із зручними меблями та красивим дизайном. Адже столи і лавки в шкільній їдальні не оновлювалися вже майже 20 років, стали</w:t>
      </w:r>
      <w:r w:rsidR="00C61666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зношені та естетично непривабливі</w:t>
      </w:r>
      <w:r w:rsidR="000B1094" w:rsidRPr="000B109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. 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Завдяки Шкільному </w:t>
      </w:r>
      <w:r w:rsidR="00AA2EE3">
        <w:rPr>
          <w:rFonts w:ascii="Times New Roman" w:hAnsi="Times New Roman" w:cs="Times New Roman"/>
          <w:iCs/>
          <w:sz w:val="26"/>
          <w:szCs w:val="26"/>
          <w:lang w:val="uk-UA"/>
        </w:rPr>
        <w:t>громадському б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юджету школярам вдалося втілити давню мрію в життя. </w:t>
      </w:r>
      <w:r w:rsidR="00AA2EE3">
        <w:rPr>
          <w:rFonts w:ascii="Times New Roman" w:hAnsi="Times New Roman" w:cs="Times New Roman"/>
          <w:iCs/>
          <w:sz w:val="26"/>
          <w:szCs w:val="26"/>
          <w:lang w:val="uk-UA"/>
        </w:rPr>
        <w:t>Проект «Сучасна шкільна їдальня» здобув перемогу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у шкільному конкурсі ШГБ. У 2022 році за виділені Тернопільською міською радою кошти в рамках реалізації проекту </w:t>
      </w:r>
      <w:r w:rsidR="00C61666">
        <w:rPr>
          <w:rFonts w:ascii="Times New Roman" w:hAnsi="Times New Roman" w:cs="Times New Roman"/>
          <w:iCs/>
          <w:sz w:val="26"/>
          <w:szCs w:val="26"/>
          <w:lang w:val="uk-UA"/>
        </w:rPr>
        <w:t>було з</w:t>
      </w:r>
      <w:r w:rsidR="000B1094" w:rsidRPr="000B1094">
        <w:rPr>
          <w:rFonts w:ascii="Times New Roman" w:hAnsi="Times New Roman" w:cs="Times New Roman"/>
          <w:iCs/>
          <w:sz w:val="26"/>
          <w:szCs w:val="26"/>
          <w:lang w:val="uk-UA"/>
        </w:rPr>
        <w:t>акуплено нові сучасні меблі для їдальні (прямокутні та круглі столи з кольоровими стільницями, високі барні столи, м’які стільці).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Завдяки новим меблям простір їдальні вдалося зонувати на</w:t>
      </w:r>
      <w:r w:rsidR="000B1094" w:rsidRPr="000B109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місця для харчування молодших школярів та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місця для</w:t>
      </w:r>
      <w:r w:rsidR="000B1094" w:rsidRPr="000B109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старшокласників</w:t>
      </w:r>
      <w:r w:rsidR="00C61666">
        <w:rPr>
          <w:rFonts w:ascii="Times New Roman" w:hAnsi="Times New Roman" w:cs="Times New Roman"/>
          <w:iCs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А новий дизайн стін доповнив </w:t>
      </w:r>
      <w:r w:rsidR="00AA2EE3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цю трансформацію і перетворив шкільну їдальню на затишне і красиве шкільне кафе, </w:t>
      </w:r>
      <w:r w:rsidR="00C61666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куди із задоволенням поспішають діти та вчителі. </w:t>
      </w:r>
    </w:p>
    <w:p w14:paraId="569CE20C" w14:textId="155BCB6A" w:rsidR="00EF1E6C" w:rsidRPr="000B1094" w:rsidRDefault="00EF1E6C" w:rsidP="000B1094">
      <w:pPr>
        <w:suppressAutoHyphens/>
        <w:spacing w:after="0" w:line="240" w:lineRule="auto"/>
        <w:jc w:val="both"/>
        <w:textAlignment w:val="top"/>
        <w:outlineLvl w:val="0"/>
        <w:rPr>
          <w:rFonts w:ascii="Times New Roman" w:hAnsi="Times New Roman" w:cs="Times New Roman"/>
          <w:iCs/>
          <w:sz w:val="26"/>
          <w:szCs w:val="26"/>
          <w:lang w:val="uk-UA"/>
        </w:rPr>
      </w:pPr>
    </w:p>
    <w:p w14:paraId="0EA1EFBC" w14:textId="441D06E3" w:rsidR="00EF1E6C" w:rsidRPr="000B1094" w:rsidRDefault="00EF1E6C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10942949" w14:textId="25CC2083" w:rsidR="00EF1E6C" w:rsidRPr="000B1094" w:rsidRDefault="00EF1E6C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74F01526" w14:textId="029D13D7" w:rsidR="00EF1E6C" w:rsidRDefault="00FA0A94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9218DDB" wp14:editId="5E9F9FF8">
            <wp:extent cx="5940425" cy="4453890"/>
            <wp:effectExtent l="0" t="0" r="3175" b="3810"/>
            <wp:docPr id="11547694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CA32D" w14:textId="77777777" w:rsidR="00FA0A94" w:rsidRDefault="00FA0A94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10351B28" w14:textId="77777777" w:rsidR="00FA0A94" w:rsidRDefault="00FA0A94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4BEA8FA1" w14:textId="77777777" w:rsidR="00FA0A94" w:rsidRDefault="00FA0A94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6D9AD317" w14:textId="77777777" w:rsidR="00FA0A94" w:rsidRDefault="00FA0A94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2639AFE2" w14:textId="77777777" w:rsidR="00FA0A94" w:rsidRDefault="00FA0A94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37F88658" w14:textId="034E2DAE" w:rsidR="00FA0A94" w:rsidRDefault="00FA0A94" w:rsidP="00EF1E6C">
      <w:pPr>
        <w:suppressAutoHyphens/>
        <w:spacing w:after="0" w:line="240" w:lineRule="auto"/>
        <w:textAlignment w:val="top"/>
        <w:outlineLvl w:val="0"/>
        <w:rPr>
          <w:noProof/>
        </w:rPr>
      </w:pPr>
      <w:r>
        <w:rPr>
          <w:noProof/>
          <w:lang w:val="uk-UA" w:eastAsia="uk-UA"/>
        </w:rPr>
        <w:drawing>
          <wp:inline distT="0" distB="0" distL="0" distR="0" wp14:anchorId="290DF724" wp14:editId="1FE488CF">
            <wp:extent cx="5940425" cy="4464050"/>
            <wp:effectExtent l="0" t="0" r="3175" b="0"/>
            <wp:docPr id="20268749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A0715" w14:textId="77777777" w:rsidR="00FA0A94" w:rsidRDefault="00FA0A94" w:rsidP="00FA0A94">
      <w:pPr>
        <w:rPr>
          <w:noProof/>
        </w:rPr>
      </w:pPr>
    </w:p>
    <w:p w14:paraId="5527C0A7" w14:textId="34F25D7C" w:rsidR="00FA0A94" w:rsidRPr="00FA0A94" w:rsidRDefault="00FA0A94" w:rsidP="00FA0A9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E38AE66" wp14:editId="249B49C0">
            <wp:extent cx="5940425" cy="4464050"/>
            <wp:effectExtent l="0" t="0" r="3175" b="0"/>
            <wp:docPr id="133603985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A94" w:rsidRPr="00FA0A94" w:rsidSect="00D3624F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80A72" w14:textId="77777777" w:rsidR="002706C0" w:rsidRDefault="002706C0" w:rsidP="00EF1E6C">
      <w:pPr>
        <w:spacing w:after="0" w:line="240" w:lineRule="auto"/>
      </w:pPr>
      <w:r>
        <w:separator/>
      </w:r>
    </w:p>
  </w:endnote>
  <w:endnote w:type="continuationSeparator" w:id="0">
    <w:p w14:paraId="5AA5715A" w14:textId="77777777" w:rsidR="002706C0" w:rsidRDefault="002706C0" w:rsidP="00EF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ED35F" w14:textId="77777777" w:rsidR="002706C0" w:rsidRDefault="002706C0" w:rsidP="00EF1E6C">
      <w:pPr>
        <w:spacing w:after="0" w:line="240" w:lineRule="auto"/>
      </w:pPr>
      <w:r>
        <w:separator/>
      </w:r>
    </w:p>
  </w:footnote>
  <w:footnote w:type="continuationSeparator" w:id="0">
    <w:p w14:paraId="10C0187A" w14:textId="77777777" w:rsidR="002706C0" w:rsidRDefault="002706C0" w:rsidP="00EF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1F84"/>
    <w:multiLevelType w:val="hybridMultilevel"/>
    <w:tmpl w:val="25D6F8B2"/>
    <w:lvl w:ilvl="0" w:tplc="0BCAB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A5340"/>
    <w:multiLevelType w:val="hybridMultilevel"/>
    <w:tmpl w:val="C01EB676"/>
    <w:lvl w:ilvl="0" w:tplc="4E8835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06"/>
    <w:rsid w:val="00034CC7"/>
    <w:rsid w:val="00097E9D"/>
    <w:rsid w:val="000B1094"/>
    <w:rsid w:val="001365FD"/>
    <w:rsid w:val="001E7552"/>
    <w:rsid w:val="002112FB"/>
    <w:rsid w:val="002706C0"/>
    <w:rsid w:val="002F2D62"/>
    <w:rsid w:val="0036240C"/>
    <w:rsid w:val="00476B5B"/>
    <w:rsid w:val="004D2448"/>
    <w:rsid w:val="004F1325"/>
    <w:rsid w:val="004F3D4B"/>
    <w:rsid w:val="004F47EC"/>
    <w:rsid w:val="00585E60"/>
    <w:rsid w:val="005F15E0"/>
    <w:rsid w:val="00630C41"/>
    <w:rsid w:val="00632C9C"/>
    <w:rsid w:val="007153B5"/>
    <w:rsid w:val="00727137"/>
    <w:rsid w:val="007B26B9"/>
    <w:rsid w:val="008130A4"/>
    <w:rsid w:val="008332D4"/>
    <w:rsid w:val="008E62B1"/>
    <w:rsid w:val="00977672"/>
    <w:rsid w:val="00A02050"/>
    <w:rsid w:val="00AA2EE3"/>
    <w:rsid w:val="00AB0276"/>
    <w:rsid w:val="00AB3006"/>
    <w:rsid w:val="00AE0880"/>
    <w:rsid w:val="00BA12B2"/>
    <w:rsid w:val="00BD09D1"/>
    <w:rsid w:val="00BE1CEE"/>
    <w:rsid w:val="00BF7C77"/>
    <w:rsid w:val="00C20684"/>
    <w:rsid w:val="00C61666"/>
    <w:rsid w:val="00C73124"/>
    <w:rsid w:val="00C96241"/>
    <w:rsid w:val="00D3624F"/>
    <w:rsid w:val="00D828D5"/>
    <w:rsid w:val="00EB2C32"/>
    <w:rsid w:val="00EF1E6C"/>
    <w:rsid w:val="00F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5A9B"/>
  <w15:docId w15:val="{BE8556AC-9EEB-473C-8FD7-D4DEF34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E6C"/>
  </w:style>
  <w:style w:type="paragraph" w:styleId="a6">
    <w:name w:val="footer"/>
    <w:basedOn w:val="a"/>
    <w:link w:val="a7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E6C"/>
  </w:style>
  <w:style w:type="paragraph" w:styleId="a8">
    <w:name w:val="Balloon Text"/>
    <w:basedOn w:val="a"/>
    <w:link w:val="a9"/>
    <w:uiPriority w:val="99"/>
    <w:semiHidden/>
    <w:unhideWhenUsed/>
    <w:rsid w:val="0071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cp:lastPrinted>2023-05-17T08:48:00Z</cp:lastPrinted>
  <dcterms:created xsi:type="dcterms:W3CDTF">2023-05-17T06:38:00Z</dcterms:created>
  <dcterms:modified xsi:type="dcterms:W3CDTF">2023-05-17T10:59:00Z</dcterms:modified>
</cp:coreProperties>
</file>