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B908A" w14:textId="77777777" w:rsidR="0017376D" w:rsidRDefault="00363CB7" w:rsidP="00363CB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63CB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Звіт </w:t>
      </w:r>
    </w:p>
    <w:p w14:paraId="761E24E0" w14:textId="5292AB1E" w:rsidR="00783E02" w:rsidRDefault="00363CB7" w:rsidP="00363CB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63CB7">
        <w:rPr>
          <w:rFonts w:ascii="Times New Roman" w:hAnsi="Times New Roman" w:cs="Times New Roman"/>
          <w:b/>
          <w:sz w:val="28"/>
          <w:szCs w:val="28"/>
          <w:lang w:val="uk-UA"/>
        </w:rPr>
        <w:t>Тернопільського ліцею №21 – спеціалізованої мистец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ь</w:t>
      </w:r>
      <w:r w:rsidRPr="00363CB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кої школи імені Ігоря </w:t>
      </w:r>
      <w:proofErr w:type="spellStart"/>
      <w:r w:rsidRPr="00363CB7">
        <w:rPr>
          <w:rFonts w:ascii="Times New Roman" w:hAnsi="Times New Roman" w:cs="Times New Roman"/>
          <w:b/>
          <w:sz w:val="28"/>
          <w:szCs w:val="28"/>
          <w:lang w:val="uk-UA"/>
        </w:rPr>
        <w:t>Герети</w:t>
      </w:r>
      <w:proofErr w:type="spellEnd"/>
    </w:p>
    <w:p w14:paraId="43C275B3" w14:textId="4EA3D558" w:rsidR="00363CB7" w:rsidRDefault="00363CB7" w:rsidP="00363CB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Реалізація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проєкту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шкільний громадський бюджет</w:t>
      </w:r>
    </w:p>
    <w:p w14:paraId="13D1964F" w14:textId="6A802099" w:rsidR="00363CB7" w:rsidRDefault="00363CB7" w:rsidP="00363CB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06F8DDC" w14:textId="0C68151A" w:rsidR="00363CB7" w:rsidRDefault="00363CB7" w:rsidP="0017376D">
      <w:pPr>
        <w:spacing w:after="0" w:line="360" w:lineRule="auto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проєкту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№1: </w:t>
      </w:r>
      <w:r w:rsidRPr="00363CB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«</w:t>
      </w:r>
      <w:r w:rsidRPr="00363CB7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Зона спортивного розвитку»</w:t>
      </w:r>
    </w:p>
    <w:p w14:paraId="0FFE2DA3" w14:textId="03AEA8CA" w:rsidR="00363CB7" w:rsidRPr="0017376D" w:rsidRDefault="00363CB7" w:rsidP="0017376D">
      <w:pPr>
        <w:pStyle w:val="a3"/>
        <w:spacing w:after="0" w:line="360" w:lineRule="auto"/>
        <w:ind w:left="-567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ПІБ авторів або команди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проєкту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proofErr w:type="spellStart"/>
      <w:r w:rsidRPr="00363CB7">
        <w:rPr>
          <w:rFonts w:ascii="Times New Roman" w:eastAsia="Calibri" w:hAnsi="Times New Roman" w:cs="Times New Roman"/>
          <w:sz w:val="28"/>
          <w:szCs w:val="28"/>
          <w:lang w:val="uk-UA"/>
        </w:rPr>
        <w:t>Більчук</w:t>
      </w:r>
      <w:proofErr w:type="spellEnd"/>
      <w:r w:rsidRPr="00363CB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Анастасія Миколаївна, Турчин Антон Ярославович</w:t>
      </w:r>
      <w:r w:rsidR="0017376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</w:t>
      </w:r>
      <w:r w:rsidR="0017376D" w:rsidRPr="0017376D">
        <w:rPr>
          <w:rFonts w:ascii="Times New Roman" w:eastAsia="Calibri" w:hAnsi="Times New Roman" w:cs="Times New Roman"/>
          <w:sz w:val="28"/>
          <w:szCs w:val="28"/>
          <w:lang w:val="uk-UA"/>
        </w:rPr>
        <w:t>Бабій Максим Ігорович</w:t>
      </w:r>
    </w:p>
    <w:p w14:paraId="004A2B76" w14:textId="0485675B" w:rsidR="00363CB7" w:rsidRDefault="00363CB7" w:rsidP="0017376D">
      <w:pPr>
        <w:pStyle w:val="a3"/>
        <w:spacing w:after="0" w:line="36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Місце реалізації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проєкту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uk-UA"/>
        </w:rPr>
        <w:t>подвір’я ліцею</w:t>
      </w:r>
    </w:p>
    <w:p w14:paraId="0CDAC1C3" w14:textId="553A7FE2" w:rsidR="00363CB7" w:rsidRDefault="00363CB7" w:rsidP="0017376D">
      <w:pPr>
        <w:pStyle w:val="a3"/>
        <w:spacing w:after="0" w:line="360" w:lineRule="auto"/>
        <w:ind w:left="-567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CF1F61">
        <w:rPr>
          <w:rFonts w:ascii="Times New Roman" w:eastAsia="Calibri" w:hAnsi="Times New Roman" w:cs="Times New Roman"/>
          <w:sz w:val="28"/>
          <w:szCs w:val="28"/>
          <w:lang w:val="uk-UA"/>
        </w:rPr>
        <w:t>збільшити місця активного відпочинку та дозвілля дітей</w:t>
      </w:r>
    </w:p>
    <w:p w14:paraId="79BC41D4" w14:textId="740A13CA" w:rsidR="002208D8" w:rsidRDefault="00CF1F61" w:rsidP="0017376D">
      <w:pPr>
        <w:pStyle w:val="a3"/>
        <w:spacing w:after="0" w:line="360" w:lineRule="auto"/>
        <w:ind w:left="-567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Вартість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проєкту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bookmarkStart w:id="0" w:name="_Hlk143252988"/>
      <w:r w:rsidR="001A02BD">
        <w:rPr>
          <w:rFonts w:ascii="Times New Roman" w:eastAsia="Calibri" w:hAnsi="Times New Roman" w:cs="Times New Roman"/>
          <w:sz w:val="28"/>
          <w:szCs w:val="28"/>
          <w:lang w:val="uk-UA"/>
        </w:rPr>
        <w:t>48000,0грн</w:t>
      </w:r>
    </w:p>
    <w:p w14:paraId="4048D193" w14:textId="60B7414F" w:rsidR="00CF1F61" w:rsidRPr="00CF1F61" w:rsidRDefault="008716FD" w:rsidP="0017376D">
      <w:pPr>
        <w:pStyle w:val="a3"/>
        <w:spacing w:after="0" w:line="360" w:lineRule="auto"/>
        <w:ind w:left="-567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716FD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val="uk-UA"/>
        </w:rPr>
        <w:t>Виділено з бюджету громади: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 xml:space="preserve"> </w:t>
      </w:r>
      <w:r w:rsidR="00CF1F61" w:rsidRPr="00363CB7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48 000 грн</w:t>
      </w:r>
    </w:p>
    <w:bookmarkEnd w:id="0"/>
    <w:p w14:paraId="4C76D058" w14:textId="7760BA18" w:rsidR="00CF1F61" w:rsidRPr="00CF1F61" w:rsidRDefault="00CF1F61" w:rsidP="0017376D">
      <w:pPr>
        <w:pStyle w:val="a3"/>
        <w:spacing w:after="0" w:line="360" w:lineRule="auto"/>
        <w:ind w:left="-567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F1F61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Використано коштів на </w:t>
      </w:r>
      <w:proofErr w:type="spellStart"/>
      <w:r w:rsidRPr="00CF1F61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проєкт</w:t>
      </w:r>
      <w:proofErr w:type="spellEnd"/>
      <w:r w:rsidRPr="00CF1F61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: </w:t>
      </w:r>
      <w:r w:rsidR="008716FD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 xml:space="preserve">31400,00 </w:t>
      </w:r>
      <w:r w:rsidRPr="00363CB7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грн</w:t>
      </w:r>
    </w:p>
    <w:p w14:paraId="5CA183CF" w14:textId="77777777" w:rsidR="0017376D" w:rsidRDefault="0017376D" w:rsidP="0017376D">
      <w:pPr>
        <w:spacing w:after="0" w:line="360" w:lineRule="auto"/>
        <w:ind w:left="-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</w:p>
    <w:p w14:paraId="42E17F96" w14:textId="46F5BEB2" w:rsidR="00CF1F61" w:rsidRDefault="00CF1F61" w:rsidP="0017376D">
      <w:pPr>
        <w:spacing w:after="0" w:line="360" w:lineRule="auto"/>
        <w:ind w:left="-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В рамках реалізації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проєкту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здійснено: </w:t>
      </w:r>
    </w:p>
    <w:p w14:paraId="5E411CE2" w14:textId="171CB146" w:rsidR="005A5E00" w:rsidRDefault="00CF1F61" w:rsidP="0017376D">
      <w:pPr>
        <w:spacing w:after="0" w:line="360" w:lineRule="auto"/>
        <w:ind w:left="-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ab/>
      </w:r>
      <w:r w:rsidR="005A5E0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Придбано столи бетонні тенісний та для гри у шахи (шашки).</w:t>
      </w:r>
    </w:p>
    <w:p w14:paraId="42C97E0E" w14:textId="77777777" w:rsidR="0017376D" w:rsidRDefault="0017376D" w:rsidP="0017376D">
      <w:pPr>
        <w:spacing w:after="0" w:line="360" w:lineRule="auto"/>
        <w:ind w:left="-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380B6879" w14:textId="673C09F5" w:rsidR="005A5E00" w:rsidRDefault="00CF707B" w:rsidP="0017376D">
      <w:pPr>
        <w:spacing w:after="0" w:line="36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Створений простір спортивного відпочинку в якому можна пограти в настільний теніс, шахи, шашки є невід’ємною частиною цілеспрямованого інтелектуального розвитку </w:t>
      </w:r>
      <w:r w:rsidR="002208D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дітей, їх творчих здібностей. Формуються математичні та здоров’язберігаючі цінності.</w:t>
      </w:r>
    </w:p>
    <w:p w14:paraId="044483A4" w14:textId="7BBF30D4" w:rsidR="002208D8" w:rsidRDefault="002208D8" w:rsidP="0017376D">
      <w:pPr>
        <w:spacing w:after="0" w:line="360" w:lineRule="auto"/>
        <w:ind w:left="-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ab/>
        <w:t xml:space="preserve">Під час гри учні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вчаться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аналізувати, порівнювати, прораховувати власні дії та дії супротивника. У дітей розвивається логічне мислення, уважність, увага, пам’ять, спостережливість, моторика рук.</w:t>
      </w:r>
    </w:p>
    <w:p w14:paraId="70C11E70" w14:textId="7DF1CDF9" w:rsidR="002208D8" w:rsidRDefault="002208D8" w:rsidP="0017376D">
      <w:pPr>
        <w:spacing w:after="0" w:line="36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Тому даний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проєкт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сприяє покращенню активного відпочинку та дозвілля учнів, проведення уроків фізичної культури, гуртків.</w:t>
      </w:r>
    </w:p>
    <w:p w14:paraId="125A2712" w14:textId="77777777" w:rsidR="005A5E00" w:rsidRDefault="005A5E00" w:rsidP="0017376D">
      <w:pPr>
        <w:spacing w:after="0" w:line="360" w:lineRule="auto"/>
        <w:ind w:left="-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5981C7C5" w14:textId="77777777" w:rsidR="0017376D" w:rsidRDefault="0017376D" w:rsidP="0017376D">
      <w:pPr>
        <w:spacing w:after="0" w:line="360" w:lineRule="auto"/>
        <w:ind w:left="-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52E40F88" w14:textId="77777777" w:rsidR="0017376D" w:rsidRDefault="0017376D" w:rsidP="0017376D">
      <w:pPr>
        <w:spacing w:after="0" w:line="360" w:lineRule="auto"/>
        <w:ind w:left="-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0A44161B" w14:textId="77777777" w:rsidR="0017376D" w:rsidRDefault="0017376D" w:rsidP="0017376D">
      <w:pPr>
        <w:spacing w:after="0" w:line="360" w:lineRule="auto"/>
        <w:ind w:left="-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29ECCEAF" w14:textId="381EE084" w:rsidR="0017376D" w:rsidRDefault="0017376D" w:rsidP="0017376D">
      <w:pPr>
        <w:spacing w:after="0" w:line="360" w:lineRule="auto"/>
        <w:ind w:left="-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noProof/>
        </w:rPr>
        <w:lastRenderedPageBreak/>
        <w:drawing>
          <wp:inline distT="0" distB="0" distL="0" distR="0" wp14:anchorId="36D86A9A" wp14:editId="7DC42803">
            <wp:extent cx="5940425" cy="59448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3606C" w14:textId="77777777" w:rsidR="0017376D" w:rsidRDefault="0017376D" w:rsidP="0017376D">
      <w:pPr>
        <w:spacing w:after="0" w:line="360" w:lineRule="auto"/>
        <w:ind w:left="-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6603CF0E" w14:textId="77777777" w:rsidR="0017376D" w:rsidRDefault="0017376D" w:rsidP="00363CB7">
      <w:pPr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0490E1C9" w14:textId="77777777" w:rsidR="0017376D" w:rsidRDefault="0017376D" w:rsidP="00363CB7">
      <w:pPr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413EBB38" w14:textId="77777777" w:rsidR="0017376D" w:rsidRDefault="0017376D" w:rsidP="00363CB7">
      <w:pPr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2A7CDCA9" w14:textId="77777777" w:rsidR="0017376D" w:rsidRDefault="0017376D" w:rsidP="00363CB7">
      <w:pPr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4C319CDB" w14:textId="77777777" w:rsidR="0017376D" w:rsidRDefault="0017376D" w:rsidP="00363CB7">
      <w:pPr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1832015E" w14:textId="77777777" w:rsidR="0017376D" w:rsidRDefault="0017376D" w:rsidP="00363CB7">
      <w:pPr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1A7B6E59" w14:textId="77777777" w:rsidR="0017376D" w:rsidRDefault="0017376D" w:rsidP="00363CB7">
      <w:pPr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4D7B40DB" w14:textId="77777777" w:rsidR="0017376D" w:rsidRDefault="0017376D" w:rsidP="00363CB7">
      <w:pPr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54E407B1" w14:textId="77777777" w:rsidR="0017376D" w:rsidRDefault="0017376D" w:rsidP="00363CB7">
      <w:pPr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0D38AEB2" w14:textId="77777777" w:rsidR="0017376D" w:rsidRDefault="0017376D" w:rsidP="00363CB7">
      <w:pPr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7AEAFBFA" w14:textId="77777777" w:rsidR="0017376D" w:rsidRDefault="0017376D" w:rsidP="00363CB7">
      <w:pPr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3E8192FE" w14:textId="77777777" w:rsidR="0017376D" w:rsidRDefault="0017376D" w:rsidP="00363CB7">
      <w:pPr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7A0328AE" w14:textId="77777777" w:rsidR="00CF1F61" w:rsidRPr="00363CB7" w:rsidRDefault="00CF1F61" w:rsidP="00363CB7">
      <w:pPr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val="uk-UA"/>
        </w:rPr>
      </w:pPr>
    </w:p>
    <w:p w14:paraId="083613A7" w14:textId="25541F0C" w:rsidR="00363CB7" w:rsidRPr="00363CB7" w:rsidRDefault="00363CB7" w:rsidP="00363CB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363CB7" w:rsidRPr="00363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E02"/>
    <w:rsid w:val="0017376D"/>
    <w:rsid w:val="001A02BD"/>
    <w:rsid w:val="002208D8"/>
    <w:rsid w:val="00363CB7"/>
    <w:rsid w:val="005A5E00"/>
    <w:rsid w:val="006C07D4"/>
    <w:rsid w:val="00733A14"/>
    <w:rsid w:val="00783E02"/>
    <w:rsid w:val="008716FD"/>
    <w:rsid w:val="00CF1F61"/>
    <w:rsid w:val="00CF7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C89D39"/>
  <w15:chartTrackingRefBased/>
  <w15:docId w15:val="{603F1A4B-82C8-4C10-81A7-3671B2E2E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3CB7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758</Words>
  <Characters>433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Ternopil Osvita</cp:lastModifiedBy>
  <cp:revision>4</cp:revision>
  <dcterms:created xsi:type="dcterms:W3CDTF">2023-08-18T08:44:00Z</dcterms:created>
  <dcterms:modified xsi:type="dcterms:W3CDTF">2023-08-21T05:09:00Z</dcterms:modified>
</cp:coreProperties>
</file>