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7885" w14:textId="77777777" w:rsidR="00113D62" w:rsidRDefault="00000000">
      <w:pPr>
        <w:shd w:val="clear" w:color="auto" w:fill="FFFFFF"/>
        <w:spacing w:after="0" w:line="240" w:lineRule="auto"/>
        <w:ind w:left="5664" w:firstLine="708"/>
        <w:rPr>
          <w:rFonts w:ascii="Arial" w:hAnsi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Додаток</w:t>
      </w:r>
    </w:p>
    <w:p w14:paraId="52EB7C07" w14:textId="77777777" w:rsidR="00113D62" w:rsidRDefault="00113D62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F020018" w14:textId="77777777" w:rsidR="00113D62" w:rsidRDefault="00113D62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val="ru-RU"/>
        </w:rPr>
      </w:pPr>
    </w:p>
    <w:p w14:paraId="7ACA739A" w14:textId="77777777" w:rsidR="00113D62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діяльності з підготовки проектів регуляторних актів на 2024 рік</w:t>
      </w:r>
    </w:p>
    <w:p w14:paraId="43C1E7D0" w14:textId="77777777" w:rsidR="00113D62" w:rsidRDefault="0011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1062"/>
        <w:gridCol w:w="1782"/>
        <w:gridCol w:w="2031"/>
        <w:gridCol w:w="1004"/>
        <w:gridCol w:w="1790"/>
        <w:gridCol w:w="1755"/>
      </w:tblGrid>
      <w:tr w:rsidR="00113D62" w14:paraId="721828D0" w14:textId="77777777">
        <w:tc>
          <w:tcPr>
            <w:tcW w:w="228" w:type="pct"/>
            <w:tcBorders>
              <w:top w:val="single" w:sz="12" w:space="0" w:color="auto"/>
              <w:left w:val="single" w:sz="12" w:space="0" w:color="auto"/>
            </w:tcBorders>
          </w:tcPr>
          <w:p w14:paraId="00E6DCA0" w14:textId="77777777" w:rsidR="00113D6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4" w:type="pct"/>
            <w:tcBorders>
              <w:top w:val="single" w:sz="12" w:space="0" w:color="auto"/>
            </w:tcBorders>
          </w:tcPr>
          <w:p w14:paraId="33AA933C" w14:textId="77777777" w:rsidR="00113D6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проекту</w:t>
            </w:r>
          </w:p>
        </w:tc>
        <w:tc>
          <w:tcPr>
            <w:tcW w:w="912" w:type="pct"/>
            <w:tcBorders>
              <w:top w:val="single" w:sz="12" w:space="0" w:color="auto"/>
            </w:tcBorders>
          </w:tcPr>
          <w:p w14:paraId="31DF259D" w14:textId="77777777" w:rsidR="00113D6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проекту</w:t>
            </w:r>
          </w:p>
        </w:tc>
        <w:tc>
          <w:tcPr>
            <w:tcW w:w="910" w:type="pct"/>
            <w:tcBorders>
              <w:top w:val="single" w:sz="12" w:space="0" w:color="auto"/>
            </w:tcBorders>
          </w:tcPr>
          <w:p w14:paraId="58B2BB95" w14:textId="77777777" w:rsidR="00113D6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Обґрунтування необхідності прийняття</w:t>
            </w:r>
          </w:p>
        </w:tc>
        <w:tc>
          <w:tcPr>
            <w:tcW w:w="514" w:type="pct"/>
            <w:tcBorders>
              <w:top w:val="single" w:sz="12" w:space="0" w:color="auto"/>
            </w:tcBorders>
          </w:tcPr>
          <w:p w14:paraId="5BD32685" w14:textId="77777777" w:rsidR="00113D6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E79A750" w14:textId="77777777" w:rsidR="00113D6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товки</w:t>
            </w:r>
            <w:proofErr w:type="spellEnd"/>
          </w:p>
        </w:tc>
        <w:tc>
          <w:tcPr>
            <w:tcW w:w="916" w:type="pct"/>
            <w:tcBorders>
              <w:top w:val="single" w:sz="12" w:space="0" w:color="auto"/>
            </w:tcBorders>
          </w:tcPr>
          <w:p w14:paraId="2C149097" w14:textId="77777777" w:rsidR="00113D6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Підрозділ, відповідальний за розробку</w:t>
            </w:r>
          </w:p>
        </w:tc>
        <w:tc>
          <w:tcPr>
            <w:tcW w:w="976" w:type="pct"/>
            <w:tcBorders>
              <w:top w:val="single" w:sz="12" w:space="0" w:color="auto"/>
              <w:right w:val="single" w:sz="12" w:space="0" w:color="auto"/>
            </w:tcBorders>
          </w:tcPr>
          <w:p w14:paraId="2BFBB33E" w14:textId="77777777" w:rsidR="00113D6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Примітки</w:t>
            </w:r>
          </w:p>
        </w:tc>
      </w:tr>
      <w:tr w:rsidR="00113D62" w14:paraId="2DD2FCCA" w14:textId="77777777"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E2A4DB" w14:textId="77777777" w:rsidR="00113D6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</w:tcBorders>
          </w:tcPr>
          <w:p w14:paraId="48DB319C" w14:textId="77777777" w:rsidR="00113D6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pct"/>
            <w:tcBorders>
              <w:top w:val="single" w:sz="12" w:space="0" w:color="auto"/>
              <w:bottom w:val="single" w:sz="12" w:space="0" w:color="auto"/>
            </w:tcBorders>
          </w:tcPr>
          <w:p w14:paraId="1C0B1586" w14:textId="77777777" w:rsidR="00113D6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0" w:type="pct"/>
            <w:tcBorders>
              <w:top w:val="single" w:sz="12" w:space="0" w:color="auto"/>
              <w:bottom w:val="single" w:sz="12" w:space="0" w:color="auto"/>
            </w:tcBorders>
          </w:tcPr>
          <w:p w14:paraId="70458613" w14:textId="77777777" w:rsidR="00113D6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  <w:tcBorders>
              <w:top w:val="single" w:sz="12" w:space="0" w:color="auto"/>
              <w:bottom w:val="single" w:sz="12" w:space="0" w:color="auto"/>
            </w:tcBorders>
          </w:tcPr>
          <w:p w14:paraId="36358349" w14:textId="77777777" w:rsidR="00113D6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</w:tcPr>
          <w:p w14:paraId="3DFA4F14" w14:textId="77777777" w:rsidR="00113D6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877A6" w14:textId="77777777" w:rsidR="00113D6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13D62" w14:paraId="286EB839" w14:textId="77777777"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3890ED" w14:textId="77777777" w:rsidR="00113D62" w:rsidRDefault="00113D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</w:tcBorders>
          </w:tcPr>
          <w:p w14:paraId="1F1C88C6" w14:textId="77777777" w:rsidR="00113D62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рішення міської ради  </w:t>
            </w:r>
          </w:p>
        </w:tc>
        <w:tc>
          <w:tcPr>
            <w:tcW w:w="912" w:type="pct"/>
            <w:tcBorders>
              <w:top w:val="single" w:sz="12" w:space="0" w:color="auto"/>
              <w:bottom w:val="single" w:sz="12" w:space="0" w:color="auto"/>
            </w:tcBorders>
          </w:tcPr>
          <w:p w14:paraId="24B7E202" w14:textId="77777777" w:rsidR="00113D62" w:rsidRDefault="0000000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 внесення змін та доповнень до Правил благоустрою Тернопільської міської територіальної громади, затверджених рішенням міської ради від 24.07.2019 №7/36/12</w:t>
            </w:r>
          </w:p>
        </w:tc>
        <w:tc>
          <w:tcPr>
            <w:tcW w:w="910" w:type="pct"/>
            <w:tcBorders>
              <w:top w:val="single" w:sz="12" w:space="0" w:color="auto"/>
              <w:bottom w:val="single" w:sz="12" w:space="0" w:color="auto"/>
            </w:tcBorders>
          </w:tcPr>
          <w:p w14:paraId="3D66248B" w14:textId="77777777" w:rsidR="00113D62" w:rsidRDefault="00000000">
            <w:pPr>
              <w:pStyle w:val="1"/>
              <w:ind w:left="-47"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Необхідність виконання робіт з належного утримання об'єктів благоустрою в громаді та забезпечення санітарно-епідеміологічного стану у сфері поводження з відходами.</w:t>
            </w:r>
          </w:p>
        </w:tc>
        <w:tc>
          <w:tcPr>
            <w:tcW w:w="514" w:type="pct"/>
            <w:tcBorders>
              <w:top w:val="single" w:sz="12" w:space="0" w:color="auto"/>
              <w:bottom w:val="single" w:sz="12" w:space="0" w:color="auto"/>
            </w:tcBorders>
          </w:tcPr>
          <w:p w14:paraId="1294BCB8" w14:textId="77777777" w:rsidR="00113D62" w:rsidRDefault="000000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ІІ квартал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</w:tcPr>
          <w:p w14:paraId="6F18989C" w14:textId="77777777" w:rsidR="00113D62" w:rsidRDefault="00000000">
            <w:pPr>
              <w:pStyle w:val="1"/>
              <w:ind w:left="-79" w:right="-7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9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39A9A" w14:textId="77777777" w:rsidR="00113D62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буде оприлюднений на офіційній сторінці в мережі Інтернет та в друкованих </w:t>
            </w:r>
            <w:r>
              <w:rPr>
                <w:rFonts w:ascii="Times New Roman" w:hAnsi="Times New Roman"/>
                <w:sz w:val="24"/>
              </w:rPr>
              <w:t>медіа</w:t>
            </w:r>
          </w:p>
        </w:tc>
      </w:tr>
      <w:tr w:rsidR="00113D62" w14:paraId="4CDE2495" w14:textId="77777777"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9E37FA" w14:textId="77777777" w:rsidR="00113D62" w:rsidRDefault="00113D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</w:tcBorders>
          </w:tcPr>
          <w:p w14:paraId="62D6406B" w14:textId="77777777" w:rsidR="00113D62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рішення міської ради  </w:t>
            </w:r>
          </w:p>
        </w:tc>
        <w:tc>
          <w:tcPr>
            <w:tcW w:w="912" w:type="pct"/>
            <w:tcBorders>
              <w:top w:val="single" w:sz="12" w:space="0" w:color="auto"/>
              <w:bottom w:val="single" w:sz="12" w:space="0" w:color="auto"/>
            </w:tcBorders>
          </w:tcPr>
          <w:p w14:paraId="50723777" w14:textId="77777777" w:rsidR="00113D62" w:rsidRDefault="0000000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 місцеві податки і збори Тернопільської міської територіальної громади</w:t>
            </w:r>
          </w:p>
        </w:tc>
        <w:tc>
          <w:tcPr>
            <w:tcW w:w="910" w:type="pct"/>
            <w:tcBorders>
              <w:top w:val="single" w:sz="12" w:space="0" w:color="auto"/>
              <w:bottom w:val="single" w:sz="12" w:space="0" w:color="auto"/>
            </w:tcBorders>
          </w:tcPr>
          <w:p w14:paraId="48C6ADF7" w14:textId="77777777" w:rsidR="00113D62" w:rsidRDefault="00000000">
            <w:pPr>
              <w:pStyle w:val="1"/>
              <w:ind w:left="-47"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Перегляд ставок місцевих податків і зборів та пільг по їх сплаті на наступний рік</w:t>
            </w:r>
          </w:p>
        </w:tc>
        <w:tc>
          <w:tcPr>
            <w:tcW w:w="514" w:type="pct"/>
            <w:tcBorders>
              <w:top w:val="single" w:sz="12" w:space="0" w:color="auto"/>
              <w:bottom w:val="single" w:sz="12" w:space="0" w:color="auto"/>
            </w:tcBorders>
          </w:tcPr>
          <w:p w14:paraId="090CBF7D" w14:textId="77777777" w:rsidR="00113D62" w:rsidRDefault="000000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ІІ квартал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</w:tcPr>
          <w:p w14:paraId="491AE152" w14:textId="77777777" w:rsidR="00113D62" w:rsidRDefault="00000000">
            <w:pPr>
              <w:pStyle w:val="1"/>
              <w:ind w:left="-79"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Фінансове управління  </w:t>
            </w:r>
          </w:p>
        </w:tc>
        <w:tc>
          <w:tcPr>
            <w:tcW w:w="9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2E87F" w14:textId="77777777" w:rsidR="00113D62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буде оприлюднений на офіційній сторінці в мережі Інтернет та в друкованих </w:t>
            </w:r>
            <w:r>
              <w:rPr>
                <w:rFonts w:ascii="Times New Roman" w:hAnsi="Times New Roman"/>
                <w:sz w:val="24"/>
              </w:rPr>
              <w:t>медіа</w:t>
            </w:r>
          </w:p>
        </w:tc>
      </w:tr>
    </w:tbl>
    <w:p w14:paraId="012E36CF" w14:textId="77777777" w:rsidR="00113D62" w:rsidRDefault="00113D6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14:paraId="64F94C09" w14:textId="77777777" w:rsidR="00113D62" w:rsidRDefault="00113D6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14:paraId="4AE6CEE2" w14:textId="77777777" w:rsidR="00113D62" w:rsidRDefault="00000000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Сергій НАДАЛ</w:t>
      </w:r>
    </w:p>
    <w:p w14:paraId="139BA2B3" w14:textId="77777777" w:rsidR="00113D62" w:rsidRDefault="00113D62"/>
    <w:sectPr w:rsidR="00113D62">
      <w:pgSz w:w="11906" w:h="16838"/>
      <w:pgMar w:top="851" w:right="851" w:bottom="2268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7F76"/>
    <w:multiLevelType w:val="hybridMultilevel"/>
    <w:tmpl w:val="0A3CF4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17E6F"/>
    <w:multiLevelType w:val="hybridMultilevel"/>
    <w:tmpl w:val="F6F0E0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03442">
    <w:abstractNumId w:val="0"/>
  </w:num>
  <w:num w:numId="2" w16cid:durableId="83565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62"/>
    <w:rsid w:val="00113D62"/>
    <w:rsid w:val="00C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17FD0"/>
  <w15:docId w15:val="{C7B9379C-2CF8-45E2-93E2-59949210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link w:val="30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qFormat/>
    <w:pPr>
      <w:suppressAutoHyphens/>
      <w:spacing w:after="0" w:line="240" w:lineRule="auto"/>
    </w:pPr>
    <w:rPr>
      <w:lang w:eastAsia="ar-SA"/>
    </w:rPr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30">
    <w:name w:val="Заголовок 3 Знак"/>
    <w:basedOn w:val="a0"/>
    <w:link w:val="3"/>
    <w:rPr>
      <w:rFonts w:ascii="Times New Roman" w:hAnsi="Times New Roman"/>
      <w:b/>
      <w:bCs/>
      <w:sz w:val="27"/>
      <w:szCs w:val="27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398</Characters>
  <Application>Microsoft Office Word</Application>
  <DocSecurity>0</DocSecurity>
  <Lines>3</Lines>
  <Paragraphs>2</Paragraphs>
  <ScaleCrop>false</ScaleCrop>
  <Company>Ternopil city counsil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d10-Danuluk</dc:creator>
  <cp:lastModifiedBy>Тернопільська міська рада</cp:lastModifiedBy>
  <cp:revision>2</cp:revision>
  <dcterms:created xsi:type="dcterms:W3CDTF">2023-11-23T09:23:00Z</dcterms:created>
  <dcterms:modified xsi:type="dcterms:W3CDTF">2023-11-23T09:23:00Z</dcterms:modified>
</cp:coreProperties>
</file>