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44"/>
        <w:gridCol w:w="8687"/>
      </w:tblGrid>
      <w:tr w:rsidR="00855AA1" w14:paraId="46BC6459" w14:textId="77777777" w:rsidTr="00855AA1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53A9" w14:textId="77777777" w:rsidR="00855AA1" w:rsidRDefault="00855AA1">
            <w:pPr>
              <w:keepNext/>
              <w:suppressAutoHyphens/>
              <w:spacing w:after="0" w:line="240" w:lineRule="auto"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№</w:t>
            </w:r>
          </w:p>
          <w:p w14:paraId="41A03DE8" w14:textId="77777777" w:rsidR="00855AA1" w:rsidRDefault="00855AA1">
            <w:pPr>
              <w:tabs>
                <w:tab w:val="left" w:pos="579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п/п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BA02" w14:textId="77777777" w:rsidR="00855AA1" w:rsidRDefault="00855AA1">
            <w:pPr>
              <w:keepNext/>
              <w:suppressAutoHyphens/>
              <w:spacing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Назва проекту рішення</w:t>
            </w:r>
          </w:p>
          <w:p w14:paraId="61B3B890" w14:textId="77777777" w:rsidR="00855AA1" w:rsidRDefault="00855A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55AA1" w14:paraId="25F05414" w14:textId="77777777" w:rsidTr="00855AA1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83B9" w14:textId="77777777" w:rsidR="00855AA1" w:rsidRDefault="00855AA1" w:rsidP="00825B3E">
            <w:pPr>
              <w:pStyle w:val="a3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357" w:hanging="357"/>
              <w:jc w:val="center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1E6F" w14:textId="10C9DCCF" w:rsidR="00855AA1" w:rsidRPr="00855AA1" w:rsidRDefault="00855AA1" w:rsidP="00855AA1">
            <w:pPr>
              <w:pStyle w:val="3"/>
              <w:spacing w:before="0" w:after="0" w:line="240" w:lineRule="atLeast"/>
              <w:jc w:val="both"/>
              <w:rPr>
                <w:b w:val="0"/>
              </w:rPr>
            </w:pPr>
            <w:r>
              <w:rPr>
                <w:b w:val="0"/>
              </w:rPr>
              <w:t>Про внесення змін до рішення виконавчого комітету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>міської ради від 29.06.2023 року № 759  «</w:t>
            </w:r>
            <w:r>
              <w:rPr>
                <w:b w:val="0"/>
                <w:lang w:eastAsia="uk-UA"/>
              </w:rPr>
              <w:t>Про результати обстежень будівель суб'єктів господарювання, які постраждали внаслідок агресії російської</w:t>
            </w:r>
            <w:r>
              <w:rPr>
                <w:b w:val="0"/>
                <w:lang w:eastAsia="uk-UA"/>
              </w:rPr>
              <w:t xml:space="preserve"> </w:t>
            </w:r>
            <w:r>
              <w:rPr>
                <w:b w:val="0"/>
                <w:lang w:eastAsia="uk-UA"/>
              </w:rPr>
              <w:t>федерації 13-14.05.2023 року»</w:t>
            </w:r>
          </w:p>
        </w:tc>
      </w:tr>
    </w:tbl>
    <w:p w14:paraId="6DFDB4D5" w14:textId="77777777" w:rsidR="006B1E03" w:rsidRDefault="006B1E03"/>
    <w:sectPr w:rsidR="006B1E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8104D"/>
    <w:multiLevelType w:val="hybridMultilevel"/>
    <w:tmpl w:val="FF180192"/>
    <w:lvl w:ilvl="0" w:tplc="0422000F">
      <w:start w:val="1"/>
      <w:numFmt w:val="decimal"/>
      <w:lvlText w:val="%1."/>
      <w:lvlJc w:val="left"/>
      <w:pPr>
        <w:ind w:left="718" w:hanging="360"/>
      </w:pPr>
    </w:lvl>
    <w:lvl w:ilvl="1" w:tplc="04220019">
      <w:start w:val="1"/>
      <w:numFmt w:val="lowerLetter"/>
      <w:lvlText w:val="%2."/>
      <w:lvlJc w:val="left"/>
      <w:pPr>
        <w:ind w:left="1438" w:hanging="360"/>
      </w:pPr>
    </w:lvl>
    <w:lvl w:ilvl="2" w:tplc="0422001B">
      <w:start w:val="1"/>
      <w:numFmt w:val="lowerRoman"/>
      <w:lvlText w:val="%3."/>
      <w:lvlJc w:val="right"/>
      <w:pPr>
        <w:ind w:left="2158" w:hanging="180"/>
      </w:pPr>
    </w:lvl>
    <w:lvl w:ilvl="3" w:tplc="0422000F">
      <w:start w:val="1"/>
      <w:numFmt w:val="decimal"/>
      <w:lvlText w:val="%4."/>
      <w:lvlJc w:val="left"/>
      <w:pPr>
        <w:ind w:left="2878" w:hanging="360"/>
      </w:pPr>
    </w:lvl>
    <w:lvl w:ilvl="4" w:tplc="04220019">
      <w:start w:val="1"/>
      <w:numFmt w:val="lowerLetter"/>
      <w:lvlText w:val="%5."/>
      <w:lvlJc w:val="left"/>
      <w:pPr>
        <w:ind w:left="3598" w:hanging="360"/>
      </w:pPr>
    </w:lvl>
    <w:lvl w:ilvl="5" w:tplc="0422001B">
      <w:start w:val="1"/>
      <w:numFmt w:val="lowerRoman"/>
      <w:lvlText w:val="%6."/>
      <w:lvlJc w:val="right"/>
      <w:pPr>
        <w:ind w:left="4318" w:hanging="180"/>
      </w:pPr>
    </w:lvl>
    <w:lvl w:ilvl="6" w:tplc="0422000F">
      <w:start w:val="1"/>
      <w:numFmt w:val="decimal"/>
      <w:lvlText w:val="%7."/>
      <w:lvlJc w:val="left"/>
      <w:pPr>
        <w:ind w:left="5038" w:hanging="360"/>
      </w:pPr>
    </w:lvl>
    <w:lvl w:ilvl="7" w:tplc="04220019">
      <w:start w:val="1"/>
      <w:numFmt w:val="lowerLetter"/>
      <w:lvlText w:val="%8."/>
      <w:lvlJc w:val="left"/>
      <w:pPr>
        <w:ind w:left="5758" w:hanging="360"/>
      </w:pPr>
    </w:lvl>
    <w:lvl w:ilvl="8" w:tplc="0422001B">
      <w:start w:val="1"/>
      <w:numFmt w:val="lowerRoman"/>
      <w:lvlText w:val="%9."/>
      <w:lvlJc w:val="right"/>
      <w:pPr>
        <w:ind w:left="6478" w:hanging="180"/>
      </w:pPr>
    </w:lvl>
  </w:abstractNum>
  <w:num w:numId="1" w16cid:durableId="15790977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DC"/>
    <w:rsid w:val="000E1BDC"/>
    <w:rsid w:val="006B1E03"/>
    <w:rsid w:val="0085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6115C3"/>
  <w15:chartTrackingRefBased/>
  <w15:docId w15:val="{A803E88B-3D90-4081-ACFF-91538662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AA1"/>
    <w:pPr>
      <w:spacing w:line="256" w:lineRule="auto"/>
    </w:pPr>
    <w:rPr>
      <w:kern w:val="0"/>
      <w14:ligatures w14:val="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55AA1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AA1"/>
    <w:pPr>
      <w:ind w:left="720"/>
      <w:contextualSpacing/>
    </w:pPr>
  </w:style>
  <w:style w:type="table" w:styleId="a4">
    <w:name w:val="Table Grid"/>
    <w:basedOn w:val="a1"/>
    <w:uiPriority w:val="39"/>
    <w:rsid w:val="00855AA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5AA1"/>
    <w:rPr>
      <w:rFonts w:ascii="Times New Roman" w:eastAsia="Times New Roman" w:hAnsi="Times New Roman" w:cs="Times New Roman"/>
      <w:b/>
      <w:kern w:val="0"/>
      <w:sz w:val="28"/>
      <w:szCs w:val="28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95</Characters>
  <Application>Microsoft Office Word</Application>
  <DocSecurity>0</DocSecurity>
  <Lines>1</Lines>
  <Paragraphs>1</Paragraphs>
  <ScaleCrop>false</ScaleCrop>
  <Company>Ternopil city counsil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Тернопільська міська рада</dc:creator>
  <cp:keywords/>
  <dc:description/>
  <cp:lastModifiedBy>Тернопільська міська рада</cp:lastModifiedBy>
  <cp:revision>2</cp:revision>
  <dcterms:created xsi:type="dcterms:W3CDTF">2023-09-19T11:45:00Z</dcterms:created>
  <dcterms:modified xsi:type="dcterms:W3CDTF">2023-09-19T11:46:00Z</dcterms:modified>
</cp:coreProperties>
</file>