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Default="006F6995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4277AF">
        <w:rPr>
          <w:b/>
          <w:sz w:val="24"/>
          <w:szCs w:val="24"/>
        </w:rPr>
        <w:t>4</w:t>
      </w:r>
    </w:p>
    <w:p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:rsidR="008A245E" w:rsidRPr="0006477A" w:rsidRDefault="008A245E" w:rsidP="008A245E">
      <w:pPr>
        <w:jc w:val="center"/>
        <w:rPr>
          <w:b/>
          <w:sz w:val="24"/>
          <w:szCs w:val="24"/>
        </w:rPr>
      </w:pPr>
    </w:p>
    <w:p w:rsidR="006F396C" w:rsidRPr="002959D1" w:rsidRDefault="004277AF" w:rsidP="00511207">
      <w:pPr>
        <w:jc w:val="center"/>
        <w:rPr>
          <w:b/>
          <w:sz w:val="24"/>
          <w:szCs w:val="24"/>
        </w:rPr>
      </w:pPr>
      <w:r w:rsidRPr="002959D1">
        <w:rPr>
          <w:b/>
          <w:sz w:val="24"/>
          <w:szCs w:val="24"/>
        </w:rPr>
        <w:t>27</w:t>
      </w:r>
      <w:r w:rsidR="006F396C" w:rsidRPr="002959D1">
        <w:rPr>
          <w:b/>
          <w:sz w:val="24"/>
          <w:szCs w:val="24"/>
        </w:rPr>
        <w:t>.</w:t>
      </w:r>
      <w:r w:rsidR="00C40663" w:rsidRPr="002959D1">
        <w:rPr>
          <w:b/>
          <w:sz w:val="24"/>
          <w:szCs w:val="24"/>
        </w:rPr>
        <w:t>0</w:t>
      </w:r>
      <w:r w:rsidRPr="002959D1">
        <w:rPr>
          <w:b/>
          <w:sz w:val="24"/>
          <w:szCs w:val="24"/>
        </w:rPr>
        <w:t>4</w:t>
      </w:r>
      <w:r w:rsidR="008932AA" w:rsidRPr="002959D1">
        <w:rPr>
          <w:b/>
          <w:sz w:val="24"/>
          <w:szCs w:val="24"/>
        </w:rPr>
        <w:t>.202</w:t>
      </w:r>
      <w:r w:rsidR="00C40663" w:rsidRPr="002959D1">
        <w:rPr>
          <w:b/>
          <w:sz w:val="24"/>
          <w:szCs w:val="24"/>
        </w:rPr>
        <w:t>3</w:t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6F396C" w:rsidRPr="002959D1">
        <w:rPr>
          <w:b/>
          <w:sz w:val="24"/>
          <w:szCs w:val="24"/>
        </w:rPr>
        <w:tab/>
      </w:r>
      <w:r w:rsidR="00792856" w:rsidRPr="002959D1">
        <w:rPr>
          <w:b/>
          <w:sz w:val="24"/>
          <w:szCs w:val="24"/>
        </w:rPr>
        <w:t>1</w:t>
      </w:r>
      <w:r w:rsidR="002959D1" w:rsidRPr="002959D1">
        <w:rPr>
          <w:b/>
          <w:sz w:val="24"/>
          <w:szCs w:val="24"/>
        </w:rPr>
        <w:t>3</w:t>
      </w:r>
      <w:r w:rsidR="006F396C" w:rsidRPr="002959D1">
        <w:rPr>
          <w:b/>
          <w:sz w:val="24"/>
          <w:szCs w:val="24"/>
        </w:rPr>
        <w:t>:</w:t>
      </w:r>
      <w:r w:rsidR="00B0392C" w:rsidRPr="002959D1">
        <w:rPr>
          <w:b/>
          <w:sz w:val="24"/>
          <w:szCs w:val="24"/>
          <w:lang w:val="ru-RU"/>
        </w:rPr>
        <w:t>0</w:t>
      </w:r>
      <w:proofErr w:type="spellStart"/>
      <w:r w:rsidR="006F396C" w:rsidRPr="002959D1">
        <w:rPr>
          <w:b/>
          <w:sz w:val="24"/>
          <w:szCs w:val="24"/>
        </w:rPr>
        <w:t>0</w:t>
      </w:r>
      <w:proofErr w:type="spellEnd"/>
    </w:p>
    <w:p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:rsidR="005C7FBA" w:rsidRPr="0006477A" w:rsidRDefault="005C7FBA" w:rsidP="00B57219">
      <w:pPr>
        <w:jc w:val="center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:rsidR="006F396C" w:rsidRPr="00C40663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>Надал Сергій – міський голова</w:t>
      </w:r>
    </w:p>
    <w:p w:rsidR="00D45D6A" w:rsidRPr="00C40663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Гірчак </w:t>
      </w:r>
      <w:proofErr w:type="spellStart"/>
      <w:r w:rsidRPr="00C40663">
        <w:rPr>
          <w:sz w:val="24"/>
          <w:szCs w:val="24"/>
        </w:rPr>
        <w:t>Ігор–</w:t>
      </w:r>
      <w:proofErr w:type="spellEnd"/>
      <w:r w:rsidRPr="00C40663">
        <w:rPr>
          <w:sz w:val="24"/>
          <w:szCs w:val="24"/>
        </w:rPr>
        <w:t xml:space="preserve"> секретар ради, член фракції «Порядок. Відповідальність. Справедливість.»</w:t>
      </w:r>
    </w:p>
    <w:p w:rsidR="006F396C" w:rsidRPr="000B34E8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C40663">
        <w:rPr>
          <w:sz w:val="24"/>
          <w:szCs w:val="24"/>
        </w:rPr>
        <w:t xml:space="preserve">Антон </w:t>
      </w:r>
      <w:proofErr w:type="spellStart"/>
      <w:r w:rsidRPr="00C40663">
        <w:rPr>
          <w:sz w:val="24"/>
          <w:szCs w:val="24"/>
        </w:rPr>
        <w:t>Горохівський</w:t>
      </w:r>
      <w:proofErr w:type="spellEnd"/>
      <w:r w:rsidR="000E53A9">
        <w:rPr>
          <w:sz w:val="24"/>
          <w:szCs w:val="24"/>
        </w:rPr>
        <w:t xml:space="preserve"> </w:t>
      </w:r>
      <w:r w:rsidR="006F396C" w:rsidRPr="00C40663">
        <w:rPr>
          <w:sz w:val="24"/>
          <w:szCs w:val="24"/>
        </w:rPr>
        <w:t xml:space="preserve">–  депутат міської ради, </w:t>
      </w:r>
      <w:r w:rsidRPr="00C40663">
        <w:rPr>
          <w:sz w:val="24"/>
          <w:szCs w:val="24"/>
        </w:rPr>
        <w:t>голова</w:t>
      </w:r>
      <w:r w:rsidR="006F396C" w:rsidRPr="00C40663">
        <w:rPr>
          <w:sz w:val="24"/>
          <w:szCs w:val="24"/>
        </w:rPr>
        <w:t xml:space="preserve"> фракції «Всеукраїнське об’єднання </w:t>
      </w:r>
      <w:r w:rsidR="006F396C" w:rsidRPr="000B34E8">
        <w:rPr>
          <w:sz w:val="24"/>
          <w:szCs w:val="24"/>
        </w:rPr>
        <w:t>«Свобода»</w:t>
      </w:r>
    </w:p>
    <w:p w:rsidR="006F396C" w:rsidRPr="000B34E8" w:rsidRDefault="002732CF" w:rsidP="00511207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Віктор Гевко</w:t>
      </w:r>
      <w:r w:rsidR="004F038F" w:rsidRPr="000B34E8">
        <w:rPr>
          <w:sz w:val="24"/>
          <w:szCs w:val="24"/>
        </w:rPr>
        <w:t xml:space="preserve"> </w:t>
      </w:r>
      <w:r w:rsidR="006F396C" w:rsidRPr="000B34E8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 xml:space="preserve"> Віктор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6F396C" w:rsidRPr="000B34E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0B34E8">
        <w:rPr>
          <w:sz w:val="24"/>
          <w:szCs w:val="24"/>
        </w:rPr>
        <w:t>Ергешов</w:t>
      </w:r>
      <w:proofErr w:type="spellEnd"/>
      <w:r w:rsidRPr="000B34E8">
        <w:rPr>
          <w:sz w:val="24"/>
          <w:szCs w:val="24"/>
        </w:rPr>
        <w:t xml:space="preserve"> Рустам</w:t>
      </w:r>
      <w:r w:rsidR="00C167F2" w:rsidRPr="000B34E8">
        <w:rPr>
          <w:sz w:val="24"/>
          <w:szCs w:val="24"/>
        </w:rPr>
        <w:t xml:space="preserve"> –</w:t>
      </w:r>
      <w:r w:rsidRPr="000B34E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FA0456" w:rsidRPr="00FA0456" w:rsidRDefault="00FA0456" w:rsidP="00FA0456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A0456">
        <w:rPr>
          <w:sz w:val="24"/>
          <w:szCs w:val="24"/>
        </w:rPr>
        <w:t>Грицишин</w:t>
      </w:r>
      <w:proofErr w:type="spellEnd"/>
      <w:r w:rsidRPr="00FA0456">
        <w:rPr>
          <w:sz w:val="24"/>
          <w:szCs w:val="24"/>
        </w:rPr>
        <w:t xml:space="preserve"> Андрій – депутат міської ради, голова фракції </w:t>
      </w:r>
      <w:r w:rsidRPr="00FA0456">
        <w:rPr>
          <w:bCs/>
          <w:sz w:val="24"/>
          <w:szCs w:val="24"/>
        </w:rPr>
        <w:t xml:space="preserve">«Порядок. </w:t>
      </w:r>
      <w:proofErr w:type="spellStart"/>
      <w:r w:rsidRPr="00FA0456">
        <w:rPr>
          <w:bCs/>
          <w:sz w:val="24"/>
          <w:szCs w:val="24"/>
        </w:rPr>
        <w:t>Відповідальність.Справедливість</w:t>
      </w:r>
      <w:proofErr w:type="spellEnd"/>
      <w:r w:rsidRPr="00FA0456">
        <w:rPr>
          <w:bCs/>
          <w:sz w:val="24"/>
          <w:szCs w:val="24"/>
        </w:rPr>
        <w:t>.»</w:t>
      </w:r>
    </w:p>
    <w:p w:rsidR="00F87D9F" w:rsidRPr="000B34E8" w:rsidRDefault="00F87D9F" w:rsidP="00F87D9F">
      <w:pPr>
        <w:tabs>
          <w:tab w:val="left" w:pos="888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FA0456" w:rsidRPr="00D35358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>Сергій Надал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Надал:</w:t>
      </w:r>
    </w:p>
    <w:p w:rsidR="00886E30" w:rsidRPr="00323E21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6477A">
        <w:t xml:space="preserve">1) повідомив присутнім, що </w:t>
      </w:r>
      <w:r w:rsidR="0096184B" w:rsidRPr="0006477A"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</w:t>
      </w:r>
      <w:r w:rsidR="002F062F">
        <w:t xml:space="preserve">, </w:t>
      </w:r>
      <w:r w:rsidR="002F062F">
        <w:rPr>
          <w:color w:val="000000"/>
        </w:rPr>
        <w:t>№757/2022 від 07.11.2022</w:t>
      </w:r>
      <w:r w:rsidR="0089038E" w:rsidRPr="0089038E">
        <w:t xml:space="preserve">, </w:t>
      </w:r>
      <w:hyperlink r:id="rId8" w:anchor="n2" w:tgtFrame="_blank" w:history="1">
        <w:r w:rsidR="0089038E" w:rsidRPr="0089038E">
          <w:rPr>
            <w:rStyle w:val="ae"/>
            <w:color w:val="auto"/>
            <w:u w:val="none"/>
            <w:shd w:val="clear" w:color="auto" w:fill="FFFFFF"/>
          </w:rPr>
          <w:t>№58/2023 від 06.02.2023</w:t>
        </w:r>
      </w:hyperlink>
      <w:r w:rsidR="0096184B" w:rsidRPr="0089038E">
        <w:t xml:space="preserve">), </w:t>
      </w:r>
      <w:r w:rsidR="0096184B" w:rsidRPr="0006477A">
        <w:t xml:space="preserve">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06477A">
        <w:t xml:space="preserve">ст. 46 </w:t>
      </w:r>
      <w:r w:rsidR="0096184B" w:rsidRPr="0006477A">
        <w:t>Регламент</w:t>
      </w:r>
      <w:r w:rsidR="00586948" w:rsidRPr="0006477A">
        <w:t>у</w:t>
      </w:r>
      <w:r w:rsidR="0096184B" w:rsidRPr="0006477A">
        <w:t xml:space="preserve"> Тернопільської міської ради восьмого скликання</w:t>
      </w:r>
      <w:r w:rsidR="0022369E" w:rsidRPr="0006477A">
        <w:t xml:space="preserve">, </w:t>
      </w:r>
      <w:r w:rsidR="00FF0EB6">
        <w:t>розпорядження</w:t>
      </w:r>
      <w:r w:rsidR="006B25C0">
        <w:t>м</w:t>
      </w:r>
      <w:r w:rsidR="00FF0EB6">
        <w:t xml:space="preserve"> міського голови </w:t>
      </w:r>
      <w:r w:rsidR="0089038E">
        <w:t xml:space="preserve">від </w:t>
      </w:r>
      <w:r w:rsidR="004277AF">
        <w:t>17</w:t>
      </w:r>
      <w:r w:rsidR="0089038E" w:rsidRPr="0089038E">
        <w:t xml:space="preserve"> </w:t>
      </w:r>
      <w:r w:rsidR="004277AF">
        <w:t>квітня</w:t>
      </w:r>
      <w:r w:rsidR="0089038E" w:rsidRPr="0089038E">
        <w:t xml:space="preserve"> 2023 №</w:t>
      </w:r>
      <w:r w:rsidR="004277AF">
        <w:t>88</w:t>
      </w:r>
      <w:r w:rsidR="0089038E" w:rsidRPr="0089038E">
        <w:t xml:space="preserve"> </w:t>
      </w:r>
      <w:r w:rsidRPr="0089038E">
        <w:t>пленарн</w:t>
      </w:r>
      <w:r w:rsidR="00886E30" w:rsidRPr="0089038E">
        <w:t>е</w:t>
      </w:r>
      <w:r w:rsidRPr="0006477A">
        <w:t xml:space="preserve"> засідання</w:t>
      </w:r>
      <w:r w:rsidR="00FF0EB6">
        <w:t xml:space="preserve"> </w:t>
      </w:r>
      <w:r w:rsidR="00323E21">
        <w:t>2</w:t>
      </w:r>
      <w:r w:rsidR="004277AF">
        <w:t>5</w:t>
      </w:r>
      <w:r w:rsidRPr="0006477A">
        <w:t xml:space="preserve"> сесії міс</w:t>
      </w:r>
      <w:r w:rsidR="00886E30" w:rsidRPr="0006477A">
        <w:t>ької ради</w:t>
      </w:r>
      <w:r w:rsidR="00FF0EB6">
        <w:t xml:space="preserve"> </w:t>
      </w:r>
      <w:r w:rsidR="00886E30" w:rsidRPr="0006477A">
        <w:t xml:space="preserve">буде проводитись </w:t>
      </w:r>
      <w:r w:rsidR="004277AF">
        <w:t>28</w:t>
      </w:r>
      <w:r w:rsidR="00FF0EB6">
        <w:t xml:space="preserve"> </w:t>
      </w:r>
      <w:r w:rsidR="004277AF">
        <w:t>квітня</w:t>
      </w:r>
      <w:r w:rsidR="00323E21" w:rsidRPr="009238F7">
        <w:t xml:space="preserve"> 2023</w:t>
      </w:r>
      <w:r w:rsidR="006D03B8" w:rsidRPr="009238F7">
        <w:t xml:space="preserve"> року </w:t>
      </w:r>
      <w:r w:rsidR="00886E30" w:rsidRPr="009238F7">
        <w:t xml:space="preserve">в режимі </w:t>
      </w:r>
      <w:proofErr w:type="spellStart"/>
      <w:r w:rsidR="00F211A6" w:rsidRPr="009238F7">
        <w:t>відео</w:t>
      </w:r>
      <w:r w:rsidR="00886E30" w:rsidRPr="009238F7">
        <w:t>конференції</w:t>
      </w:r>
      <w:proofErr w:type="spellEnd"/>
      <w:r w:rsidR="009B2A31">
        <w:t xml:space="preserve"> </w:t>
      </w:r>
      <w:r w:rsidR="001E768B" w:rsidRPr="009238F7">
        <w:t>о 10</w:t>
      </w:r>
      <w:r w:rsidR="00886E30" w:rsidRPr="009238F7">
        <w:t>:00 год.</w:t>
      </w:r>
    </w:p>
    <w:p w:rsidR="001D0E94" w:rsidRPr="0006477A" w:rsidRDefault="001D0E94" w:rsidP="001D0E94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Default="00C167F2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3)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323E21">
        <w:rPr>
          <w:sz w:val="24"/>
          <w:szCs w:val="24"/>
        </w:rPr>
        <w:t>2</w:t>
      </w:r>
      <w:r w:rsidR="005A42CB">
        <w:rPr>
          <w:sz w:val="24"/>
          <w:szCs w:val="24"/>
        </w:rPr>
        <w:t>5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скликання.</w:t>
      </w:r>
    </w:p>
    <w:p w:rsidR="005C7FBA" w:rsidRPr="0006477A" w:rsidRDefault="005C7FBA" w:rsidP="00511207">
      <w:pPr>
        <w:jc w:val="both"/>
        <w:rPr>
          <w:sz w:val="24"/>
          <w:szCs w:val="24"/>
        </w:rPr>
      </w:pPr>
    </w:p>
    <w:p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323E21">
        <w:rPr>
          <w:sz w:val="24"/>
          <w:szCs w:val="24"/>
        </w:rPr>
        <w:t>2</w:t>
      </w:r>
      <w:r w:rsidR="005A42CB">
        <w:rPr>
          <w:sz w:val="24"/>
          <w:szCs w:val="24"/>
        </w:rPr>
        <w:t>5</w:t>
      </w:r>
      <w:r w:rsidR="00211C94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>Сергій Надал</w:t>
      </w:r>
    </w:p>
    <w:p w:rsidR="005A42CB" w:rsidRDefault="005A42CB" w:rsidP="00511207">
      <w:pPr>
        <w:jc w:val="both"/>
        <w:rPr>
          <w:sz w:val="24"/>
          <w:szCs w:val="24"/>
        </w:rPr>
      </w:pP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bookmarkStart w:id="0" w:name="OLE_LINK5"/>
      <w:bookmarkStart w:id="1" w:name="OLE_LINK6"/>
      <w:r w:rsidRPr="005A42CB">
        <w:rPr>
          <w:sz w:val="24"/>
          <w:szCs w:val="24"/>
        </w:rPr>
        <w:t xml:space="preserve">Про нагородження відзнаками  Тернопільської міської ради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внесення змін до Програми «Діти Героїв Тернопільської міської територіальної громади» на 2023-2025 роки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внесення змін в Програму  «Родини Героїв Тернопільської міської територіальної громади»  на 2023-2025 роки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lastRenderedPageBreak/>
        <w:t xml:space="preserve">Про внесення змін  до Програми  «Турбота» на 2022-2024 роки», затвердженої  рішенням міської ради  від  17.12.2021              № 8/11/18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внесення змін та доповнень до рішення міської ради від 18.12.2020 № 8/2/6 «Про Програму розвитку  фізичної культури і спорту Тернопільської  міської територіальної громади на 2021-2024 роки»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виконання  бюджету Тернопільської міської територіальної громади за  перший квартал 2023 року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 внесення  змін  до  рішення міської  ради  від  19.12.2022  № 8/п21/28 «Про бюджет Тернопільської міської територіальної  громади  на  2023 рік»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внесення змін в  рішення міської ради  від 06.06.2019р. № 7/35/5 «Про місцеві податки  і збори Тернопільської міської територіальної громади»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рішення виконавчого комітету  міської ради від 15.03.2023 № 284  «Про внесення змін до комплексної Програми «Здоров'я громади» на 2022 – 2024 </w:t>
      </w:r>
      <w:proofErr w:type="spellStart"/>
      <w:r w:rsidRPr="005A42CB">
        <w:rPr>
          <w:sz w:val="24"/>
          <w:szCs w:val="24"/>
        </w:rPr>
        <w:t>р.р</w:t>
      </w:r>
      <w:proofErr w:type="spellEnd"/>
      <w:r w:rsidRPr="005A42CB">
        <w:rPr>
          <w:sz w:val="24"/>
          <w:szCs w:val="24"/>
        </w:rPr>
        <w:t xml:space="preserve">.»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затвердження рішення виконавчого комітету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внесення змін в рішення міської ради від 27.01.2014 № 6/44/15 «Про затвердження переліку  закладів культури базової мережі Тернопільської міської ради»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5A42CB">
        <w:rPr>
          <w:sz w:val="24"/>
          <w:szCs w:val="24"/>
        </w:rPr>
        <w:t>Тернопільелектротранс</w:t>
      </w:r>
      <w:proofErr w:type="spellEnd"/>
      <w:r w:rsidRPr="005A42CB">
        <w:rPr>
          <w:sz w:val="24"/>
          <w:szCs w:val="24"/>
        </w:rPr>
        <w:t>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приватизацію об’єкта комунальної власності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прийняття майна  в комунальну власність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прийняття мереж водопроводу  до комунальної власності Тернопільської міської територіальної громади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прийняття мереж водопроводу  до комунальної власності Тернопільської міської територіальної громади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прийняття мереж водопроводу  до комунальної власності Тернопільської міської територіальної громади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прийняття колонки-качалки до комунальної власності Тернопільської міської територіальної громади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передачу автомобіля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списання основних засобів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відчуження майна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договору  про міжбюджетний трансферт на 2023 рік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додаткової угоди та договорів  про міжбюджетні трансферти на 2023 рік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розгляд клопотання </w:t>
      </w:r>
      <w:proofErr w:type="spellStart"/>
      <w:r w:rsidRPr="005A42CB">
        <w:rPr>
          <w:sz w:val="24"/>
          <w:szCs w:val="24"/>
        </w:rPr>
        <w:t>гр.Свірського</w:t>
      </w:r>
      <w:proofErr w:type="spellEnd"/>
      <w:r w:rsidRPr="005A42CB">
        <w:rPr>
          <w:sz w:val="24"/>
          <w:szCs w:val="24"/>
        </w:rPr>
        <w:t xml:space="preserve"> Т.В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припинення права користування земельною ділянкою за адресою вул. </w:t>
      </w:r>
      <w:proofErr w:type="spellStart"/>
      <w:r w:rsidRPr="005A42CB">
        <w:rPr>
          <w:sz w:val="24"/>
          <w:szCs w:val="24"/>
        </w:rPr>
        <w:t>Золотогірська</w:t>
      </w:r>
      <w:proofErr w:type="spellEnd"/>
      <w:r w:rsidRPr="005A42CB">
        <w:rPr>
          <w:sz w:val="24"/>
          <w:szCs w:val="24"/>
        </w:rPr>
        <w:t xml:space="preserve">, 12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припинення права користування земельною ділянкою ТОВ «Перспектива ресурс»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розірвання договору про встановлення земельного сервітуту за адресою вул. Степана </w:t>
      </w:r>
      <w:proofErr w:type="spellStart"/>
      <w:r w:rsidRPr="005A42CB">
        <w:rPr>
          <w:sz w:val="24"/>
          <w:szCs w:val="24"/>
        </w:rPr>
        <w:t>Будного</w:t>
      </w:r>
      <w:proofErr w:type="spellEnd"/>
      <w:r w:rsidRPr="005A42CB">
        <w:rPr>
          <w:sz w:val="24"/>
          <w:szCs w:val="24"/>
        </w:rPr>
        <w:t xml:space="preserve"> гр. Задорожному  І.І.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припинення права користування земельною ділянкою ПП «</w:t>
      </w:r>
      <w:proofErr w:type="spellStart"/>
      <w:r w:rsidRPr="005A42CB">
        <w:rPr>
          <w:sz w:val="24"/>
          <w:szCs w:val="24"/>
        </w:rPr>
        <w:t>Комбустіолог</w:t>
      </w:r>
      <w:proofErr w:type="spellEnd"/>
      <w:r w:rsidRPr="005A42CB">
        <w:rPr>
          <w:sz w:val="24"/>
          <w:szCs w:val="24"/>
        </w:rPr>
        <w:t xml:space="preserve">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припинення права користування земельними ділянками </w:t>
      </w:r>
      <w:proofErr w:type="spellStart"/>
      <w:r w:rsidRPr="005A42CB">
        <w:rPr>
          <w:sz w:val="24"/>
          <w:szCs w:val="24"/>
        </w:rPr>
        <w:t>КП</w:t>
      </w:r>
      <w:proofErr w:type="spellEnd"/>
      <w:r w:rsidRPr="005A42CB">
        <w:rPr>
          <w:sz w:val="24"/>
          <w:szCs w:val="24"/>
        </w:rPr>
        <w:t xml:space="preserve"> ТМР «Масив»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вул. Миколи Карпенка, 17а гр. </w:t>
      </w:r>
      <w:proofErr w:type="spellStart"/>
      <w:r w:rsidRPr="005A42CB">
        <w:rPr>
          <w:sz w:val="24"/>
          <w:szCs w:val="24"/>
        </w:rPr>
        <w:t>Бартошуку</w:t>
      </w:r>
      <w:proofErr w:type="spellEnd"/>
      <w:r w:rsidRPr="005A42CB">
        <w:rPr>
          <w:sz w:val="24"/>
          <w:szCs w:val="24"/>
        </w:rPr>
        <w:t xml:space="preserve"> І.А.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,45 </w:t>
      </w:r>
      <w:proofErr w:type="spellStart"/>
      <w:r w:rsidRPr="005A42CB">
        <w:rPr>
          <w:sz w:val="24"/>
          <w:szCs w:val="24"/>
        </w:rPr>
        <w:t>гр.Носку</w:t>
      </w:r>
      <w:proofErr w:type="spellEnd"/>
      <w:r w:rsidRPr="005A42CB">
        <w:rPr>
          <w:sz w:val="24"/>
          <w:szCs w:val="24"/>
        </w:rPr>
        <w:t xml:space="preserve"> А.О.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земельної ділянки за адресою вул. Леся Курбаса,5 </w:t>
      </w:r>
      <w:proofErr w:type="spellStart"/>
      <w:r w:rsidRPr="005A42CB">
        <w:rPr>
          <w:sz w:val="24"/>
          <w:szCs w:val="24"/>
        </w:rPr>
        <w:t>гр.Померному</w:t>
      </w:r>
      <w:proofErr w:type="spellEnd"/>
      <w:r w:rsidRPr="005A42CB">
        <w:rPr>
          <w:sz w:val="24"/>
          <w:szCs w:val="24"/>
        </w:rPr>
        <w:t xml:space="preserve"> І.А.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земельної ділянки  за адресою вул. Чумацька, 14 гр. </w:t>
      </w:r>
      <w:proofErr w:type="spellStart"/>
      <w:r w:rsidRPr="005A42CB">
        <w:rPr>
          <w:sz w:val="24"/>
          <w:szCs w:val="24"/>
        </w:rPr>
        <w:t>Дуве</w:t>
      </w:r>
      <w:proofErr w:type="spellEnd"/>
      <w:r w:rsidRPr="005A42CB">
        <w:rPr>
          <w:sz w:val="24"/>
          <w:szCs w:val="24"/>
        </w:rPr>
        <w:t xml:space="preserve"> Х.В.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Текстильна,34 </w:t>
      </w:r>
      <w:proofErr w:type="spellStart"/>
      <w:r w:rsidRPr="005A42CB">
        <w:rPr>
          <w:sz w:val="24"/>
          <w:szCs w:val="24"/>
        </w:rPr>
        <w:t>гр.Брикайлу</w:t>
      </w:r>
      <w:proofErr w:type="spellEnd"/>
      <w:r w:rsidRPr="005A42CB">
        <w:rPr>
          <w:sz w:val="24"/>
          <w:szCs w:val="24"/>
        </w:rPr>
        <w:t xml:space="preserve"> А.С.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вул.Володимира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Лучаковського</w:t>
      </w:r>
      <w:proofErr w:type="spellEnd"/>
      <w:r w:rsidRPr="005A42CB">
        <w:rPr>
          <w:sz w:val="24"/>
          <w:szCs w:val="24"/>
        </w:rPr>
        <w:t xml:space="preserve">, 13 гр. </w:t>
      </w:r>
      <w:proofErr w:type="spellStart"/>
      <w:r w:rsidRPr="005A42CB">
        <w:rPr>
          <w:sz w:val="24"/>
          <w:szCs w:val="24"/>
        </w:rPr>
        <w:t>Крайнику</w:t>
      </w:r>
      <w:proofErr w:type="spellEnd"/>
      <w:r w:rsidRPr="005A42CB">
        <w:rPr>
          <w:sz w:val="24"/>
          <w:szCs w:val="24"/>
        </w:rPr>
        <w:t xml:space="preserve"> М. В.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 8 ТОВ «КРУЗ ЛТД»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>,8 ТОВ «Управляюча компанія «</w:t>
      </w:r>
      <w:proofErr w:type="spellStart"/>
      <w:r w:rsidRPr="005A42CB">
        <w:rPr>
          <w:sz w:val="24"/>
          <w:szCs w:val="24"/>
        </w:rPr>
        <w:t>Скайвест</w:t>
      </w:r>
      <w:proofErr w:type="spellEnd"/>
      <w:r w:rsidRPr="005A42CB">
        <w:rPr>
          <w:sz w:val="24"/>
          <w:szCs w:val="24"/>
        </w:rPr>
        <w:t>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</w:r>
      <w:proofErr w:type="spellStart"/>
      <w:r w:rsidRPr="005A42CB">
        <w:rPr>
          <w:sz w:val="24"/>
          <w:szCs w:val="24"/>
        </w:rPr>
        <w:t>вул.Миру</w:t>
      </w:r>
      <w:proofErr w:type="spellEnd"/>
      <w:r w:rsidRPr="005A42CB">
        <w:rPr>
          <w:sz w:val="24"/>
          <w:szCs w:val="24"/>
        </w:rPr>
        <w:t>,4в ТОВ «Янтар Сервіс»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 8 ТОВ «ВЕСТСТАР ГРУП»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вул. Галицька, 7А ТОВ «ГЛОБАЛ ВЕСТ»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Старий Поділ, 11 ТОВ «ПРОМІНВЕСТ-Т» 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вул.Родини</w:t>
      </w:r>
      <w:proofErr w:type="spellEnd"/>
      <w:r w:rsidRPr="005A42CB">
        <w:rPr>
          <w:sz w:val="24"/>
          <w:szCs w:val="24"/>
        </w:rPr>
        <w:t xml:space="preserve"> Барвінських,4 </w:t>
      </w:r>
      <w:proofErr w:type="spellStart"/>
      <w:r w:rsidRPr="005A42CB">
        <w:rPr>
          <w:sz w:val="24"/>
          <w:szCs w:val="24"/>
        </w:rPr>
        <w:t>гр.Оливку</w:t>
      </w:r>
      <w:proofErr w:type="spellEnd"/>
      <w:r w:rsidRPr="005A42CB">
        <w:rPr>
          <w:sz w:val="24"/>
          <w:szCs w:val="24"/>
        </w:rPr>
        <w:t xml:space="preserve"> В.Й.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 8 ТОВ «КРУЗ ЛТД»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,8 ТОВ «КРУЗ ЛТД»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 w:rsidRPr="005A42CB">
        <w:rPr>
          <w:sz w:val="24"/>
          <w:szCs w:val="24"/>
        </w:rPr>
        <w:t>Євромайдану</w:t>
      </w:r>
      <w:proofErr w:type="spellEnd"/>
      <w:r w:rsidRPr="005A42CB">
        <w:rPr>
          <w:sz w:val="24"/>
          <w:szCs w:val="24"/>
        </w:rPr>
        <w:t>,7 ТОВ «Управлінська компанія «Діловий центр»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 w:rsidRPr="005A42CB">
        <w:rPr>
          <w:sz w:val="24"/>
          <w:szCs w:val="24"/>
        </w:rPr>
        <w:t>Євромайдану</w:t>
      </w:r>
      <w:proofErr w:type="spellEnd"/>
      <w:r w:rsidRPr="005A42CB">
        <w:rPr>
          <w:sz w:val="24"/>
          <w:szCs w:val="24"/>
        </w:rPr>
        <w:t xml:space="preserve">,7 ТОВ «Управлінська компанія «Діловий центр»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 29а ПП «УКР-ПЕТРОЛЬ»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 40а ПП «УКР-ПЕТРОЛЬ»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 42а  ПП «УКР-ПЕТРОЛЬ»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 проекту землеустрою щодо відведення   земельної ділянки за адресою вул. </w:t>
      </w:r>
      <w:proofErr w:type="spellStart"/>
      <w:r w:rsidRPr="005A42CB">
        <w:rPr>
          <w:sz w:val="24"/>
          <w:szCs w:val="24"/>
        </w:rPr>
        <w:t>Білецька</w:t>
      </w:r>
      <w:proofErr w:type="spellEnd"/>
      <w:r w:rsidRPr="005A42CB">
        <w:rPr>
          <w:sz w:val="24"/>
          <w:szCs w:val="24"/>
        </w:rPr>
        <w:t xml:space="preserve">, 33б </w:t>
      </w:r>
      <w:proofErr w:type="spellStart"/>
      <w:r w:rsidRPr="005A42CB">
        <w:rPr>
          <w:sz w:val="24"/>
          <w:szCs w:val="24"/>
        </w:rPr>
        <w:t>ПрАТ</w:t>
      </w:r>
      <w:proofErr w:type="spellEnd"/>
      <w:r w:rsidRPr="005A42CB">
        <w:rPr>
          <w:sz w:val="24"/>
          <w:szCs w:val="24"/>
        </w:rPr>
        <w:t xml:space="preserve"> «Опілля»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вул.Дениса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,8 </w:t>
      </w:r>
      <w:proofErr w:type="spellStart"/>
      <w:r w:rsidRPr="005A42CB">
        <w:rPr>
          <w:sz w:val="24"/>
          <w:szCs w:val="24"/>
        </w:rPr>
        <w:t>ТзОВ</w:t>
      </w:r>
      <w:proofErr w:type="spellEnd"/>
      <w:r w:rsidRPr="005A42CB">
        <w:rPr>
          <w:sz w:val="24"/>
          <w:szCs w:val="24"/>
        </w:rPr>
        <w:t xml:space="preserve"> «Тернопільська металообробна компанія»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вул.Дениса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,8 </w:t>
      </w:r>
      <w:proofErr w:type="spellStart"/>
      <w:r w:rsidRPr="005A42CB">
        <w:rPr>
          <w:sz w:val="24"/>
          <w:szCs w:val="24"/>
        </w:rPr>
        <w:t>ТзОВ</w:t>
      </w:r>
      <w:proofErr w:type="spellEnd"/>
      <w:r w:rsidRPr="005A42CB">
        <w:rPr>
          <w:sz w:val="24"/>
          <w:szCs w:val="24"/>
        </w:rPr>
        <w:t xml:space="preserve"> «Тернопільська металообробна компанія»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A42CB">
        <w:rPr>
          <w:sz w:val="24"/>
          <w:szCs w:val="24"/>
        </w:rPr>
        <w:t>Чернихів</w:t>
      </w:r>
      <w:proofErr w:type="spellEnd"/>
      <w:r w:rsidRPr="005A42C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5A42CB">
        <w:rPr>
          <w:sz w:val="24"/>
          <w:szCs w:val="24"/>
        </w:rPr>
        <w:t>Юкрейн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Тауер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Компані</w:t>
      </w:r>
      <w:proofErr w:type="spellEnd"/>
      <w:r w:rsidRPr="005A42CB">
        <w:rPr>
          <w:sz w:val="24"/>
          <w:szCs w:val="24"/>
        </w:rPr>
        <w:t>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 8, прим.4г  ТОВ «Тернопільський завод металоконструкцій»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>, 8, прим.3г  ТОВ «ЮВІ ГРУП ЛТД»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провулок Цегельний,1 СП «</w:t>
      </w:r>
      <w:proofErr w:type="spellStart"/>
      <w:r w:rsidRPr="005A42CB">
        <w:rPr>
          <w:sz w:val="24"/>
          <w:szCs w:val="24"/>
        </w:rPr>
        <w:t>Електрогазтех</w:t>
      </w:r>
      <w:proofErr w:type="spellEnd"/>
      <w:r w:rsidRPr="005A42CB">
        <w:rPr>
          <w:sz w:val="24"/>
          <w:szCs w:val="24"/>
        </w:rPr>
        <w:t>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A42CB">
        <w:rPr>
          <w:sz w:val="24"/>
          <w:szCs w:val="24"/>
        </w:rPr>
        <w:t>Микулинецька</w:t>
      </w:r>
      <w:proofErr w:type="spellEnd"/>
      <w:r w:rsidRPr="005A42CB">
        <w:rPr>
          <w:sz w:val="24"/>
          <w:szCs w:val="24"/>
        </w:rPr>
        <w:t xml:space="preserve">, 116  гр. Петрику А.М.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вул.Гайова</w:t>
      </w:r>
      <w:proofErr w:type="spellEnd"/>
      <w:r w:rsidRPr="005A42CB">
        <w:rPr>
          <w:sz w:val="24"/>
          <w:szCs w:val="24"/>
        </w:rPr>
        <w:t xml:space="preserve">,46 </w:t>
      </w:r>
      <w:proofErr w:type="spellStart"/>
      <w:r w:rsidRPr="005A42CB">
        <w:rPr>
          <w:sz w:val="24"/>
          <w:szCs w:val="24"/>
        </w:rPr>
        <w:t>гр.Лукашу</w:t>
      </w:r>
      <w:proofErr w:type="spellEnd"/>
      <w:r w:rsidRPr="005A42CB">
        <w:rPr>
          <w:sz w:val="24"/>
          <w:szCs w:val="24"/>
        </w:rPr>
        <w:t xml:space="preserve"> Е.Я., Лукаш Л.М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вул.Ярослава</w:t>
      </w:r>
      <w:proofErr w:type="spellEnd"/>
      <w:r w:rsidRPr="005A42CB">
        <w:rPr>
          <w:sz w:val="24"/>
          <w:szCs w:val="24"/>
        </w:rPr>
        <w:t xml:space="preserve"> Стецька,10 </w:t>
      </w:r>
      <w:proofErr w:type="spellStart"/>
      <w:r w:rsidRPr="005A42CB">
        <w:rPr>
          <w:sz w:val="24"/>
          <w:szCs w:val="24"/>
        </w:rPr>
        <w:t>гр.Теодозів</w:t>
      </w:r>
      <w:proofErr w:type="spellEnd"/>
      <w:r w:rsidRPr="005A42CB">
        <w:rPr>
          <w:sz w:val="24"/>
          <w:szCs w:val="24"/>
        </w:rPr>
        <w:t xml:space="preserve"> Г.І.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провулок Цегельний,1 </w:t>
      </w:r>
      <w:proofErr w:type="spellStart"/>
      <w:r w:rsidRPr="005A42CB">
        <w:rPr>
          <w:sz w:val="24"/>
          <w:szCs w:val="24"/>
        </w:rPr>
        <w:t>гр.Арзамасову</w:t>
      </w:r>
      <w:proofErr w:type="spellEnd"/>
      <w:r w:rsidRPr="005A42CB">
        <w:rPr>
          <w:sz w:val="24"/>
          <w:szCs w:val="24"/>
        </w:rPr>
        <w:t xml:space="preserve"> Р.В., Дудар О.В.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вул.Степана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Будного</w:t>
      </w:r>
      <w:proofErr w:type="spellEnd"/>
      <w:r w:rsidRPr="005A42CB">
        <w:rPr>
          <w:sz w:val="24"/>
          <w:szCs w:val="24"/>
        </w:rPr>
        <w:t xml:space="preserve">,1Е </w:t>
      </w:r>
      <w:proofErr w:type="spellStart"/>
      <w:r w:rsidRPr="005A42CB">
        <w:rPr>
          <w:sz w:val="24"/>
          <w:szCs w:val="24"/>
        </w:rPr>
        <w:t>гр.Вівчар</w:t>
      </w:r>
      <w:proofErr w:type="spellEnd"/>
      <w:r w:rsidRPr="005A42CB">
        <w:rPr>
          <w:sz w:val="24"/>
          <w:szCs w:val="24"/>
        </w:rPr>
        <w:t xml:space="preserve"> Ф.В.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</w:r>
      <w:proofErr w:type="spellStart"/>
      <w:r w:rsidRPr="005A42CB">
        <w:rPr>
          <w:sz w:val="24"/>
          <w:szCs w:val="24"/>
        </w:rPr>
        <w:t>вул.Чумацька</w:t>
      </w:r>
      <w:proofErr w:type="spellEnd"/>
      <w:r w:rsidRPr="005A42CB">
        <w:rPr>
          <w:sz w:val="24"/>
          <w:szCs w:val="24"/>
        </w:rPr>
        <w:t xml:space="preserve">,1  ПАТ «Тернопіль-Готель»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оренди землі за адресою вул. Степана </w:t>
      </w:r>
      <w:proofErr w:type="spellStart"/>
      <w:r w:rsidRPr="005A42CB">
        <w:rPr>
          <w:sz w:val="24"/>
          <w:szCs w:val="24"/>
        </w:rPr>
        <w:t>Будного</w:t>
      </w:r>
      <w:proofErr w:type="spellEnd"/>
      <w:r w:rsidRPr="005A42CB">
        <w:rPr>
          <w:sz w:val="24"/>
          <w:szCs w:val="24"/>
        </w:rPr>
        <w:t xml:space="preserve">, 40  АТ «КОНЦЕРН ГАЛНАФТОГАЗ»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5A42CB">
        <w:rPr>
          <w:sz w:val="24"/>
          <w:szCs w:val="24"/>
        </w:rPr>
        <w:t>вул.Слівенська</w:t>
      </w:r>
      <w:proofErr w:type="spellEnd"/>
      <w:r w:rsidRPr="005A42CB">
        <w:rPr>
          <w:sz w:val="24"/>
          <w:szCs w:val="24"/>
        </w:rPr>
        <w:t xml:space="preserve"> ТОВ «Житло»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 оренди земельної ділянки  за адресою вул. </w:t>
      </w:r>
      <w:proofErr w:type="spellStart"/>
      <w:r w:rsidRPr="005A42CB">
        <w:rPr>
          <w:sz w:val="24"/>
          <w:szCs w:val="24"/>
        </w:rPr>
        <w:t>Чалдаєва</w:t>
      </w:r>
      <w:proofErr w:type="spellEnd"/>
      <w:r w:rsidRPr="005A42CB">
        <w:rPr>
          <w:sz w:val="24"/>
          <w:szCs w:val="24"/>
        </w:rPr>
        <w:t xml:space="preserve">, 2А   кооперативу «Злагода»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поновлення договору оренди земельної ділянки для ведення товарного сільськогосподарського виробництва за адресою с. </w:t>
      </w:r>
      <w:proofErr w:type="spellStart"/>
      <w:r w:rsidRPr="005A42CB">
        <w:rPr>
          <w:sz w:val="24"/>
          <w:szCs w:val="24"/>
        </w:rPr>
        <w:t>Кобзарівка</w:t>
      </w:r>
      <w:proofErr w:type="spellEnd"/>
      <w:r w:rsidRPr="005A42C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5A42CB">
        <w:rPr>
          <w:sz w:val="24"/>
          <w:szCs w:val="24"/>
        </w:rPr>
        <w:t>Агроекопродукт</w:t>
      </w:r>
      <w:proofErr w:type="spellEnd"/>
      <w:r w:rsidRPr="005A42CB">
        <w:rPr>
          <w:sz w:val="24"/>
          <w:szCs w:val="24"/>
        </w:rPr>
        <w:t xml:space="preserve">»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 w:rsidRPr="005A42CB">
        <w:rPr>
          <w:sz w:val="24"/>
          <w:szCs w:val="24"/>
        </w:rPr>
        <w:t>Глядки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</w:r>
      <w:proofErr w:type="spellStart"/>
      <w:r w:rsidRPr="005A42CB">
        <w:rPr>
          <w:sz w:val="24"/>
          <w:szCs w:val="24"/>
        </w:rPr>
        <w:lastRenderedPageBreak/>
        <w:t>Малашівці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A42CB">
        <w:rPr>
          <w:sz w:val="24"/>
          <w:szCs w:val="24"/>
        </w:rPr>
        <w:t>Городиська</w:t>
      </w:r>
      <w:proofErr w:type="spellEnd"/>
      <w:r w:rsidRPr="005A42CB">
        <w:rPr>
          <w:sz w:val="24"/>
          <w:szCs w:val="24"/>
        </w:rPr>
        <w:t xml:space="preserve">, 2А с. </w:t>
      </w:r>
      <w:proofErr w:type="spellStart"/>
      <w:r w:rsidRPr="005A42CB">
        <w:rPr>
          <w:sz w:val="24"/>
          <w:szCs w:val="24"/>
        </w:rPr>
        <w:t>Плесківці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Лемезі</w:t>
      </w:r>
      <w:proofErr w:type="spellEnd"/>
      <w:r w:rsidRPr="005A42CB">
        <w:rPr>
          <w:sz w:val="24"/>
          <w:szCs w:val="24"/>
        </w:rPr>
        <w:t xml:space="preserve"> Г.В.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</w:r>
      <w:proofErr w:type="spellStart"/>
      <w:r w:rsidRPr="005A42CB">
        <w:rPr>
          <w:sz w:val="24"/>
          <w:szCs w:val="24"/>
        </w:rPr>
        <w:t>Плесківці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Мединському</w:t>
      </w:r>
      <w:proofErr w:type="spellEnd"/>
      <w:r w:rsidRPr="005A42CB">
        <w:rPr>
          <w:sz w:val="24"/>
          <w:szCs w:val="24"/>
        </w:rPr>
        <w:t xml:space="preserve"> І.П.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</w:r>
      <w:proofErr w:type="spellStart"/>
      <w:r w:rsidRPr="005A42CB">
        <w:rPr>
          <w:sz w:val="24"/>
          <w:szCs w:val="24"/>
        </w:rPr>
        <w:t>Плесківці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Небещанській</w:t>
      </w:r>
      <w:proofErr w:type="spellEnd"/>
      <w:r w:rsidRPr="005A42CB">
        <w:rPr>
          <w:sz w:val="24"/>
          <w:szCs w:val="24"/>
        </w:rPr>
        <w:t xml:space="preserve"> Н.Ю.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A42CB">
        <w:rPr>
          <w:sz w:val="24"/>
          <w:szCs w:val="24"/>
        </w:rPr>
        <w:t>Городиська</w:t>
      </w:r>
      <w:proofErr w:type="spellEnd"/>
      <w:r w:rsidRPr="005A42CB">
        <w:rPr>
          <w:sz w:val="24"/>
          <w:szCs w:val="24"/>
        </w:rPr>
        <w:t xml:space="preserve">, 13 с. </w:t>
      </w:r>
      <w:proofErr w:type="spellStart"/>
      <w:r w:rsidRPr="005A42CB">
        <w:rPr>
          <w:sz w:val="24"/>
          <w:szCs w:val="24"/>
        </w:rPr>
        <w:t>Плесківці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Парасюку</w:t>
      </w:r>
      <w:proofErr w:type="spellEnd"/>
      <w:r w:rsidRPr="005A42CB">
        <w:rPr>
          <w:sz w:val="24"/>
          <w:szCs w:val="24"/>
        </w:rPr>
        <w:t xml:space="preserve"> М.М.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88 с. </w:t>
      </w:r>
      <w:proofErr w:type="spellStart"/>
      <w:r w:rsidRPr="005A42CB">
        <w:rPr>
          <w:sz w:val="24"/>
          <w:szCs w:val="24"/>
        </w:rPr>
        <w:t>Чернихів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Бурич</w:t>
      </w:r>
      <w:proofErr w:type="spellEnd"/>
      <w:r w:rsidRPr="005A42CB">
        <w:rPr>
          <w:sz w:val="24"/>
          <w:szCs w:val="24"/>
        </w:rPr>
        <w:t xml:space="preserve"> М.В.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A42CB">
        <w:rPr>
          <w:sz w:val="24"/>
          <w:szCs w:val="24"/>
        </w:rPr>
        <w:t>Вуглярецька</w:t>
      </w:r>
      <w:proofErr w:type="spellEnd"/>
      <w:r w:rsidRPr="005A42CB">
        <w:rPr>
          <w:sz w:val="24"/>
          <w:szCs w:val="24"/>
        </w:rPr>
        <w:t xml:space="preserve">, 20а с. </w:t>
      </w:r>
      <w:proofErr w:type="spellStart"/>
      <w:r w:rsidRPr="005A42CB">
        <w:rPr>
          <w:sz w:val="24"/>
          <w:szCs w:val="24"/>
        </w:rPr>
        <w:t>Кобзарівка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Немчук</w:t>
      </w:r>
      <w:proofErr w:type="spellEnd"/>
      <w:r w:rsidRPr="005A42CB">
        <w:rPr>
          <w:sz w:val="24"/>
          <w:szCs w:val="24"/>
        </w:rPr>
        <w:t xml:space="preserve"> О.Я.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Pr="005A42CB">
        <w:rPr>
          <w:sz w:val="24"/>
          <w:szCs w:val="24"/>
        </w:rPr>
        <w:t>Малашівці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Горішня, 37 с. </w:t>
      </w:r>
      <w:proofErr w:type="spellStart"/>
      <w:r w:rsidRPr="005A42CB">
        <w:rPr>
          <w:sz w:val="24"/>
          <w:szCs w:val="24"/>
        </w:rPr>
        <w:t>Глядки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М.І.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вул.Хліборобна</w:t>
      </w:r>
      <w:proofErr w:type="spellEnd"/>
      <w:r w:rsidRPr="005A42CB">
        <w:rPr>
          <w:sz w:val="24"/>
          <w:szCs w:val="24"/>
        </w:rPr>
        <w:t xml:space="preserve">,27 </w:t>
      </w:r>
      <w:proofErr w:type="spellStart"/>
      <w:r w:rsidRPr="005A42CB">
        <w:rPr>
          <w:sz w:val="24"/>
          <w:szCs w:val="24"/>
        </w:rPr>
        <w:t>гр.Варнійчук</w:t>
      </w:r>
      <w:proofErr w:type="spellEnd"/>
      <w:r w:rsidRPr="005A42CB">
        <w:rPr>
          <w:sz w:val="24"/>
          <w:szCs w:val="24"/>
        </w:rPr>
        <w:t xml:space="preserve"> Г.В., Левицькій Л.Ф.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вул.Мирна</w:t>
      </w:r>
      <w:proofErr w:type="spellEnd"/>
      <w:r w:rsidRPr="005A42CB">
        <w:rPr>
          <w:sz w:val="24"/>
          <w:szCs w:val="24"/>
        </w:rPr>
        <w:t xml:space="preserve">,48 </w:t>
      </w:r>
      <w:proofErr w:type="spellStart"/>
      <w:r w:rsidRPr="005A42CB">
        <w:rPr>
          <w:sz w:val="24"/>
          <w:szCs w:val="24"/>
        </w:rPr>
        <w:t>гр.Вавріву</w:t>
      </w:r>
      <w:proofErr w:type="spellEnd"/>
      <w:r w:rsidRPr="005A42CB">
        <w:rPr>
          <w:sz w:val="24"/>
          <w:szCs w:val="24"/>
        </w:rPr>
        <w:t xml:space="preserve"> Л.Я.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вул.Степова</w:t>
      </w:r>
      <w:proofErr w:type="spellEnd"/>
      <w:r w:rsidRPr="005A42CB">
        <w:rPr>
          <w:sz w:val="24"/>
          <w:szCs w:val="24"/>
        </w:rPr>
        <w:t xml:space="preserve">,59 </w:t>
      </w:r>
      <w:proofErr w:type="spellStart"/>
      <w:r w:rsidRPr="005A42CB">
        <w:rPr>
          <w:sz w:val="24"/>
          <w:szCs w:val="24"/>
        </w:rPr>
        <w:t>гр.Рудакевич</w:t>
      </w:r>
      <w:proofErr w:type="spellEnd"/>
      <w:r w:rsidRPr="005A42CB">
        <w:rPr>
          <w:sz w:val="24"/>
          <w:szCs w:val="24"/>
        </w:rPr>
        <w:t xml:space="preserve"> М.М.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вул.Яблунева</w:t>
      </w:r>
      <w:proofErr w:type="spellEnd"/>
      <w:r w:rsidRPr="005A42CB">
        <w:rPr>
          <w:sz w:val="24"/>
          <w:szCs w:val="24"/>
        </w:rPr>
        <w:t xml:space="preserve">,2а </w:t>
      </w:r>
      <w:proofErr w:type="spellStart"/>
      <w:r w:rsidRPr="005A42CB">
        <w:rPr>
          <w:sz w:val="24"/>
          <w:szCs w:val="24"/>
        </w:rPr>
        <w:t>гр.Кіпішу</w:t>
      </w:r>
      <w:proofErr w:type="spellEnd"/>
      <w:r w:rsidRPr="005A42CB">
        <w:rPr>
          <w:sz w:val="24"/>
          <w:szCs w:val="24"/>
        </w:rPr>
        <w:t xml:space="preserve"> І.А. 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A42CB">
        <w:rPr>
          <w:sz w:val="24"/>
          <w:szCs w:val="24"/>
        </w:rPr>
        <w:t>вул.Білогірська</w:t>
      </w:r>
      <w:proofErr w:type="spellEnd"/>
      <w:r w:rsidRPr="005A42CB">
        <w:rPr>
          <w:sz w:val="24"/>
          <w:szCs w:val="24"/>
        </w:rPr>
        <w:t xml:space="preserve">,10 </w:t>
      </w:r>
      <w:proofErr w:type="spellStart"/>
      <w:r w:rsidRPr="005A42CB">
        <w:rPr>
          <w:sz w:val="24"/>
          <w:szCs w:val="24"/>
        </w:rPr>
        <w:t>гр.Книш</w:t>
      </w:r>
      <w:proofErr w:type="spellEnd"/>
      <w:r w:rsidRPr="005A42CB">
        <w:rPr>
          <w:sz w:val="24"/>
          <w:szCs w:val="24"/>
        </w:rPr>
        <w:t xml:space="preserve"> О.С., Матвійчук Н.О.</w:t>
      </w:r>
    </w:p>
    <w:p w:rsidR="005A42CB" w:rsidRPr="005A42CB" w:rsidRDefault="005A42CB" w:rsidP="00FE5402">
      <w:pPr>
        <w:pStyle w:val="a5"/>
        <w:numPr>
          <w:ilvl w:val="0"/>
          <w:numId w:val="27"/>
        </w:numPr>
        <w:ind w:left="284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5A42CB">
        <w:rPr>
          <w:sz w:val="24"/>
          <w:szCs w:val="24"/>
        </w:rPr>
        <w:t>вул.Північна</w:t>
      </w:r>
      <w:proofErr w:type="spellEnd"/>
      <w:r w:rsidRPr="005A42CB">
        <w:rPr>
          <w:sz w:val="24"/>
          <w:szCs w:val="24"/>
        </w:rPr>
        <w:t xml:space="preserve">,6 </w:t>
      </w:r>
      <w:proofErr w:type="spellStart"/>
      <w:r w:rsidRPr="005A42CB">
        <w:rPr>
          <w:sz w:val="24"/>
          <w:szCs w:val="24"/>
        </w:rPr>
        <w:t>гр.Тимошеку</w:t>
      </w:r>
      <w:proofErr w:type="spellEnd"/>
      <w:r w:rsidRPr="005A42CB">
        <w:rPr>
          <w:sz w:val="24"/>
          <w:szCs w:val="24"/>
        </w:rPr>
        <w:t xml:space="preserve"> Н.С.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,115/210 </w:t>
      </w:r>
      <w:proofErr w:type="spellStart"/>
      <w:r w:rsidRPr="005A42CB">
        <w:rPr>
          <w:sz w:val="24"/>
          <w:szCs w:val="24"/>
        </w:rPr>
        <w:t>гр.Савицькій</w:t>
      </w:r>
      <w:proofErr w:type="spellEnd"/>
      <w:r w:rsidRPr="005A42CB">
        <w:rPr>
          <w:sz w:val="24"/>
          <w:szCs w:val="24"/>
        </w:rPr>
        <w:t xml:space="preserve"> Л.М.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,115/153а </w:t>
      </w:r>
      <w:proofErr w:type="spellStart"/>
      <w:r w:rsidRPr="005A42CB">
        <w:rPr>
          <w:sz w:val="24"/>
          <w:szCs w:val="24"/>
        </w:rPr>
        <w:t>гр.Коваленку</w:t>
      </w:r>
      <w:proofErr w:type="spellEnd"/>
      <w:r w:rsidRPr="005A42CB">
        <w:rPr>
          <w:sz w:val="24"/>
          <w:szCs w:val="24"/>
        </w:rPr>
        <w:t xml:space="preserve"> В.Л.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34 с. </w:t>
      </w:r>
      <w:proofErr w:type="spellStart"/>
      <w:r w:rsidRPr="005A42CB">
        <w:rPr>
          <w:sz w:val="24"/>
          <w:szCs w:val="24"/>
        </w:rPr>
        <w:t>Кобзарівка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A42CB">
        <w:rPr>
          <w:sz w:val="24"/>
          <w:szCs w:val="24"/>
        </w:rPr>
        <w:t>Пом’яни</w:t>
      </w:r>
      <w:proofErr w:type="spellEnd"/>
      <w:r w:rsidRPr="005A42CB">
        <w:rPr>
          <w:sz w:val="24"/>
          <w:szCs w:val="24"/>
        </w:rPr>
        <w:t xml:space="preserve">, 11 с. </w:t>
      </w:r>
      <w:proofErr w:type="spellStart"/>
      <w:r w:rsidRPr="005A42CB">
        <w:rPr>
          <w:sz w:val="24"/>
          <w:szCs w:val="24"/>
        </w:rPr>
        <w:t>Носівці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A42CB">
        <w:rPr>
          <w:sz w:val="24"/>
          <w:szCs w:val="24"/>
        </w:rPr>
        <w:t>Запотічній</w:t>
      </w:r>
      <w:proofErr w:type="spellEnd"/>
      <w:r w:rsidRPr="005A42CB">
        <w:rPr>
          <w:sz w:val="24"/>
          <w:szCs w:val="24"/>
        </w:rPr>
        <w:t xml:space="preserve"> М.В.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Михайла Паращука,2 </w:t>
      </w:r>
      <w:proofErr w:type="spellStart"/>
      <w:r w:rsidRPr="005A42CB">
        <w:rPr>
          <w:sz w:val="24"/>
          <w:szCs w:val="24"/>
        </w:rPr>
        <w:t>гр.Фінашину</w:t>
      </w:r>
      <w:proofErr w:type="spellEnd"/>
      <w:r w:rsidRPr="005A42CB">
        <w:rPr>
          <w:sz w:val="24"/>
          <w:szCs w:val="24"/>
        </w:rPr>
        <w:t xml:space="preserve"> Г. М.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Михайла Драгоманова, 1 гр. </w:t>
      </w:r>
      <w:proofErr w:type="spellStart"/>
      <w:r w:rsidRPr="005A42CB">
        <w:rPr>
          <w:sz w:val="24"/>
          <w:szCs w:val="24"/>
        </w:rPr>
        <w:t>Гуралю</w:t>
      </w:r>
      <w:proofErr w:type="spellEnd"/>
      <w:r w:rsidRPr="005A42CB">
        <w:rPr>
          <w:sz w:val="24"/>
          <w:szCs w:val="24"/>
        </w:rPr>
        <w:t xml:space="preserve"> В. М.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вул.Стрімка</w:t>
      </w:r>
      <w:proofErr w:type="spellEnd"/>
      <w:r w:rsidRPr="005A42CB">
        <w:rPr>
          <w:sz w:val="24"/>
          <w:szCs w:val="24"/>
        </w:rPr>
        <w:t xml:space="preserve">,30 </w:t>
      </w:r>
      <w:proofErr w:type="spellStart"/>
      <w:r w:rsidRPr="005A42CB">
        <w:rPr>
          <w:sz w:val="24"/>
          <w:szCs w:val="24"/>
        </w:rPr>
        <w:t>гр.Грушецькому</w:t>
      </w:r>
      <w:proofErr w:type="spellEnd"/>
      <w:r w:rsidRPr="005A42CB">
        <w:rPr>
          <w:sz w:val="24"/>
          <w:szCs w:val="24"/>
        </w:rPr>
        <w:t xml:space="preserve"> В.В., </w:t>
      </w:r>
      <w:proofErr w:type="spellStart"/>
      <w:r w:rsidRPr="005A42CB">
        <w:rPr>
          <w:sz w:val="24"/>
          <w:szCs w:val="24"/>
        </w:rPr>
        <w:t>Яремусу</w:t>
      </w:r>
      <w:proofErr w:type="spellEnd"/>
      <w:r w:rsidRPr="005A42CB">
        <w:rPr>
          <w:sz w:val="24"/>
          <w:szCs w:val="24"/>
        </w:rPr>
        <w:t xml:space="preserve"> М.О.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вул.Гуцульська</w:t>
      </w:r>
      <w:proofErr w:type="spellEnd"/>
      <w:r w:rsidRPr="005A42CB">
        <w:rPr>
          <w:sz w:val="24"/>
          <w:szCs w:val="24"/>
        </w:rPr>
        <w:t xml:space="preserve">,10а </w:t>
      </w:r>
      <w:proofErr w:type="spellStart"/>
      <w:r w:rsidRPr="005A42CB">
        <w:rPr>
          <w:sz w:val="24"/>
          <w:szCs w:val="24"/>
        </w:rPr>
        <w:t>гр.Волянській</w:t>
      </w:r>
      <w:proofErr w:type="spellEnd"/>
      <w:r w:rsidRPr="005A42CB">
        <w:rPr>
          <w:sz w:val="24"/>
          <w:szCs w:val="24"/>
        </w:rPr>
        <w:t xml:space="preserve"> Н.А.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вул.Євгена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Мєшковського</w:t>
      </w:r>
      <w:proofErr w:type="spellEnd"/>
      <w:r w:rsidRPr="005A42CB">
        <w:rPr>
          <w:sz w:val="24"/>
          <w:szCs w:val="24"/>
        </w:rPr>
        <w:t xml:space="preserve">,10а </w:t>
      </w:r>
      <w:proofErr w:type="spellStart"/>
      <w:r w:rsidRPr="005A42CB">
        <w:rPr>
          <w:sz w:val="24"/>
          <w:szCs w:val="24"/>
        </w:rPr>
        <w:t>гр.Формазюк</w:t>
      </w:r>
      <w:proofErr w:type="spellEnd"/>
      <w:r w:rsidRPr="005A42CB">
        <w:rPr>
          <w:sz w:val="24"/>
          <w:szCs w:val="24"/>
        </w:rPr>
        <w:t xml:space="preserve"> С.І.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вул.Чумацька</w:t>
      </w:r>
      <w:proofErr w:type="spellEnd"/>
      <w:r w:rsidRPr="005A42CB">
        <w:rPr>
          <w:sz w:val="24"/>
          <w:szCs w:val="24"/>
        </w:rPr>
        <w:t xml:space="preserve">,23 </w:t>
      </w:r>
      <w:proofErr w:type="spellStart"/>
      <w:r w:rsidRPr="005A42CB">
        <w:rPr>
          <w:sz w:val="24"/>
          <w:szCs w:val="24"/>
        </w:rPr>
        <w:t>гр.Шилу</w:t>
      </w:r>
      <w:proofErr w:type="spellEnd"/>
      <w:r w:rsidRPr="005A42CB">
        <w:rPr>
          <w:sz w:val="24"/>
          <w:szCs w:val="24"/>
        </w:rPr>
        <w:t xml:space="preserve"> А.Й.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,115/64а </w:t>
      </w:r>
      <w:proofErr w:type="spellStart"/>
      <w:r w:rsidRPr="005A42CB">
        <w:rPr>
          <w:sz w:val="24"/>
          <w:szCs w:val="24"/>
        </w:rPr>
        <w:t>гр.Качунь</w:t>
      </w:r>
      <w:proofErr w:type="spellEnd"/>
      <w:r w:rsidRPr="005A42CB">
        <w:rPr>
          <w:sz w:val="24"/>
          <w:szCs w:val="24"/>
        </w:rPr>
        <w:t xml:space="preserve"> Л.С.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,115/217 </w:t>
      </w:r>
      <w:proofErr w:type="spellStart"/>
      <w:r w:rsidRPr="005A42CB">
        <w:rPr>
          <w:sz w:val="24"/>
          <w:szCs w:val="24"/>
        </w:rPr>
        <w:t>гр.Ятчуку</w:t>
      </w:r>
      <w:proofErr w:type="spellEnd"/>
      <w:r w:rsidRPr="005A42CB">
        <w:rPr>
          <w:sz w:val="24"/>
          <w:szCs w:val="24"/>
        </w:rPr>
        <w:t xml:space="preserve"> В.Ю.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,115/152 </w:t>
      </w:r>
      <w:proofErr w:type="spellStart"/>
      <w:r w:rsidRPr="005A42CB">
        <w:rPr>
          <w:sz w:val="24"/>
          <w:szCs w:val="24"/>
        </w:rPr>
        <w:t>гр.Репеті</w:t>
      </w:r>
      <w:proofErr w:type="spellEnd"/>
      <w:r w:rsidRPr="005A42CB">
        <w:rPr>
          <w:sz w:val="24"/>
          <w:szCs w:val="24"/>
        </w:rPr>
        <w:t xml:space="preserve"> Т.П.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,115/227 </w:t>
      </w:r>
      <w:proofErr w:type="spellStart"/>
      <w:r w:rsidRPr="005A42CB">
        <w:rPr>
          <w:sz w:val="24"/>
          <w:szCs w:val="24"/>
        </w:rPr>
        <w:t>гр.Гоголю</w:t>
      </w:r>
      <w:proofErr w:type="spellEnd"/>
      <w:r w:rsidRPr="005A42CB">
        <w:rPr>
          <w:sz w:val="24"/>
          <w:szCs w:val="24"/>
        </w:rPr>
        <w:t xml:space="preserve"> П.О.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,115/190 </w:t>
      </w:r>
      <w:proofErr w:type="spellStart"/>
      <w:r w:rsidRPr="005A42CB">
        <w:rPr>
          <w:sz w:val="24"/>
          <w:szCs w:val="24"/>
        </w:rPr>
        <w:t>гр.Скалецькій</w:t>
      </w:r>
      <w:proofErr w:type="spellEnd"/>
      <w:r w:rsidRPr="005A42CB">
        <w:rPr>
          <w:sz w:val="24"/>
          <w:szCs w:val="24"/>
        </w:rPr>
        <w:t xml:space="preserve"> Ю.А.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,115/232а </w:t>
      </w:r>
      <w:proofErr w:type="spellStart"/>
      <w:r w:rsidRPr="005A42CB">
        <w:rPr>
          <w:sz w:val="24"/>
          <w:szCs w:val="24"/>
        </w:rPr>
        <w:t>гр.Скіп</w:t>
      </w:r>
      <w:proofErr w:type="spellEnd"/>
      <w:r w:rsidRPr="005A42CB">
        <w:rPr>
          <w:sz w:val="24"/>
          <w:szCs w:val="24"/>
        </w:rPr>
        <w:t xml:space="preserve"> О.В.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,115/153 </w:t>
      </w:r>
      <w:proofErr w:type="spellStart"/>
      <w:r w:rsidRPr="005A42CB">
        <w:rPr>
          <w:sz w:val="24"/>
          <w:szCs w:val="24"/>
        </w:rPr>
        <w:t>гр.Хиляку</w:t>
      </w:r>
      <w:proofErr w:type="spellEnd"/>
      <w:r w:rsidRPr="005A42CB">
        <w:rPr>
          <w:sz w:val="24"/>
          <w:szCs w:val="24"/>
        </w:rPr>
        <w:t xml:space="preserve"> А.О.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вул.Микулинецька</w:t>
      </w:r>
      <w:proofErr w:type="spellEnd"/>
      <w:r w:rsidRPr="005A42CB">
        <w:rPr>
          <w:sz w:val="24"/>
          <w:szCs w:val="24"/>
        </w:rPr>
        <w:t xml:space="preserve">,115/149 </w:t>
      </w:r>
      <w:proofErr w:type="spellStart"/>
      <w:r w:rsidRPr="005A42CB">
        <w:rPr>
          <w:sz w:val="24"/>
          <w:szCs w:val="24"/>
        </w:rPr>
        <w:t>гр.Наконечній</w:t>
      </w:r>
      <w:proofErr w:type="spellEnd"/>
      <w:r w:rsidRPr="005A42CB">
        <w:rPr>
          <w:sz w:val="24"/>
          <w:szCs w:val="24"/>
        </w:rPr>
        <w:t xml:space="preserve"> Х.І.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провулок Шкільний, 1 ОСББ «НАШ ДІМ 46005»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надання земельної ділянки  за адресою вул. Якима Яреми, 8 ОСББ «</w:t>
      </w:r>
      <w:proofErr w:type="spellStart"/>
      <w:r w:rsidRPr="005A42CB">
        <w:rPr>
          <w:sz w:val="24"/>
          <w:szCs w:val="24"/>
        </w:rPr>
        <w:t>ЯРЕМИ8</w:t>
      </w:r>
      <w:proofErr w:type="spellEnd"/>
      <w:r w:rsidRPr="005A42CB">
        <w:rPr>
          <w:sz w:val="24"/>
          <w:szCs w:val="24"/>
        </w:rPr>
        <w:t xml:space="preserve">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Юліана </w:t>
      </w:r>
      <w:proofErr w:type="spellStart"/>
      <w:r w:rsidRPr="005A42CB">
        <w:rPr>
          <w:sz w:val="24"/>
          <w:szCs w:val="24"/>
        </w:rPr>
        <w:t>Опільського</w:t>
      </w:r>
      <w:proofErr w:type="spellEnd"/>
      <w:r w:rsidRPr="005A42CB">
        <w:rPr>
          <w:sz w:val="24"/>
          <w:szCs w:val="24"/>
        </w:rPr>
        <w:t xml:space="preserve">, 2 ОСББ «УСПІХ+»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вул. Петра Дорошенка, 11 ОСББ «Дорошенка 11»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5A42CB">
        <w:rPr>
          <w:sz w:val="24"/>
          <w:szCs w:val="24"/>
        </w:rPr>
        <w:t>Глибочанська</w:t>
      </w:r>
      <w:proofErr w:type="spellEnd"/>
      <w:r w:rsidRPr="005A42CB">
        <w:rPr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lastRenderedPageBreak/>
        <w:t>Про затвердження проекту землеустрою щодо відведення земельної ділянки за адресою вул. Вербова управлінню житлово-комунального господарства, благоустрою та екології Тернопільської міської ради</w:t>
      </w:r>
    </w:p>
    <w:p w:rsidR="005A42CB" w:rsidRPr="00EC270C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EC270C">
        <w:rPr>
          <w:sz w:val="24"/>
          <w:szCs w:val="24"/>
        </w:rPr>
        <w:t>Про затвердження проекту землеустрою щодо відведення земельної ділянки за адресою вул. Олександра Довженка</w:t>
      </w:r>
      <w:r w:rsidR="00EC270C" w:rsidRPr="00EC270C">
        <w:rPr>
          <w:sz w:val="24"/>
          <w:szCs w:val="24"/>
        </w:rPr>
        <w:t xml:space="preserve"> </w:t>
      </w:r>
      <w:r w:rsidRPr="00EC270C">
        <w:rPr>
          <w:sz w:val="24"/>
          <w:szCs w:val="24"/>
        </w:rPr>
        <w:t>управлінню житлово-комунального господарства, благоустрою та екології Тернопільської міської ради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Транспортна  </w:t>
      </w:r>
      <w:proofErr w:type="spellStart"/>
      <w:r w:rsidRPr="005A42CB">
        <w:rPr>
          <w:sz w:val="24"/>
          <w:szCs w:val="24"/>
        </w:rPr>
        <w:t>КП</w:t>
      </w:r>
      <w:proofErr w:type="spellEnd"/>
      <w:r w:rsidRPr="005A42CB">
        <w:rPr>
          <w:sz w:val="24"/>
          <w:szCs w:val="24"/>
        </w:rPr>
        <w:t xml:space="preserve"> ТМР «Масив»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2А с. </w:t>
      </w:r>
      <w:proofErr w:type="spellStart"/>
      <w:r w:rsidRPr="005A42CB">
        <w:rPr>
          <w:sz w:val="24"/>
          <w:szCs w:val="24"/>
        </w:rPr>
        <w:t>Глядки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</w:r>
      <w:proofErr w:type="spellStart"/>
      <w:r w:rsidRPr="005A42CB">
        <w:rPr>
          <w:sz w:val="24"/>
          <w:szCs w:val="24"/>
        </w:rPr>
        <w:t>Архиєпископа</w:t>
      </w:r>
      <w:proofErr w:type="spellEnd"/>
      <w:r w:rsidRPr="005A42CB">
        <w:rPr>
          <w:sz w:val="24"/>
          <w:szCs w:val="24"/>
        </w:rPr>
        <w:t xml:space="preserve"> Мир Лікійського с. </w:t>
      </w:r>
      <w:proofErr w:type="spellStart"/>
      <w:r w:rsidRPr="005A42CB">
        <w:rPr>
          <w:sz w:val="24"/>
          <w:szCs w:val="24"/>
        </w:rPr>
        <w:t>Глядки</w:t>
      </w:r>
      <w:proofErr w:type="spellEnd"/>
      <w:r w:rsidRPr="005A42CB">
        <w:rPr>
          <w:sz w:val="24"/>
          <w:szCs w:val="24"/>
        </w:rPr>
        <w:t xml:space="preserve"> Зборівського району </w:t>
      </w:r>
      <w:proofErr w:type="spellStart"/>
      <w:r w:rsidRPr="005A42CB">
        <w:rPr>
          <w:sz w:val="24"/>
          <w:szCs w:val="24"/>
        </w:rPr>
        <w:t>Тернопільсько-Зборівської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Архиєпархії</w:t>
      </w:r>
      <w:proofErr w:type="spellEnd"/>
      <w:r w:rsidRPr="005A42CB">
        <w:rPr>
          <w:sz w:val="24"/>
          <w:szCs w:val="24"/>
        </w:rPr>
        <w:t xml:space="preserve"> Української Греко-Католицької Церкви»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Патріарха Любомира </w:t>
      </w:r>
      <w:proofErr w:type="spellStart"/>
      <w:r w:rsidRPr="005A42CB">
        <w:rPr>
          <w:sz w:val="24"/>
          <w:szCs w:val="24"/>
        </w:rPr>
        <w:t>Гузара</w:t>
      </w:r>
      <w:proofErr w:type="spellEnd"/>
      <w:r w:rsidRPr="005A42CB">
        <w:rPr>
          <w:sz w:val="24"/>
          <w:szCs w:val="24"/>
        </w:rPr>
        <w:t xml:space="preserve">, 9 ОСББ «Наш світанок-9»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Василя Симоненка, 1 ОСББ «СИМОНЕНКА 1+»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Чумацька, 2 ОСББ «ПАНОРАМА ТЕРНОПІЛЬ»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A42CB">
        <w:rPr>
          <w:sz w:val="24"/>
          <w:szCs w:val="24"/>
        </w:rPr>
        <w:t>Вигінська</w:t>
      </w:r>
      <w:proofErr w:type="spellEnd"/>
      <w:r w:rsidRPr="005A42CB">
        <w:rPr>
          <w:sz w:val="24"/>
          <w:szCs w:val="24"/>
        </w:rPr>
        <w:t xml:space="preserve">, 1 с. </w:t>
      </w:r>
      <w:proofErr w:type="spellStart"/>
      <w:r w:rsidRPr="005A42CB">
        <w:rPr>
          <w:sz w:val="24"/>
          <w:szCs w:val="24"/>
        </w:rPr>
        <w:t>Кобзарівка</w:t>
      </w:r>
      <w:proofErr w:type="spellEnd"/>
      <w:r w:rsidRPr="005A42C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Тернопільській міській централізованій бібліотечній системі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5A42CB">
        <w:rPr>
          <w:sz w:val="24"/>
          <w:szCs w:val="24"/>
        </w:rPr>
        <w:t>вул.Дениса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,8 комунальному закладу «Дитячо-юнацька спортивна школа «Футбольна академія «Тернопіль» Тернопільської міської ради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Над Ставом релігійній організації «Парафія </w:t>
      </w:r>
      <w:proofErr w:type="spellStart"/>
      <w:r w:rsidRPr="005A42CB">
        <w:rPr>
          <w:sz w:val="24"/>
          <w:szCs w:val="24"/>
        </w:rPr>
        <w:t>Воздвиження</w:t>
      </w:r>
      <w:proofErr w:type="spellEnd"/>
      <w:r w:rsidRPr="005A42CB">
        <w:rPr>
          <w:sz w:val="24"/>
          <w:szCs w:val="24"/>
        </w:rPr>
        <w:t xml:space="preserve"> Чесного Хреста місто Тернопіль Тернопільсько-Бучацької Єпархії Української Православної Церкви (Православної Церкви України)»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вул.15 Квітня </w:t>
      </w:r>
      <w:proofErr w:type="spellStart"/>
      <w:r w:rsidRPr="005A42CB">
        <w:rPr>
          <w:sz w:val="24"/>
          <w:szCs w:val="24"/>
        </w:rPr>
        <w:t>гр.Ковальчуку</w:t>
      </w:r>
      <w:proofErr w:type="spellEnd"/>
      <w:r w:rsidRPr="005A42CB">
        <w:rPr>
          <w:sz w:val="24"/>
          <w:szCs w:val="24"/>
        </w:rPr>
        <w:t xml:space="preserve"> М.І.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 землеустрою щодо відведення земельної  ділянки за адресою </w:t>
      </w:r>
      <w:proofErr w:type="spellStart"/>
      <w:r w:rsidRPr="005A42CB">
        <w:rPr>
          <w:sz w:val="24"/>
          <w:szCs w:val="24"/>
        </w:rPr>
        <w:t>вул.Овочева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гр.Мармонтовій</w:t>
      </w:r>
      <w:proofErr w:type="spellEnd"/>
      <w:r w:rsidRPr="005A42CB">
        <w:rPr>
          <w:sz w:val="24"/>
          <w:szCs w:val="24"/>
        </w:rPr>
        <w:t xml:space="preserve"> Т.В.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майдан Волі акціонерному товариству «Державний ощадний банк України»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Чернівецька,63,64,65 приватному підприємству «ЖИТЛОЛЮКС-ТЕРНОПІЛЬ»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Дениса </w:t>
      </w:r>
      <w:proofErr w:type="spellStart"/>
      <w:r w:rsidRPr="005A42CB">
        <w:rPr>
          <w:sz w:val="24"/>
          <w:szCs w:val="24"/>
        </w:rPr>
        <w:t>Лукіяновича</w:t>
      </w:r>
      <w:proofErr w:type="spellEnd"/>
      <w:r w:rsidRPr="005A42CB">
        <w:rPr>
          <w:sz w:val="24"/>
          <w:szCs w:val="24"/>
        </w:rPr>
        <w:t xml:space="preserve">,112, наданої в користування </w:t>
      </w:r>
      <w:proofErr w:type="spellStart"/>
      <w:r w:rsidRPr="005A42CB">
        <w:rPr>
          <w:sz w:val="24"/>
          <w:szCs w:val="24"/>
        </w:rPr>
        <w:t>гр.Золотому</w:t>
      </w:r>
      <w:proofErr w:type="spellEnd"/>
      <w:r w:rsidRPr="005A42CB">
        <w:rPr>
          <w:sz w:val="24"/>
          <w:szCs w:val="24"/>
        </w:rPr>
        <w:t xml:space="preserve"> Є.В.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Пилипа Орлика, 1а, наданої в  користування РЕЛІГІЙНІЙ ОРГАНІЗАЦІЇ «ПАРАФІЯ СВЯТИХ ВОЛОДИМИРА І ОЛЬГИ» </w:t>
      </w:r>
      <w:r w:rsidRPr="005A42CB">
        <w:rPr>
          <w:sz w:val="24"/>
          <w:szCs w:val="24"/>
        </w:rPr>
        <w:lastRenderedPageBreak/>
        <w:t xml:space="preserve">ТЕРНОПІЛЬСЬКО-ЗБОРІВСЬКОЇ ЄПАРХІЇ УКРАЇНСЬКОЇ ГРЕКО-КАТОЛИЦЬКОЇ ЦЕРКВИ»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5A42CB">
        <w:rPr>
          <w:sz w:val="24"/>
          <w:szCs w:val="24"/>
        </w:rPr>
        <w:t>вул.Бригадна</w:t>
      </w:r>
      <w:proofErr w:type="spellEnd"/>
      <w:r w:rsidRPr="005A42CB">
        <w:rPr>
          <w:sz w:val="24"/>
          <w:szCs w:val="24"/>
        </w:rPr>
        <w:t xml:space="preserve">) </w:t>
      </w:r>
      <w:proofErr w:type="spellStart"/>
      <w:r w:rsidRPr="005A42CB">
        <w:rPr>
          <w:sz w:val="24"/>
          <w:szCs w:val="24"/>
        </w:rPr>
        <w:t>гр.Совин</w:t>
      </w:r>
      <w:proofErr w:type="spellEnd"/>
      <w:r w:rsidRPr="005A42CB">
        <w:rPr>
          <w:sz w:val="24"/>
          <w:szCs w:val="24"/>
        </w:rPr>
        <w:t xml:space="preserve"> М.А.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5A42CB">
        <w:rPr>
          <w:sz w:val="24"/>
          <w:szCs w:val="24"/>
        </w:rPr>
        <w:t>пров.Садовий</w:t>
      </w:r>
      <w:proofErr w:type="spellEnd"/>
      <w:r w:rsidRPr="005A42CB">
        <w:rPr>
          <w:sz w:val="24"/>
          <w:szCs w:val="24"/>
        </w:rPr>
        <w:t xml:space="preserve">,2/2 </w:t>
      </w:r>
      <w:proofErr w:type="spellStart"/>
      <w:r w:rsidRPr="005A42CB">
        <w:rPr>
          <w:sz w:val="24"/>
          <w:szCs w:val="24"/>
        </w:rPr>
        <w:t>гр.Слободянюку</w:t>
      </w:r>
      <w:proofErr w:type="spellEnd"/>
      <w:r w:rsidRPr="005A42CB">
        <w:rPr>
          <w:sz w:val="24"/>
          <w:szCs w:val="24"/>
        </w:rPr>
        <w:t xml:space="preserve"> О.В.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15 Квітня гр. Гладкому Я.М. 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Торговиця,25,26А </w:t>
      </w:r>
      <w:proofErr w:type="spellStart"/>
      <w:r w:rsidRPr="005A42CB">
        <w:rPr>
          <w:sz w:val="24"/>
          <w:szCs w:val="24"/>
        </w:rPr>
        <w:t>гр.Кручку</w:t>
      </w:r>
      <w:proofErr w:type="spellEnd"/>
      <w:r w:rsidRPr="005A42CB">
        <w:rPr>
          <w:sz w:val="24"/>
          <w:szCs w:val="24"/>
        </w:rPr>
        <w:t xml:space="preserve"> В.В.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5A42CB">
        <w:rPr>
          <w:sz w:val="24"/>
          <w:szCs w:val="24"/>
        </w:rPr>
        <w:t>Будного</w:t>
      </w:r>
      <w:proofErr w:type="spellEnd"/>
      <w:r w:rsidRPr="005A42CB">
        <w:rPr>
          <w:sz w:val="24"/>
          <w:szCs w:val="24"/>
        </w:rPr>
        <w:t xml:space="preserve"> ТОВ «І.</w:t>
      </w:r>
      <w:proofErr w:type="spellStart"/>
      <w:r w:rsidRPr="005A42CB">
        <w:rPr>
          <w:sz w:val="24"/>
          <w:szCs w:val="24"/>
        </w:rPr>
        <w:t>Т.-Березовиця</w:t>
      </w:r>
      <w:proofErr w:type="spellEnd"/>
      <w:r w:rsidRPr="005A42CB">
        <w:rPr>
          <w:sz w:val="24"/>
          <w:szCs w:val="24"/>
        </w:rPr>
        <w:t>»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затвердження проекту землеустрою щодо відведення земельної ділянки для встановлення земельного сервітуту на право проходу, проїзду та влаштування благоустрою за адресою </w:t>
      </w:r>
      <w:proofErr w:type="spellStart"/>
      <w:r w:rsidRPr="005A42CB">
        <w:rPr>
          <w:sz w:val="24"/>
          <w:szCs w:val="24"/>
        </w:rPr>
        <w:t>вул.Текстильна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ФОП</w:t>
      </w:r>
      <w:proofErr w:type="spellEnd"/>
      <w:r w:rsidRPr="005A42CB">
        <w:rPr>
          <w:sz w:val="24"/>
          <w:szCs w:val="24"/>
        </w:rPr>
        <w:t xml:space="preserve"> </w:t>
      </w:r>
      <w:proofErr w:type="spellStart"/>
      <w:r w:rsidRPr="005A42CB">
        <w:rPr>
          <w:sz w:val="24"/>
          <w:szCs w:val="24"/>
        </w:rPr>
        <w:t>Івасишину</w:t>
      </w:r>
      <w:proofErr w:type="spellEnd"/>
      <w:r w:rsidRPr="005A42CB">
        <w:rPr>
          <w:sz w:val="24"/>
          <w:szCs w:val="24"/>
        </w:rPr>
        <w:t xml:space="preserve"> О.С. 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5A42CB">
        <w:rPr>
          <w:sz w:val="24"/>
          <w:szCs w:val="24"/>
        </w:rPr>
        <w:t>вул.Бродівська</w:t>
      </w:r>
      <w:proofErr w:type="spellEnd"/>
      <w:r w:rsidRPr="005A42CB">
        <w:rPr>
          <w:sz w:val="24"/>
          <w:szCs w:val="24"/>
        </w:rPr>
        <w:t xml:space="preserve">,8 </w:t>
      </w:r>
      <w:proofErr w:type="spellStart"/>
      <w:r w:rsidRPr="005A42CB">
        <w:rPr>
          <w:sz w:val="24"/>
          <w:szCs w:val="24"/>
        </w:rPr>
        <w:t>гр.Свистуну</w:t>
      </w:r>
      <w:proofErr w:type="spellEnd"/>
      <w:r w:rsidRPr="005A42CB">
        <w:rPr>
          <w:sz w:val="24"/>
          <w:szCs w:val="24"/>
        </w:rPr>
        <w:t xml:space="preserve"> В.В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bookmarkStart w:id="2" w:name="OLE_LINK11"/>
      <w:bookmarkStart w:id="3" w:name="OLE_LINK12"/>
      <w:r w:rsidRPr="005A42CB">
        <w:rPr>
          <w:sz w:val="24"/>
          <w:szCs w:val="24"/>
        </w:rPr>
        <w:t>Про внесення змін в рішення міської ради</w:t>
      </w:r>
      <w:bookmarkEnd w:id="2"/>
      <w:bookmarkEnd w:id="3"/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</w:rPr>
      </w:pPr>
      <w:r w:rsidRPr="005A42CB">
        <w:rPr>
          <w:sz w:val="24"/>
          <w:szCs w:val="24"/>
        </w:rPr>
        <w:t>Про затвердження технічної документації із землеустрою щодо об’єднання земельних ділянок за адресою м. Тернопіль вул. Промислова,26 СПД Кропиві В.П.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  <w:lang w:eastAsia="ru-RU"/>
        </w:rPr>
      </w:pPr>
      <w:r w:rsidRPr="005A42CB">
        <w:rPr>
          <w:sz w:val="24"/>
          <w:szCs w:val="24"/>
          <w:lang w:eastAsia="ru-RU"/>
        </w:rPr>
        <w:t xml:space="preserve">Про внесення змін до рішення міської ради та Статуту Тернопільського ліцею №21-спеціалізованої мистецької школи імені Ігоря </w:t>
      </w:r>
      <w:proofErr w:type="spellStart"/>
      <w:r w:rsidRPr="005A42CB">
        <w:rPr>
          <w:sz w:val="24"/>
          <w:szCs w:val="24"/>
          <w:lang w:eastAsia="ru-RU"/>
        </w:rPr>
        <w:t>Герети</w:t>
      </w:r>
      <w:proofErr w:type="spellEnd"/>
      <w:r w:rsidRPr="005A42CB">
        <w:rPr>
          <w:sz w:val="24"/>
          <w:szCs w:val="24"/>
          <w:lang w:eastAsia="ru-RU"/>
        </w:rPr>
        <w:t xml:space="preserve"> Тернопільської міської ради Тернопільської області і викладення його у новій редакції</w:t>
      </w:r>
    </w:p>
    <w:p w:rsidR="005A42CB" w:rsidRPr="005A42CB" w:rsidRDefault="005A42CB" w:rsidP="00EC270C">
      <w:pPr>
        <w:pStyle w:val="a5"/>
        <w:numPr>
          <w:ilvl w:val="0"/>
          <w:numId w:val="27"/>
        </w:numPr>
        <w:ind w:left="142" w:firstLine="0"/>
        <w:jc w:val="both"/>
        <w:rPr>
          <w:sz w:val="24"/>
          <w:szCs w:val="24"/>
          <w:lang w:eastAsia="ru-RU"/>
        </w:rPr>
      </w:pPr>
      <w:r w:rsidRPr="005A42CB">
        <w:rPr>
          <w:sz w:val="24"/>
          <w:szCs w:val="24"/>
          <w:lang w:eastAsia="ru-RU"/>
        </w:rPr>
        <w:t>Про внесення змін в рішення міської ради від 03.10.2022 № 8/п18/07 «Про надання згоди КНП «Тернопільська міська дитяча комунальна лікарня» на укладання договору»</w:t>
      </w:r>
    </w:p>
    <w:bookmarkEnd w:id="0"/>
    <w:bookmarkEnd w:id="1"/>
    <w:p w:rsidR="00235D07" w:rsidRDefault="00235D07" w:rsidP="00511207">
      <w:pPr>
        <w:jc w:val="both"/>
        <w:rPr>
          <w:sz w:val="24"/>
          <w:szCs w:val="24"/>
        </w:rPr>
      </w:pPr>
    </w:p>
    <w:p w:rsidR="00AD52CF" w:rsidRDefault="00AD52CF" w:rsidP="005F32F0">
      <w:pPr>
        <w:jc w:val="both"/>
        <w:rPr>
          <w:sz w:val="24"/>
          <w:szCs w:val="24"/>
        </w:rPr>
      </w:pPr>
      <w:r w:rsidRPr="002959D1">
        <w:rPr>
          <w:sz w:val="24"/>
          <w:szCs w:val="24"/>
        </w:rPr>
        <w:t xml:space="preserve">Виступив: </w:t>
      </w:r>
      <w:r w:rsidR="003D6595" w:rsidRPr="002959D1">
        <w:rPr>
          <w:sz w:val="24"/>
          <w:szCs w:val="24"/>
        </w:rPr>
        <w:t>Міський голова Сергій Надал, який за ініціативи автор</w:t>
      </w:r>
      <w:r w:rsidR="002959D1" w:rsidRPr="002959D1">
        <w:rPr>
          <w:sz w:val="24"/>
          <w:szCs w:val="24"/>
        </w:rPr>
        <w:t>ів</w:t>
      </w:r>
      <w:r w:rsidR="003D6595" w:rsidRPr="002959D1">
        <w:rPr>
          <w:sz w:val="24"/>
          <w:szCs w:val="24"/>
        </w:rPr>
        <w:t xml:space="preserve"> запропонував зняти з розгляду</w:t>
      </w:r>
      <w:r w:rsidR="005B133C" w:rsidRPr="002959D1">
        <w:rPr>
          <w:sz w:val="24"/>
          <w:szCs w:val="24"/>
        </w:rPr>
        <w:t xml:space="preserve"> сесії</w:t>
      </w:r>
      <w:r w:rsidR="003D6595" w:rsidRPr="002959D1">
        <w:rPr>
          <w:sz w:val="24"/>
          <w:szCs w:val="24"/>
        </w:rPr>
        <w:t xml:space="preserve"> </w:t>
      </w:r>
      <w:r w:rsidRPr="002959D1">
        <w:rPr>
          <w:sz w:val="24"/>
          <w:szCs w:val="24"/>
        </w:rPr>
        <w:t xml:space="preserve"> проекти рішень  № </w:t>
      </w:r>
      <w:r w:rsidR="002959D1" w:rsidRPr="002959D1">
        <w:rPr>
          <w:sz w:val="24"/>
          <w:szCs w:val="24"/>
        </w:rPr>
        <w:t>19</w:t>
      </w:r>
      <w:r w:rsidR="002718E5" w:rsidRPr="002959D1">
        <w:rPr>
          <w:sz w:val="24"/>
          <w:szCs w:val="24"/>
        </w:rPr>
        <w:t xml:space="preserve">, </w:t>
      </w:r>
      <w:r w:rsidR="002959D1" w:rsidRPr="002959D1">
        <w:rPr>
          <w:sz w:val="24"/>
          <w:szCs w:val="24"/>
        </w:rPr>
        <w:t>45</w:t>
      </w:r>
      <w:r w:rsidR="002718E5" w:rsidRPr="002959D1">
        <w:rPr>
          <w:sz w:val="24"/>
          <w:szCs w:val="24"/>
        </w:rPr>
        <w:t xml:space="preserve">, </w:t>
      </w:r>
      <w:r w:rsidR="002959D1" w:rsidRPr="002959D1">
        <w:rPr>
          <w:sz w:val="24"/>
          <w:szCs w:val="24"/>
        </w:rPr>
        <w:t>58</w:t>
      </w:r>
      <w:r w:rsidR="002718E5" w:rsidRPr="002959D1">
        <w:rPr>
          <w:sz w:val="24"/>
          <w:szCs w:val="24"/>
        </w:rPr>
        <w:t xml:space="preserve">, </w:t>
      </w:r>
      <w:r w:rsidR="002959D1" w:rsidRPr="002959D1">
        <w:rPr>
          <w:sz w:val="24"/>
          <w:szCs w:val="24"/>
        </w:rPr>
        <w:t>59</w:t>
      </w:r>
      <w:r w:rsidR="002718E5" w:rsidRPr="002959D1">
        <w:rPr>
          <w:sz w:val="24"/>
          <w:szCs w:val="24"/>
        </w:rPr>
        <w:t>, 1</w:t>
      </w:r>
      <w:r w:rsidR="002959D1" w:rsidRPr="002959D1">
        <w:rPr>
          <w:sz w:val="24"/>
          <w:szCs w:val="24"/>
        </w:rPr>
        <w:t>2</w:t>
      </w:r>
      <w:r w:rsidR="00BA28DA" w:rsidRPr="002959D1">
        <w:rPr>
          <w:sz w:val="24"/>
          <w:szCs w:val="24"/>
        </w:rPr>
        <w:t>2</w:t>
      </w:r>
    </w:p>
    <w:p w:rsidR="00D15212" w:rsidRDefault="00D15212" w:rsidP="005F32F0">
      <w:pPr>
        <w:jc w:val="both"/>
        <w:rPr>
          <w:sz w:val="24"/>
          <w:szCs w:val="24"/>
        </w:rPr>
      </w:pPr>
    </w:p>
    <w:p w:rsidR="00D15212" w:rsidRDefault="00D15212" w:rsidP="00D15212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1B1BF7">
        <w:rPr>
          <w:sz w:val="24"/>
          <w:szCs w:val="24"/>
        </w:rPr>
        <w:t>Міський голова - Сергій Надал запропонував перейти до розгляду додатков</w:t>
      </w:r>
      <w:r w:rsidR="00052306">
        <w:rPr>
          <w:sz w:val="24"/>
          <w:szCs w:val="24"/>
        </w:rPr>
        <w:t>ого</w:t>
      </w:r>
      <w:r w:rsidRPr="001B1BF7">
        <w:rPr>
          <w:sz w:val="24"/>
          <w:szCs w:val="24"/>
        </w:rPr>
        <w:t xml:space="preserve"> питан</w:t>
      </w:r>
      <w:r w:rsidR="00052306">
        <w:rPr>
          <w:sz w:val="24"/>
          <w:szCs w:val="24"/>
        </w:rPr>
        <w:t>ня</w:t>
      </w:r>
      <w:r w:rsidRPr="001B1BF7">
        <w:rPr>
          <w:sz w:val="24"/>
          <w:szCs w:val="24"/>
        </w:rPr>
        <w:t xml:space="preserve"> порядку денного пленарного засідання 2</w:t>
      </w:r>
      <w:r w:rsidR="00052306">
        <w:rPr>
          <w:sz w:val="24"/>
          <w:szCs w:val="24"/>
        </w:rPr>
        <w:t>5</w:t>
      </w:r>
      <w:r w:rsidRPr="001B1BF7">
        <w:rPr>
          <w:sz w:val="24"/>
          <w:szCs w:val="24"/>
        </w:rPr>
        <w:t xml:space="preserve"> сесії Тернопільської міської ради VІIІ скликання.</w:t>
      </w:r>
    </w:p>
    <w:p w:rsidR="00D15212" w:rsidRPr="001B1BF7" w:rsidRDefault="00D15212" w:rsidP="00D15212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</w:p>
    <w:p w:rsidR="00D15212" w:rsidRPr="001B1BF7" w:rsidRDefault="00D15212" w:rsidP="00D1521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</w:t>
      </w:r>
      <w:r w:rsidR="00052306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питання, запропонован</w:t>
      </w:r>
      <w:r w:rsidR="00052306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розгляд пленарного засідання 2</w:t>
      </w:r>
      <w:r w:rsidR="00052306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</w:t>
      </w:r>
      <w:bookmarkStart w:id="4" w:name="_GoBack"/>
      <w:bookmarkEnd w:id="4"/>
      <w:r w:rsidRPr="001B1BF7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D15212" w:rsidRPr="001B1BF7" w:rsidRDefault="00D15212" w:rsidP="00D15212">
      <w:pPr>
        <w:jc w:val="both"/>
        <w:rPr>
          <w:sz w:val="24"/>
          <w:szCs w:val="24"/>
        </w:rPr>
      </w:pPr>
    </w:p>
    <w:p w:rsidR="00D15212" w:rsidRPr="001B1BF7" w:rsidRDefault="00D15212" w:rsidP="00D152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1BF7">
        <w:rPr>
          <w:sz w:val="24"/>
          <w:szCs w:val="24"/>
        </w:rPr>
        <w:t>Міський голова зазначив, що проект рішен</w:t>
      </w:r>
      <w:r w:rsidR="00052306">
        <w:rPr>
          <w:sz w:val="24"/>
          <w:szCs w:val="24"/>
        </w:rPr>
        <w:t>ня</w:t>
      </w:r>
      <w:r w:rsidRPr="001B1BF7">
        <w:rPr>
          <w:sz w:val="24"/>
          <w:szCs w:val="24"/>
        </w:rPr>
        <w:t>, як</w:t>
      </w:r>
      <w:r w:rsidR="00052306">
        <w:rPr>
          <w:sz w:val="24"/>
          <w:szCs w:val="24"/>
        </w:rPr>
        <w:t>ий</w:t>
      </w:r>
      <w:r w:rsidRPr="001B1BF7">
        <w:rPr>
          <w:sz w:val="24"/>
          <w:szCs w:val="24"/>
        </w:rPr>
        <w:t xml:space="preserve"> пропонується включити в порядок денний як додатков</w:t>
      </w:r>
      <w:r w:rsidR="00052306">
        <w:rPr>
          <w:sz w:val="24"/>
          <w:szCs w:val="24"/>
        </w:rPr>
        <w:t>ий</w:t>
      </w:r>
      <w:r w:rsidRPr="001B1BF7">
        <w:rPr>
          <w:sz w:val="24"/>
          <w:szCs w:val="24"/>
        </w:rPr>
        <w:t>, розглянут</w:t>
      </w:r>
      <w:r w:rsidR="00052306">
        <w:rPr>
          <w:sz w:val="24"/>
          <w:szCs w:val="24"/>
        </w:rPr>
        <w:t>ий</w:t>
      </w:r>
      <w:r w:rsidRPr="001B1BF7">
        <w:rPr>
          <w:sz w:val="24"/>
          <w:szCs w:val="24"/>
        </w:rPr>
        <w:t xml:space="preserve">  профільн</w:t>
      </w:r>
      <w:r w:rsidR="00052306">
        <w:rPr>
          <w:sz w:val="24"/>
          <w:szCs w:val="24"/>
        </w:rPr>
        <w:t>ою</w:t>
      </w:r>
      <w:r w:rsidRPr="001B1BF7">
        <w:rPr>
          <w:sz w:val="24"/>
          <w:szCs w:val="24"/>
        </w:rPr>
        <w:t xml:space="preserve"> постійн</w:t>
      </w:r>
      <w:r w:rsidR="00052306">
        <w:rPr>
          <w:sz w:val="24"/>
          <w:szCs w:val="24"/>
        </w:rPr>
        <w:t>ою</w:t>
      </w:r>
      <w:r w:rsidRPr="001B1BF7">
        <w:rPr>
          <w:sz w:val="24"/>
          <w:szCs w:val="24"/>
        </w:rPr>
        <w:t xml:space="preserve"> комісі</w:t>
      </w:r>
      <w:r w:rsidR="00052306">
        <w:rPr>
          <w:sz w:val="24"/>
          <w:szCs w:val="24"/>
        </w:rPr>
        <w:t>єю</w:t>
      </w:r>
      <w:r w:rsidRPr="001B1BF7">
        <w:rPr>
          <w:sz w:val="24"/>
          <w:szCs w:val="24"/>
        </w:rPr>
        <w:t xml:space="preserve"> міської ради.</w:t>
      </w:r>
    </w:p>
    <w:p w:rsidR="00D15212" w:rsidRDefault="00D15212" w:rsidP="00D152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2B4EC0" w:rsidRPr="002B4EC0" w:rsidRDefault="00D15212" w:rsidP="002B4EC0">
      <w:pPr>
        <w:ind w:right="-2"/>
        <w:jc w:val="both"/>
        <w:rPr>
          <w:rFonts w:eastAsia="font279"/>
          <w:kern w:val="1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uk-UA"/>
        </w:rPr>
        <w:t>1</w:t>
      </w:r>
      <w:r w:rsidR="00052306">
        <w:rPr>
          <w:color w:val="000000"/>
          <w:sz w:val="24"/>
          <w:szCs w:val="24"/>
          <w:lang w:eastAsia="uk-UA"/>
        </w:rPr>
        <w:t>38</w:t>
      </w:r>
      <w:r>
        <w:rPr>
          <w:color w:val="000000"/>
          <w:sz w:val="24"/>
          <w:szCs w:val="24"/>
          <w:lang w:eastAsia="uk-UA"/>
        </w:rPr>
        <w:t>.</w:t>
      </w:r>
      <w:r w:rsidRPr="002B4EC0">
        <w:rPr>
          <w:rFonts w:eastAsia="font279"/>
          <w:kern w:val="1"/>
          <w:sz w:val="24"/>
          <w:szCs w:val="24"/>
          <w:lang w:eastAsia="ru-RU"/>
        </w:rPr>
        <w:t xml:space="preserve"> </w:t>
      </w:r>
      <w:r w:rsidR="002B4EC0" w:rsidRPr="002B4EC0">
        <w:rPr>
          <w:rFonts w:eastAsia="font279"/>
          <w:kern w:val="1"/>
          <w:sz w:val="24"/>
          <w:szCs w:val="24"/>
          <w:lang w:eastAsia="ru-RU"/>
        </w:rPr>
        <w:t xml:space="preserve">Про звернення </w:t>
      </w:r>
      <w:r w:rsidR="002B4EC0">
        <w:rPr>
          <w:rFonts w:eastAsia="font279"/>
          <w:kern w:val="1"/>
          <w:sz w:val="24"/>
          <w:szCs w:val="24"/>
          <w:lang w:eastAsia="ru-RU"/>
        </w:rPr>
        <w:t xml:space="preserve">депутатів Тернопільської </w:t>
      </w:r>
      <w:r w:rsidR="002B4EC0" w:rsidRPr="002B4EC0">
        <w:rPr>
          <w:rFonts w:eastAsia="font279"/>
          <w:kern w:val="1"/>
          <w:sz w:val="24"/>
          <w:szCs w:val="24"/>
          <w:lang w:eastAsia="ru-RU"/>
        </w:rPr>
        <w:t xml:space="preserve">міської ради до Верховної Ради України та народних депутатів України від Тернопільської області щодо заборони діяльності Української православної церкви московського патріархату </w:t>
      </w:r>
    </w:p>
    <w:p w:rsidR="003776CF" w:rsidRDefault="003776CF" w:rsidP="00D152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uk-UA"/>
        </w:rPr>
      </w:pP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>Міський голова запропонував депутатам подати свої пропозиції та зауваження до питан</w:t>
      </w:r>
      <w:r w:rsidR="003776CF">
        <w:rPr>
          <w:sz w:val="24"/>
          <w:szCs w:val="24"/>
        </w:rPr>
        <w:t>ня, яким</w:t>
      </w:r>
      <w:r w:rsidRPr="0070042D">
        <w:rPr>
          <w:sz w:val="24"/>
          <w:szCs w:val="24"/>
        </w:rPr>
        <w:t xml:space="preserve"> пропонується доповнити порядок денний пленарного засідання 2</w:t>
      </w:r>
      <w:r w:rsidR="003776CF">
        <w:rPr>
          <w:sz w:val="24"/>
          <w:szCs w:val="24"/>
        </w:rPr>
        <w:t>5</w:t>
      </w:r>
      <w:r w:rsidRPr="0070042D">
        <w:rPr>
          <w:sz w:val="24"/>
          <w:szCs w:val="24"/>
        </w:rPr>
        <w:t xml:space="preserve"> сесії Тернопільської міської ради VІIІ скликання.</w:t>
      </w: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 xml:space="preserve">Зауваження у депутатів відсутні. </w:t>
      </w: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lastRenderedPageBreak/>
        <w:t xml:space="preserve">Міський голова Сергій </w:t>
      </w:r>
      <w:proofErr w:type="spellStart"/>
      <w:r w:rsidRPr="0070042D">
        <w:rPr>
          <w:sz w:val="24"/>
          <w:szCs w:val="24"/>
        </w:rPr>
        <w:t>Надал</w:t>
      </w:r>
      <w:proofErr w:type="spellEnd"/>
      <w:r w:rsidRPr="0070042D">
        <w:rPr>
          <w:sz w:val="24"/>
          <w:szCs w:val="24"/>
        </w:rPr>
        <w:t xml:space="preserve"> запропонував депутатам взяти до відома </w:t>
      </w:r>
      <w:proofErr w:type="spellStart"/>
      <w:r w:rsidRPr="0070042D">
        <w:rPr>
          <w:sz w:val="24"/>
          <w:szCs w:val="24"/>
          <w:lang w:val="ru-RU"/>
        </w:rPr>
        <w:t>зазначен</w:t>
      </w:r>
      <w:r w:rsidR="003776CF">
        <w:rPr>
          <w:sz w:val="24"/>
          <w:szCs w:val="24"/>
          <w:lang w:val="ru-RU"/>
        </w:rPr>
        <w:t>е</w:t>
      </w:r>
      <w:proofErr w:type="spellEnd"/>
      <w:r w:rsidRPr="0070042D">
        <w:rPr>
          <w:sz w:val="24"/>
          <w:szCs w:val="24"/>
          <w:lang w:val="ru-RU"/>
        </w:rPr>
        <w:t xml:space="preserve"> </w:t>
      </w:r>
      <w:proofErr w:type="spellStart"/>
      <w:r w:rsidRPr="0070042D">
        <w:rPr>
          <w:sz w:val="24"/>
          <w:szCs w:val="24"/>
          <w:lang w:val="ru-RU"/>
        </w:rPr>
        <w:t>вище</w:t>
      </w:r>
      <w:proofErr w:type="spellEnd"/>
      <w:r w:rsidRPr="0070042D">
        <w:rPr>
          <w:sz w:val="24"/>
          <w:szCs w:val="24"/>
        </w:rPr>
        <w:t xml:space="preserve"> питання, що буд</w:t>
      </w:r>
      <w:r w:rsidR="003776CF">
        <w:rPr>
          <w:sz w:val="24"/>
          <w:szCs w:val="24"/>
        </w:rPr>
        <w:t>е</w:t>
      </w:r>
      <w:r w:rsidRPr="0070042D">
        <w:rPr>
          <w:sz w:val="24"/>
          <w:szCs w:val="24"/>
        </w:rPr>
        <w:t xml:space="preserve"> вноситися до порядку денного пленарного засідання 2</w:t>
      </w:r>
      <w:r w:rsidR="003776CF">
        <w:rPr>
          <w:sz w:val="24"/>
          <w:szCs w:val="24"/>
        </w:rPr>
        <w:t>5</w:t>
      </w:r>
      <w:r w:rsidRPr="0070042D">
        <w:rPr>
          <w:sz w:val="24"/>
          <w:szCs w:val="24"/>
        </w:rPr>
        <w:t xml:space="preserve"> сесії Тернопільської міської ради VІIІ скликання.</w:t>
      </w: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212" w:rsidRPr="0070042D" w:rsidRDefault="00D15212" w:rsidP="00D152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042D">
        <w:rPr>
          <w:sz w:val="24"/>
          <w:szCs w:val="24"/>
        </w:rPr>
        <w:t>ВИРІШИЛИ:</w:t>
      </w:r>
      <w:r w:rsidRPr="0070042D">
        <w:rPr>
          <w:b/>
          <w:sz w:val="24"/>
          <w:szCs w:val="24"/>
        </w:rPr>
        <w:t xml:space="preserve"> </w:t>
      </w:r>
      <w:r w:rsidRPr="0070042D">
        <w:rPr>
          <w:sz w:val="24"/>
          <w:szCs w:val="24"/>
        </w:rPr>
        <w:t xml:space="preserve"> Взяти до відома питання, яким пропонується доповнити порядок денний пленарного засідання 2</w:t>
      </w:r>
      <w:r w:rsidR="003776CF">
        <w:rPr>
          <w:sz w:val="24"/>
          <w:szCs w:val="24"/>
        </w:rPr>
        <w:t>5</w:t>
      </w:r>
      <w:r w:rsidRPr="0070042D">
        <w:rPr>
          <w:sz w:val="24"/>
          <w:szCs w:val="24"/>
        </w:rPr>
        <w:t xml:space="preserve"> сесії Тернопільської міської ради VІIІ скликання. </w:t>
      </w:r>
    </w:p>
    <w:p w:rsidR="00D15212" w:rsidRPr="002959D1" w:rsidRDefault="00D15212" w:rsidP="005F32F0">
      <w:pPr>
        <w:jc w:val="both"/>
        <w:rPr>
          <w:sz w:val="24"/>
          <w:szCs w:val="24"/>
        </w:rPr>
      </w:pPr>
    </w:p>
    <w:p w:rsidR="00C97781" w:rsidRPr="00625BA5" w:rsidRDefault="00C97781" w:rsidP="00C97781">
      <w:pPr>
        <w:tabs>
          <w:tab w:val="num" w:pos="0"/>
        </w:tabs>
        <w:jc w:val="both"/>
        <w:rPr>
          <w:sz w:val="24"/>
          <w:szCs w:val="24"/>
        </w:rPr>
      </w:pPr>
      <w:r w:rsidRPr="000B34E8">
        <w:rPr>
          <w:sz w:val="24"/>
          <w:szCs w:val="24"/>
        </w:rPr>
        <w:t>ВИСТУПИВ:</w:t>
      </w:r>
      <w:r w:rsidRPr="000B34E8">
        <w:rPr>
          <w:sz w:val="24"/>
          <w:szCs w:val="24"/>
        </w:rPr>
        <w:tab/>
      </w:r>
      <w:r w:rsidR="00F87D9F">
        <w:rPr>
          <w:sz w:val="24"/>
          <w:szCs w:val="24"/>
        </w:rPr>
        <w:t xml:space="preserve">Віктор </w:t>
      </w:r>
      <w:proofErr w:type="spellStart"/>
      <w:r w:rsidR="00F87D9F">
        <w:rPr>
          <w:sz w:val="24"/>
          <w:szCs w:val="24"/>
        </w:rPr>
        <w:t>Овчарук</w:t>
      </w:r>
      <w:proofErr w:type="spellEnd"/>
      <w:r w:rsidRPr="000B34E8">
        <w:rPr>
          <w:sz w:val="24"/>
          <w:szCs w:val="24"/>
        </w:rPr>
        <w:t>, який запропонував відповідно до ст.12 Регламенту</w:t>
      </w:r>
      <w:r w:rsidRPr="00625BA5">
        <w:rPr>
          <w:sz w:val="24"/>
          <w:szCs w:val="24"/>
        </w:rPr>
        <w:t xml:space="preserve">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Pr="00625BA5">
        <w:rPr>
          <w:sz w:val="24"/>
          <w:szCs w:val="24"/>
        </w:rPr>
        <w:t>однопредметних</w:t>
      </w:r>
      <w:proofErr w:type="spellEnd"/>
      <w:r w:rsidRPr="00625BA5">
        <w:rPr>
          <w:sz w:val="24"/>
          <w:szCs w:val="24"/>
        </w:rPr>
        <w:t xml:space="preserve"> рішень або пов’язаних між собою) для проведення одного голосування на плен</w:t>
      </w:r>
      <w:r w:rsidR="00F11F89" w:rsidRPr="00625BA5">
        <w:rPr>
          <w:sz w:val="24"/>
          <w:szCs w:val="24"/>
        </w:rPr>
        <w:t xml:space="preserve">арному засіданні </w:t>
      </w:r>
      <w:r w:rsidR="00D82679" w:rsidRPr="00625BA5">
        <w:rPr>
          <w:sz w:val="24"/>
          <w:szCs w:val="24"/>
        </w:rPr>
        <w:t>2</w:t>
      </w:r>
      <w:r w:rsidR="0002270A">
        <w:rPr>
          <w:sz w:val="24"/>
          <w:szCs w:val="24"/>
        </w:rPr>
        <w:t>5</w:t>
      </w:r>
      <w:r w:rsidRPr="00625BA5">
        <w:rPr>
          <w:sz w:val="24"/>
          <w:szCs w:val="24"/>
        </w:rPr>
        <w:t xml:space="preserve"> сесії міської ради:</w:t>
      </w:r>
    </w:p>
    <w:p w:rsidR="00C97781" w:rsidRPr="000B34E8" w:rsidRDefault="00C97781" w:rsidP="000B34E8">
      <w:pPr>
        <w:ind w:left="-11"/>
        <w:rPr>
          <w:sz w:val="24"/>
          <w:szCs w:val="24"/>
        </w:rPr>
      </w:pP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 БЛОК – з 2 по 6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2 БЛОК – питання 10 та 11;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3 БЛОК – питання 13 та 136;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4 БЛОК – з 15 по 18 питання включно, питання 20 та 21;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5 БЛОК – питання 25 та 26;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6 БЛОК – з  28 по 32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7 БЛОК – з  33 по 38 питання включно, питання 41</w:t>
      </w:r>
      <w:r w:rsidR="003C7DC3">
        <w:rPr>
          <w:sz w:val="24"/>
          <w:szCs w:val="24"/>
        </w:rPr>
        <w:t xml:space="preserve"> та </w:t>
      </w:r>
      <w:r w:rsidRPr="00D96C47">
        <w:rPr>
          <w:sz w:val="24"/>
          <w:szCs w:val="24"/>
        </w:rPr>
        <w:t>43;</w:t>
      </w:r>
    </w:p>
    <w:p w:rsidR="00D96C47" w:rsidRPr="00D96C47" w:rsidRDefault="003C7DC3" w:rsidP="00D96C47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БЛОК – питання 39, 40, </w:t>
      </w:r>
      <w:r w:rsidR="00D96C47" w:rsidRPr="00D96C47">
        <w:rPr>
          <w:sz w:val="24"/>
          <w:szCs w:val="24"/>
        </w:rPr>
        <w:t>42</w:t>
      </w:r>
      <w:r>
        <w:rPr>
          <w:sz w:val="24"/>
          <w:szCs w:val="24"/>
        </w:rPr>
        <w:t xml:space="preserve"> та </w:t>
      </w:r>
      <w:r w:rsidRPr="00D96C47">
        <w:rPr>
          <w:sz w:val="24"/>
          <w:szCs w:val="24"/>
        </w:rPr>
        <w:t>44</w:t>
      </w:r>
      <w:r w:rsidR="00D96C47" w:rsidRPr="00D96C47">
        <w:rPr>
          <w:sz w:val="24"/>
          <w:szCs w:val="24"/>
        </w:rPr>
        <w:t>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9 БЛОК –  питання  46, 47, з 51 по 53 питання включно, питання 55, 56 та 64;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10 БЛОК – з  48 по 50 питання включно, питання 54 та 57, з 60 по 63 питання включно, питання 65;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11 БЛОК – з  66 по 68 питання включно та питання 70;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12 БЛОК – питання 69 та 71;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13 БЛОК – з 72 по 89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14 БЛОК – питання  90 та 91, з 93 по 105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15 БЛОК – з 106 по 114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16 БЛОК –  з 115 по 119 питання включно;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17 БЛОК – питання 120 та 121;</w:t>
      </w:r>
    </w:p>
    <w:p w:rsidR="00D96C47" w:rsidRP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18 БЛОК – питання 125 та 126;</w:t>
      </w:r>
    </w:p>
    <w:p w:rsidR="0002270A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  <w:r w:rsidRPr="00D96C47">
        <w:rPr>
          <w:sz w:val="24"/>
          <w:szCs w:val="24"/>
        </w:rPr>
        <w:t>19 БЛОК – з 128 по 130 питання включно.</w:t>
      </w:r>
    </w:p>
    <w:p w:rsidR="00D96C47" w:rsidRDefault="00D96C47" w:rsidP="00D96C47">
      <w:pPr>
        <w:tabs>
          <w:tab w:val="left" w:pos="888"/>
        </w:tabs>
        <w:jc w:val="both"/>
        <w:rPr>
          <w:sz w:val="24"/>
          <w:szCs w:val="24"/>
        </w:rPr>
      </w:pPr>
    </w:p>
    <w:p w:rsidR="00C97781" w:rsidRDefault="00C97781" w:rsidP="00C97781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Надал, </w:t>
      </w:r>
      <w:r w:rsidR="001A1DEE" w:rsidRPr="00625BA5">
        <w:rPr>
          <w:sz w:val="24"/>
          <w:szCs w:val="24"/>
        </w:rPr>
        <w:t xml:space="preserve">Ігор Гірчак, </w:t>
      </w:r>
      <w:r w:rsidR="000B34E8">
        <w:rPr>
          <w:sz w:val="24"/>
          <w:szCs w:val="24"/>
        </w:rPr>
        <w:t xml:space="preserve">Віктор </w:t>
      </w:r>
      <w:proofErr w:type="spellStart"/>
      <w:r w:rsidR="000B34E8">
        <w:rPr>
          <w:sz w:val="24"/>
          <w:szCs w:val="24"/>
        </w:rPr>
        <w:t>Гевко</w:t>
      </w:r>
      <w:proofErr w:type="spellEnd"/>
      <w:r w:rsidRPr="00625BA5">
        <w:rPr>
          <w:sz w:val="24"/>
          <w:szCs w:val="24"/>
        </w:rPr>
        <w:t xml:space="preserve">, Рустам </w:t>
      </w:r>
      <w:proofErr w:type="spellStart"/>
      <w:r w:rsidRPr="00625BA5">
        <w:rPr>
          <w:sz w:val="24"/>
          <w:szCs w:val="24"/>
        </w:rPr>
        <w:t>Ергешов</w:t>
      </w:r>
      <w:proofErr w:type="spellEnd"/>
      <w:r w:rsidRPr="00625BA5">
        <w:rPr>
          <w:sz w:val="24"/>
          <w:szCs w:val="24"/>
        </w:rPr>
        <w:t xml:space="preserve">, </w:t>
      </w:r>
      <w:r w:rsidR="00F87D9F" w:rsidRPr="000B34E8">
        <w:rPr>
          <w:sz w:val="24"/>
          <w:szCs w:val="24"/>
        </w:rPr>
        <w:t xml:space="preserve">Антон </w:t>
      </w:r>
      <w:proofErr w:type="spellStart"/>
      <w:r w:rsidR="00F87D9F" w:rsidRPr="000B34E8">
        <w:rPr>
          <w:sz w:val="24"/>
          <w:szCs w:val="24"/>
        </w:rPr>
        <w:t>Горохівськ</w:t>
      </w:r>
      <w:r w:rsidR="00DE66FA">
        <w:rPr>
          <w:sz w:val="24"/>
          <w:szCs w:val="24"/>
        </w:rPr>
        <w:t>ий</w:t>
      </w:r>
      <w:proofErr w:type="spellEnd"/>
      <w:r w:rsidRPr="00625BA5">
        <w:rPr>
          <w:sz w:val="24"/>
          <w:szCs w:val="24"/>
        </w:rPr>
        <w:t>,</w:t>
      </w:r>
      <w:r w:rsidR="00DE66FA">
        <w:rPr>
          <w:sz w:val="24"/>
          <w:szCs w:val="24"/>
        </w:rPr>
        <w:t xml:space="preserve"> Андрій </w:t>
      </w:r>
      <w:proofErr w:type="spellStart"/>
      <w:r w:rsidR="00DE66FA">
        <w:rPr>
          <w:sz w:val="24"/>
          <w:szCs w:val="24"/>
        </w:rPr>
        <w:t>Грицишин</w:t>
      </w:r>
      <w:proofErr w:type="spellEnd"/>
      <w:r w:rsidR="00DE66FA">
        <w:rPr>
          <w:sz w:val="24"/>
          <w:szCs w:val="24"/>
        </w:rPr>
        <w:t>,</w:t>
      </w:r>
      <w:r w:rsidRPr="00625BA5">
        <w:rPr>
          <w:sz w:val="24"/>
          <w:szCs w:val="24"/>
        </w:rPr>
        <w:t xml:space="preserve"> які підтримали пропозицію </w:t>
      </w:r>
      <w:r w:rsidR="00F87D9F" w:rsidRPr="00625BA5">
        <w:rPr>
          <w:sz w:val="24"/>
          <w:szCs w:val="24"/>
        </w:rPr>
        <w:t>Віктор</w:t>
      </w:r>
      <w:r w:rsidR="00DE66FA">
        <w:rPr>
          <w:sz w:val="24"/>
          <w:szCs w:val="24"/>
        </w:rPr>
        <w:t>а</w:t>
      </w:r>
      <w:r w:rsidR="00F87D9F" w:rsidRPr="00625BA5">
        <w:rPr>
          <w:sz w:val="24"/>
          <w:szCs w:val="24"/>
        </w:rPr>
        <w:t xml:space="preserve"> </w:t>
      </w:r>
      <w:proofErr w:type="spellStart"/>
      <w:r w:rsidR="00F87D9F" w:rsidRPr="00625BA5">
        <w:rPr>
          <w:sz w:val="24"/>
          <w:szCs w:val="24"/>
        </w:rPr>
        <w:t>Овчарук</w:t>
      </w:r>
      <w:r w:rsidR="00DE66FA">
        <w:rPr>
          <w:sz w:val="24"/>
          <w:szCs w:val="24"/>
        </w:rPr>
        <w:t>а</w:t>
      </w:r>
      <w:proofErr w:type="spellEnd"/>
      <w:r w:rsidR="00F87D9F" w:rsidRPr="000B34E8">
        <w:rPr>
          <w:sz w:val="24"/>
          <w:szCs w:val="24"/>
        </w:rPr>
        <w:t xml:space="preserve"> </w:t>
      </w:r>
      <w:r w:rsidRPr="00625BA5">
        <w:rPr>
          <w:sz w:val="24"/>
          <w:szCs w:val="24"/>
        </w:rPr>
        <w:t>щодо об’єднання зазначених вище питань, які належать до однієї сфери правовідносин (</w:t>
      </w:r>
      <w:proofErr w:type="spellStart"/>
      <w:r w:rsidRPr="00625BA5">
        <w:rPr>
          <w:sz w:val="24"/>
          <w:szCs w:val="24"/>
        </w:rPr>
        <w:t>однопредметних</w:t>
      </w:r>
      <w:proofErr w:type="spellEnd"/>
      <w:r w:rsidRPr="00625BA5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DE66FA">
        <w:rPr>
          <w:sz w:val="24"/>
          <w:szCs w:val="24"/>
        </w:rPr>
        <w:t>5</w:t>
      </w:r>
      <w:r w:rsidRPr="00625BA5">
        <w:rPr>
          <w:sz w:val="24"/>
          <w:szCs w:val="24"/>
        </w:rPr>
        <w:t xml:space="preserve"> сесії міської ради.</w:t>
      </w:r>
    </w:p>
    <w:p w:rsidR="00836640" w:rsidRPr="00625BA5" w:rsidRDefault="00836640" w:rsidP="00C97781">
      <w:pPr>
        <w:tabs>
          <w:tab w:val="left" w:pos="888"/>
        </w:tabs>
        <w:jc w:val="both"/>
        <w:rPr>
          <w:sz w:val="24"/>
          <w:szCs w:val="24"/>
        </w:rPr>
      </w:pPr>
    </w:p>
    <w:p w:rsidR="00C97781" w:rsidRPr="00625BA5" w:rsidRDefault="00C97781" w:rsidP="00C97781">
      <w:pPr>
        <w:pStyle w:val="a5"/>
        <w:ind w:left="0"/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ознайомилися, взяли до відома порядок денний засідання </w:t>
      </w:r>
      <w:r w:rsidR="00D82679" w:rsidRPr="000B34E8">
        <w:rPr>
          <w:sz w:val="24"/>
          <w:szCs w:val="24"/>
        </w:rPr>
        <w:t>2</w:t>
      </w:r>
      <w:r w:rsidR="00DE66FA">
        <w:rPr>
          <w:sz w:val="24"/>
          <w:szCs w:val="24"/>
        </w:rPr>
        <w:t>5</w:t>
      </w:r>
      <w:r w:rsidRPr="000B34E8">
        <w:rPr>
          <w:sz w:val="24"/>
          <w:szCs w:val="24"/>
        </w:rPr>
        <w:t xml:space="preserve"> сесії Тернопільської міської ради VІIІ скликання</w:t>
      </w:r>
      <w:r w:rsidR="005F32F0" w:rsidRPr="000B34E8">
        <w:rPr>
          <w:sz w:val="24"/>
          <w:szCs w:val="24"/>
        </w:rPr>
        <w:t xml:space="preserve"> </w:t>
      </w:r>
      <w:r w:rsidRPr="000B34E8">
        <w:rPr>
          <w:sz w:val="24"/>
          <w:szCs w:val="24"/>
        </w:rPr>
        <w:t>та погодили об’єднання питань, які належать до однієї сфери правовідносин (</w:t>
      </w:r>
      <w:proofErr w:type="spellStart"/>
      <w:r w:rsidRPr="000B34E8">
        <w:rPr>
          <w:sz w:val="24"/>
          <w:szCs w:val="24"/>
        </w:rPr>
        <w:t>однопредметних</w:t>
      </w:r>
      <w:proofErr w:type="spellEnd"/>
      <w:r w:rsidRPr="000B34E8">
        <w:rPr>
          <w:sz w:val="24"/>
          <w:szCs w:val="24"/>
        </w:rPr>
        <w:t xml:space="preserve"> рішень або пов’язаних між собою) для проведення</w:t>
      </w:r>
      <w:r w:rsidRPr="00625BA5">
        <w:rPr>
          <w:sz w:val="24"/>
          <w:szCs w:val="24"/>
        </w:rPr>
        <w:t xml:space="preserve"> одного голосування на пленарному засіданні </w:t>
      </w:r>
      <w:r w:rsidR="00D82679" w:rsidRPr="00625BA5">
        <w:rPr>
          <w:sz w:val="24"/>
          <w:szCs w:val="24"/>
        </w:rPr>
        <w:t>2</w:t>
      </w:r>
      <w:r w:rsidR="00ED04D9">
        <w:rPr>
          <w:sz w:val="24"/>
          <w:szCs w:val="24"/>
        </w:rPr>
        <w:t>5</w:t>
      </w:r>
      <w:r w:rsidRPr="00625BA5">
        <w:rPr>
          <w:sz w:val="24"/>
          <w:szCs w:val="24"/>
        </w:rPr>
        <w:t xml:space="preserve"> сесії міської ради. Зауважень не висловили.</w:t>
      </w:r>
    </w:p>
    <w:p w:rsidR="00C97781" w:rsidRDefault="00C97781" w:rsidP="00C97781">
      <w:pPr>
        <w:pStyle w:val="a5"/>
        <w:ind w:left="0"/>
        <w:jc w:val="both"/>
        <w:rPr>
          <w:sz w:val="24"/>
          <w:szCs w:val="24"/>
        </w:rPr>
      </w:pPr>
    </w:p>
    <w:p w:rsidR="00836640" w:rsidRDefault="00D36CA9" w:rsidP="00A90985">
      <w:pPr>
        <w:jc w:val="both"/>
        <w:rPr>
          <w:sz w:val="24"/>
          <w:szCs w:val="24"/>
        </w:rPr>
      </w:pPr>
      <w:r w:rsidRPr="00D36CA9">
        <w:rPr>
          <w:sz w:val="24"/>
          <w:szCs w:val="24"/>
        </w:rPr>
        <w:t xml:space="preserve">ВИСТУПИВ: </w:t>
      </w:r>
      <w:r w:rsidR="00ED04D9">
        <w:rPr>
          <w:sz w:val="24"/>
          <w:szCs w:val="24"/>
        </w:rPr>
        <w:t xml:space="preserve">Андрій </w:t>
      </w:r>
      <w:proofErr w:type="spellStart"/>
      <w:r w:rsidR="00ED04D9">
        <w:rPr>
          <w:sz w:val="24"/>
          <w:szCs w:val="24"/>
        </w:rPr>
        <w:t>Грицишин</w:t>
      </w:r>
      <w:proofErr w:type="spellEnd"/>
      <w:r w:rsidRPr="00D36C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6CA9">
        <w:rPr>
          <w:sz w:val="24"/>
          <w:szCs w:val="24"/>
        </w:rPr>
        <w:t>який звернув увагу на право депутат</w:t>
      </w:r>
      <w:r w:rsidR="0059796C">
        <w:rPr>
          <w:sz w:val="24"/>
          <w:szCs w:val="24"/>
        </w:rPr>
        <w:t>ів міської ради та міського голови</w:t>
      </w:r>
      <w:r w:rsidRPr="00D36CA9">
        <w:rPr>
          <w:sz w:val="24"/>
          <w:szCs w:val="24"/>
        </w:rPr>
        <w:t xml:space="preserve"> доповн</w:t>
      </w:r>
      <w:r w:rsidR="005E6B0A">
        <w:rPr>
          <w:sz w:val="24"/>
          <w:szCs w:val="24"/>
        </w:rPr>
        <w:t>юва</w:t>
      </w:r>
      <w:r w:rsidRPr="00D36CA9">
        <w:rPr>
          <w:sz w:val="24"/>
          <w:szCs w:val="24"/>
        </w:rPr>
        <w:t xml:space="preserve">ти порядок денний чи ініціювати на розгляд ради певне питання, та за результатом </w:t>
      </w:r>
      <w:r w:rsidR="007F5AB6">
        <w:rPr>
          <w:sz w:val="24"/>
          <w:szCs w:val="24"/>
        </w:rPr>
        <w:t>зазначеної</w:t>
      </w:r>
      <w:r w:rsidRPr="00D36CA9">
        <w:rPr>
          <w:sz w:val="24"/>
          <w:szCs w:val="24"/>
        </w:rPr>
        <w:t xml:space="preserve"> ініціативи запропонував вносити такі питання до відповідного блоку </w:t>
      </w:r>
      <w:proofErr w:type="spellStart"/>
      <w:r w:rsidRPr="00D36CA9">
        <w:rPr>
          <w:sz w:val="24"/>
          <w:szCs w:val="24"/>
        </w:rPr>
        <w:t>однопредметних</w:t>
      </w:r>
      <w:proofErr w:type="spellEnd"/>
      <w:r w:rsidRPr="00D36CA9">
        <w:rPr>
          <w:sz w:val="24"/>
          <w:szCs w:val="24"/>
        </w:rPr>
        <w:t xml:space="preserve"> питань</w:t>
      </w:r>
      <w:r w:rsidR="007F5AB6">
        <w:rPr>
          <w:sz w:val="24"/>
          <w:szCs w:val="24"/>
        </w:rPr>
        <w:t>,</w:t>
      </w:r>
      <w:r w:rsidRPr="00D36CA9">
        <w:rPr>
          <w:sz w:val="24"/>
          <w:szCs w:val="24"/>
        </w:rPr>
        <w:t xml:space="preserve"> </w:t>
      </w:r>
      <w:r w:rsidR="00A90985" w:rsidRPr="00625BA5">
        <w:rPr>
          <w:sz w:val="24"/>
          <w:szCs w:val="24"/>
        </w:rPr>
        <w:t>які належать до однієї сфери правовідносин</w:t>
      </w:r>
      <w:r w:rsidR="00A90985">
        <w:rPr>
          <w:sz w:val="24"/>
          <w:szCs w:val="24"/>
        </w:rPr>
        <w:t>.</w:t>
      </w:r>
    </w:p>
    <w:p w:rsidR="00A90985" w:rsidRDefault="00A90985" w:rsidP="00A90985">
      <w:pPr>
        <w:jc w:val="both"/>
        <w:rPr>
          <w:sz w:val="24"/>
          <w:szCs w:val="24"/>
        </w:rPr>
      </w:pPr>
    </w:p>
    <w:p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lastRenderedPageBreak/>
        <w:t xml:space="preserve">ВИСТУПИЛИ: Сергій Надал, Ігор Гірчак, </w:t>
      </w:r>
      <w:r>
        <w:rPr>
          <w:sz w:val="24"/>
          <w:szCs w:val="24"/>
        </w:rPr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  <w:r w:rsidRPr="00625BA5">
        <w:rPr>
          <w:sz w:val="24"/>
          <w:szCs w:val="24"/>
        </w:rPr>
        <w:t xml:space="preserve">,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 xml:space="preserve">Антон </w:t>
      </w:r>
      <w:proofErr w:type="spellStart"/>
      <w:r w:rsidRPr="000B34E8">
        <w:rPr>
          <w:sz w:val="24"/>
          <w:szCs w:val="24"/>
        </w:rPr>
        <w:t>Горохівськ</w:t>
      </w:r>
      <w:r>
        <w:rPr>
          <w:sz w:val="24"/>
          <w:szCs w:val="24"/>
        </w:rPr>
        <w:t>ий</w:t>
      </w:r>
      <w:proofErr w:type="spellEnd"/>
      <w:r w:rsidR="00ED04D9">
        <w:rPr>
          <w:sz w:val="24"/>
          <w:szCs w:val="24"/>
        </w:rPr>
        <w:t xml:space="preserve">, Рустам </w:t>
      </w:r>
      <w:proofErr w:type="spellStart"/>
      <w:r w:rsidR="00ED04D9">
        <w:rPr>
          <w:sz w:val="24"/>
          <w:szCs w:val="24"/>
        </w:rPr>
        <w:t>Ергешов</w:t>
      </w:r>
      <w:proofErr w:type="spellEnd"/>
      <w:r w:rsidR="005B3A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:rsidR="005B3AC0" w:rsidRDefault="0059796C" w:rsidP="005B3AC0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5B3AC0">
        <w:rPr>
          <w:sz w:val="24"/>
          <w:szCs w:val="24"/>
        </w:rPr>
        <w:t xml:space="preserve">підтримали пропозицію </w:t>
      </w:r>
      <w:r w:rsidR="00ED04D9">
        <w:rPr>
          <w:sz w:val="24"/>
          <w:szCs w:val="24"/>
        </w:rPr>
        <w:t xml:space="preserve">Андрія </w:t>
      </w:r>
      <w:proofErr w:type="spellStart"/>
      <w:r w:rsidR="00ED04D9">
        <w:rPr>
          <w:sz w:val="24"/>
          <w:szCs w:val="24"/>
        </w:rPr>
        <w:t>Грицишина</w:t>
      </w:r>
      <w:proofErr w:type="spellEnd"/>
      <w:r w:rsidR="005B3AC0">
        <w:rPr>
          <w:sz w:val="24"/>
          <w:szCs w:val="24"/>
        </w:rPr>
        <w:t xml:space="preserve"> щодо </w:t>
      </w:r>
      <w:r w:rsidR="005B3AC0" w:rsidRPr="00D36CA9">
        <w:rPr>
          <w:sz w:val="24"/>
          <w:szCs w:val="24"/>
        </w:rPr>
        <w:t>вн</w:t>
      </w:r>
      <w:r w:rsidR="000247B9">
        <w:rPr>
          <w:sz w:val="24"/>
          <w:szCs w:val="24"/>
        </w:rPr>
        <w:t>есення питань, якими з</w:t>
      </w:r>
      <w:r w:rsidR="002259AD">
        <w:rPr>
          <w:sz w:val="24"/>
          <w:szCs w:val="24"/>
        </w:rPr>
        <w:t>а</w:t>
      </w:r>
      <w:r w:rsidR="000247B9">
        <w:rPr>
          <w:sz w:val="24"/>
          <w:szCs w:val="24"/>
        </w:rPr>
        <w:t xml:space="preserve"> 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н</w:t>
      </w:r>
      <w:r w:rsidR="002259AD">
        <w:rPr>
          <w:sz w:val="24"/>
          <w:szCs w:val="24"/>
        </w:rPr>
        <w:t>і</w:t>
      </w:r>
      <w:r w:rsidR="000247B9">
        <w:rPr>
          <w:sz w:val="24"/>
          <w:szCs w:val="24"/>
        </w:rPr>
        <w:t>ціативи депутатів міської ради чи міського голови доповнюватиметься порядок денний</w:t>
      </w:r>
      <w:r w:rsidR="002259AD">
        <w:rPr>
          <w:sz w:val="24"/>
          <w:szCs w:val="24"/>
        </w:rPr>
        <w:t>,</w:t>
      </w:r>
      <w:r w:rsidR="000247B9">
        <w:rPr>
          <w:sz w:val="24"/>
          <w:szCs w:val="24"/>
        </w:rPr>
        <w:t xml:space="preserve"> </w:t>
      </w:r>
      <w:r w:rsidR="005B3AC0" w:rsidRPr="00D36CA9">
        <w:rPr>
          <w:sz w:val="24"/>
          <w:szCs w:val="24"/>
        </w:rPr>
        <w:t xml:space="preserve">до відповідного блоку </w:t>
      </w:r>
      <w:proofErr w:type="spellStart"/>
      <w:r w:rsidR="005B3AC0" w:rsidRPr="00D36CA9">
        <w:rPr>
          <w:sz w:val="24"/>
          <w:szCs w:val="24"/>
        </w:rPr>
        <w:t>однопредметних</w:t>
      </w:r>
      <w:proofErr w:type="spellEnd"/>
      <w:r w:rsidR="005B3AC0" w:rsidRPr="00D36CA9">
        <w:rPr>
          <w:sz w:val="24"/>
          <w:szCs w:val="24"/>
        </w:rPr>
        <w:t xml:space="preserve"> питань</w:t>
      </w:r>
      <w:r w:rsidR="005B3AC0">
        <w:rPr>
          <w:sz w:val="24"/>
          <w:szCs w:val="24"/>
        </w:rPr>
        <w:t>,</w:t>
      </w:r>
      <w:r w:rsidR="005B3AC0" w:rsidRPr="00D36CA9">
        <w:rPr>
          <w:sz w:val="24"/>
          <w:szCs w:val="24"/>
        </w:rPr>
        <w:t xml:space="preserve"> </w:t>
      </w:r>
      <w:r w:rsidR="005B3AC0" w:rsidRPr="00625BA5">
        <w:rPr>
          <w:sz w:val="24"/>
          <w:szCs w:val="24"/>
        </w:rPr>
        <w:t>які належать до однієї сфери правовідносин</w:t>
      </w:r>
      <w:r w:rsidR="005B3AC0">
        <w:rPr>
          <w:sz w:val="24"/>
          <w:szCs w:val="24"/>
        </w:rPr>
        <w:t>.</w:t>
      </w:r>
    </w:p>
    <w:p w:rsidR="0059796C" w:rsidRPr="00625BA5" w:rsidRDefault="0059796C" w:rsidP="0059796C">
      <w:pPr>
        <w:pStyle w:val="a5"/>
        <w:ind w:left="0"/>
        <w:jc w:val="both"/>
        <w:rPr>
          <w:sz w:val="24"/>
          <w:szCs w:val="24"/>
        </w:rPr>
      </w:pPr>
    </w:p>
    <w:p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 Сергій Надал подякував усім за роботу.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A9" w:rsidRDefault="000E53A9" w:rsidP="00B20B68">
      <w:r>
        <w:separator/>
      </w:r>
    </w:p>
  </w:endnote>
  <w:endnote w:type="continuationSeparator" w:id="1">
    <w:p w:rsidR="000E53A9" w:rsidRDefault="000E53A9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A9" w:rsidRDefault="000E53A9" w:rsidP="00B20B68">
      <w:r>
        <w:separator/>
      </w:r>
    </w:p>
  </w:footnote>
  <w:footnote w:type="continuationSeparator" w:id="1">
    <w:p w:rsidR="000E53A9" w:rsidRDefault="000E53A9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A9" w:rsidRDefault="000E53A9">
    <w:pPr>
      <w:pStyle w:val="a7"/>
      <w:rPr>
        <w:lang w:val="uk-UA"/>
      </w:rPr>
    </w:pPr>
  </w:p>
  <w:p w:rsidR="000E53A9" w:rsidRDefault="000E53A9">
    <w:pPr>
      <w:pStyle w:val="a7"/>
      <w:rPr>
        <w:lang w:val="uk-UA"/>
      </w:rPr>
    </w:pPr>
  </w:p>
  <w:p w:rsidR="000E53A9" w:rsidRPr="00B20B68" w:rsidRDefault="000E53A9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4BB5"/>
    <w:multiLevelType w:val="hybridMultilevel"/>
    <w:tmpl w:val="60C8704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22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25"/>
  </w:num>
  <w:num w:numId="13">
    <w:abstractNumId w:val="0"/>
  </w:num>
  <w:num w:numId="14">
    <w:abstractNumId w:val="17"/>
  </w:num>
  <w:num w:numId="15">
    <w:abstractNumId w:val="23"/>
  </w:num>
  <w:num w:numId="16">
    <w:abstractNumId w:val="4"/>
  </w:num>
  <w:num w:numId="17">
    <w:abstractNumId w:val="3"/>
  </w:num>
  <w:num w:numId="18">
    <w:abstractNumId w:val="20"/>
  </w:num>
  <w:num w:numId="19">
    <w:abstractNumId w:val="18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19"/>
  </w:num>
  <w:num w:numId="25">
    <w:abstractNumId w:val="7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270A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2306"/>
    <w:rsid w:val="0005786D"/>
    <w:rsid w:val="0006477A"/>
    <w:rsid w:val="00065F89"/>
    <w:rsid w:val="000746FF"/>
    <w:rsid w:val="0008050D"/>
    <w:rsid w:val="00082CD8"/>
    <w:rsid w:val="000A0B3F"/>
    <w:rsid w:val="000B07F3"/>
    <w:rsid w:val="000B34E8"/>
    <w:rsid w:val="000B67CA"/>
    <w:rsid w:val="000C4A94"/>
    <w:rsid w:val="000C6AAB"/>
    <w:rsid w:val="000C79CE"/>
    <w:rsid w:val="000D75DA"/>
    <w:rsid w:val="000E4265"/>
    <w:rsid w:val="000E53A9"/>
    <w:rsid w:val="000E77A3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13D6"/>
    <w:rsid w:val="00142B65"/>
    <w:rsid w:val="0015572F"/>
    <w:rsid w:val="00156689"/>
    <w:rsid w:val="0016002D"/>
    <w:rsid w:val="00161F33"/>
    <w:rsid w:val="0016485A"/>
    <w:rsid w:val="00170695"/>
    <w:rsid w:val="00171253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16B68"/>
    <w:rsid w:val="0022369E"/>
    <w:rsid w:val="002259AD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959D1"/>
    <w:rsid w:val="002A45B7"/>
    <w:rsid w:val="002B2A8A"/>
    <w:rsid w:val="002B3215"/>
    <w:rsid w:val="002B4EC0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485D"/>
    <w:rsid w:val="00323E21"/>
    <w:rsid w:val="003258A6"/>
    <w:rsid w:val="00332872"/>
    <w:rsid w:val="00340BDA"/>
    <w:rsid w:val="00345774"/>
    <w:rsid w:val="00350971"/>
    <w:rsid w:val="0035285E"/>
    <w:rsid w:val="00356297"/>
    <w:rsid w:val="003614A1"/>
    <w:rsid w:val="00366272"/>
    <w:rsid w:val="003776CF"/>
    <w:rsid w:val="003A00FE"/>
    <w:rsid w:val="003A50E3"/>
    <w:rsid w:val="003B35A6"/>
    <w:rsid w:val="003C0DAA"/>
    <w:rsid w:val="003C4B56"/>
    <w:rsid w:val="003C7A4C"/>
    <w:rsid w:val="003C7DC3"/>
    <w:rsid w:val="003D2015"/>
    <w:rsid w:val="003D6595"/>
    <w:rsid w:val="003E0293"/>
    <w:rsid w:val="003E0299"/>
    <w:rsid w:val="003F3B7E"/>
    <w:rsid w:val="004009F3"/>
    <w:rsid w:val="0040755A"/>
    <w:rsid w:val="0041269C"/>
    <w:rsid w:val="00414773"/>
    <w:rsid w:val="004205E1"/>
    <w:rsid w:val="0042065A"/>
    <w:rsid w:val="004251CB"/>
    <w:rsid w:val="004277AF"/>
    <w:rsid w:val="00433078"/>
    <w:rsid w:val="0043456A"/>
    <w:rsid w:val="00452CD7"/>
    <w:rsid w:val="00457736"/>
    <w:rsid w:val="00457F08"/>
    <w:rsid w:val="004612DC"/>
    <w:rsid w:val="00470D01"/>
    <w:rsid w:val="00473B9F"/>
    <w:rsid w:val="00475CD5"/>
    <w:rsid w:val="00483F92"/>
    <w:rsid w:val="004A76D4"/>
    <w:rsid w:val="004D0576"/>
    <w:rsid w:val="004D0977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6316"/>
    <w:rsid w:val="0056634F"/>
    <w:rsid w:val="0058314B"/>
    <w:rsid w:val="00586948"/>
    <w:rsid w:val="00586D4F"/>
    <w:rsid w:val="0059796C"/>
    <w:rsid w:val="005A42CB"/>
    <w:rsid w:val="005A51FE"/>
    <w:rsid w:val="005A6492"/>
    <w:rsid w:val="005B133C"/>
    <w:rsid w:val="005B3AC0"/>
    <w:rsid w:val="005B4110"/>
    <w:rsid w:val="005C177D"/>
    <w:rsid w:val="005C7C6F"/>
    <w:rsid w:val="005C7FBA"/>
    <w:rsid w:val="005D397B"/>
    <w:rsid w:val="005E6B0A"/>
    <w:rsid w:val="005F32F0"/>
    <w:rsid w:val="005F57E7"/>
    <w:rsid w:val="0060076A"/>
    <w:rsid w:val="00602ABA"/>
    <w:rsid w:val="00625BA5"/>
    <w:rsid w:val="00637337"/>
    <w:rsid w:val="006523B4"/>
    <w:rsid w:val="00692A05"/>
    <w:rsid w:val="006950DF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3065"/>
    <w:rsid w:val="007863D2"/>
    <w:rsid w:val="00786FA9"/>
    <w:rsid w:val="00787216"/>
    <w:rsid w:val="00792856"/>
    <w:rsid w:val="00793B40"/>
    <w:rsid w:val="007C4A83"/>
    <w:rsid w:val="007C56D0"/>
    <w:rsid w:val="007C6403"/>
    <w:rsid w:val="007D78B8"/>
    <w:rsid w:val="007D79BB"/>
    <w:rsid w:val="007F5AB6"/>
    <w:rsid w:val="00804C11"/>
    <w:rsid w:val="00812586"/>
    <w:rsid w:val="00813AEF"/>
    <w:rsid w:val="00815026"/>
    <w:rsid w:val="00824F98"/>
    <w:rsid w:val="00836640"/>
    <w:rsid w:val="00841E36"/>
    <w:rsid w:val="00845EF0"/>
    <w:rsid w:val="00853BB2"/>
    <w:rsid w:val="00857663"/>
    <w:rsid w:val="008606CD"/>
    <w:rsid w:val="0086736A"/>
    <w:rsid w:val="00872C66"/>
    <w:rsid w:val="00882883"/>
    <w:rsid w:val="00882B41"/>
    <w:rsid w:val="00886E30"/>
    <w:rsid w:val="0089038E"/>
    <w:rsid w:val="00892DA5"/>
    <w:rsid w:val="008932AA"/>
    <w:rsid w:val="008A245E"/>
    <w:rsid w:val="008A397B"/>
    <w:rsid w:val="008A64BE"/>
    <w:rsid w:val="008C2797"/>
    <w:rsid w:val="008D1407"/>
    <w:rsid w:val="008D752F"/>
    <w:rsid w:val="008E7471"/>
    <w:rsid w:val="008F0FB6"/>
    <w:rsid w:val="00900BD8"/>
    <w:rsid w:val="009062FB"/>
    <w:rsid w:val="0091235C"/>
    <w:rsid w:val="00915E71"/>
    <w:rsid w:val="009175F1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9F3E03"/>
    <w:rsid w:val="00A315C0"/>
    <w:rsid w:val="00A4707B"/>
    <w:rsid w:val="00A47925"/>
    <w:rsid w:val="00A56910"/>
    <w:rsid w:val="00A61DB1"/>
    <w:rsid w:val="00A72ED2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9026C"/>
    <w:rsid w:val="00B90F26"/>
    <w:rsid w:val="00B91FAB"/>
    <w:rsid w:val="00B932BC"/>
    <w:rsid w:val="00B934BD"/>
    <w:rsid w:val="00BA1A18"/>
    <w:rsid w:val="00BA1B65"/>
    <w:rsid w:val="00BA28DA"/>
    <w:rsid w:val="00BA5874"/>
    <w:rsid w:val="00BA78BB"/>
    <w:rsid w:val="00BB7E0D"/>
    <w:rsid w:val="00BC4B1F"/>
    <w:rsid w:val="00BF00A6"/>
    <w:rsid w:val="00BF0990"/>
    <w:rsid w:val="00BF46C4"/>
    <w:rsid w:val="00C07756"/>
    <w:rsid w:val="00C167F2"/>
    <w:rsid w:val="00C33BBD"/>
    <w:rsid w:val="00C40663"/>
    <w:rsid w:val="00C43CA5"/>
    <w:rsid w:val="00C44400"/>
    <w:rsid w:val="00C54FA6"/>
    <w:rsid w:val="00C55E7B"/>
    <w:rsid w:val="00C56044"/>
    <w:rsid w:val="00C62418"/>
    <w:rsid w:val="00C62E33"/>
    <w:rsid w:val="00C651D0"/>
    <w:rsid w:val="00C65600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D4ACC"/>
    <w:rsid w:val="00D065D1"/>
    <w:rsid w:val="00D15212"/>
    <w:rsid w:val="00D22FC1"/>
    <w:rsid w:val="00D22FD2"/>
    <w:rsid w:val="00D23FF0"/>
    <w:rsid w:val="00D25963"/>
    <w:rsid w:val="00D2784E"/>
    <w:rsid w:val="00D32A02"/>
    <w:rsid w:val="00D35358"/>
    <w:rsid w:val="00D36CA9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9121D"/>
    <w:rsid w:val="00D96C47"/>
    <w:rsid w:val="00DA0E39"/>
    <w:rsid w:val="00DA50DB"/>
    <w:rsid w:val="00DC2D89"/>
    <w:rsid w:val="00DC45EE"/>
    <w:rsid w:val="00DD0E69"/>
    <w:rsid w:val="00DD3FF6"/>
    <w:rsid w:val="00DD67B8"/>
    <w:rsid w:val="00DD68CF"/>
    <w:rsid w:val="00DE66FA"/>
    <w:rsid w:val="00DF33BD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9107A"/>
    <w:rsid w:val="00E95794"/>
    <w:rsid w:val="00EC270C"/>
    <w:rsid w:val="00EC659F"/>
    <w:rsid w:val="00ED04D9"/>
    <w:rsid w:val="00ED370D"/>
    <w:rsid w:val="00EE029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87D9F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E5402"/>
    <w:rsid w:val="00FF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B514-11BA-4088-83AF-EB1453DC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17951</Words>
  <Characters>10233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8</cp:revision>
  <cp:lastPrinted>2023-04-28T07:51:00Z</cp:lastPrinted>
  <dcterms:created xsi:type="dcterms:W3CDTF">2023-04-24T13:00:00Z</dcterms:created>
  <dcterms:modified xsi:type="dcterms:W3CDTF">2023-05-01T05:39:00Z</dcterms:modified>
</cp:coreProperties>
</file>