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9EF5" w14:textId="77777777" w:rsidR="00375BDE" w:rsidRDefault="00375BDE" w:rsidP="0085208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ind w:left="-1134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645A8E44" wp14:editId="0110B84C">
            <wp:simplePos x="0" y="0"/>
            <wp:positionH relativeFrom="margin">
              <wp:posOffset>2892425</wp:posOffset>
            </wp:positionH>
            <wp:positionV relativeFrom="margin">
              <wp:posOffset>180975</wp:posOffset>
            </wp:positionV>
            <wp:extent cx="525780" cy="731520"/>
            <wp:effectExtent l="0" t="0" r="7620" b="0"/>
            <wp:wrapSquare wrapText="bothSides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D5F3" w14:textId="77777777" w:rsidR="00852085" w:rsidRDefault="00852085" w:rsidP="0085208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ind w:left="-113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</w:p>
    <w:p w14:paraId="31F8A6EA" w14:textId="77777777" w:rsidR="00852085" w:rsidRPr="00375BDE" w:rsidRDefault="00852085" w:rsidP="00375BDE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283E78" w14:textId="77777777" w:rsidR="00852085" w:rsidRPr="00375BDE" w:rsidRDefault="00852085" w:rsidP="00375BDE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1F144CE" w14:textId="77777777" w:rsidR="00852085" w:rsidRPr="00375BDE" w:rsidRDefault="00852085" w:rsidP="00375B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FE96A0D" w14:textId="77777777" w:rsidR="00852085" w:rsidRPr="00375BDE" w:rsidRDefault="00852085" w:rsidP="00375B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233E81"/>
          <w:sz w:val="32"/>
          <w:szCs w:val="32"/>
        </w:rPr>
      </w:pPr>
      <w:r w:rsidRPr="00375BDE"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РАДА</w:t>
      </w:r>
    </w:p>
    <w:p w14:paraId="18965F0C" w14:textId="77777777" w:rsidR="00852085" w:rsidRPr="00375BDE" w:rsidRDefault="00852085" w:rsidP="00375B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233E81"/>
          <w:sz w:val="24"/>
          <w:szCs w:val="24"/>
        </w:rPr>
      </w:pPr>
      <w:r w:rsidRPr="00375BDE">
        <w:rPr>
          <w:rFonts w:ascii="Times New Roman" w:hAnsi="Times New Roman" w:cs="Times New Roman"/>
          <w:b/>
          <w:color w:val="233E81"/>
          <w:sz w:val="24"/>
          <w:szCs w:val="24"/>
        </w:rPr>
        <w:t>Відділ торгівлі, побуту та захисту прав споживачів</w:t>
      </w:r>
    </w:p>
    <w:p w14:paraId="5BC91F88" w14:textId="729672B3" w:rsidR="00852085" w:rsidRPr="00375BDE" w:rsidRDefault="003B108F" w:rsidP="00375BDE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75BDE">
        <w:rPr>
          <w:rFonts w:ascii="Times New Roman" w:hAnsi="Times New Roman" w:cs="Times New Roman"/>
          <w:color w:val="233E81"/>
        </w:rPr>
        <w:t xml:space="preserve">вул. </w:t>
      </w:r>
      <w:r>
        <w:rPr>
          <w:rFonts w:ascii="Times New Roman" w:hAnsi="Times New Roman" w:cs="Times New Roman"/>
          <w:color w:val="233E81"/>
        </w:rPr>
        <w:t xml:space="preserve">Миколая </w:t>
      </w:r>
      <w:r w:rsidRPr="00375BDE">
        <w:rPr>
          <w:rFonts w:ascii="Times New Roman" w:hAnsi="Times New Roman" w:cs="Times New Roman"/>
          <w:color w:val="233E81"/>
        </w:rPr>
        <w:t xml:space="preserve">Коперника, 1, </w:t>
      </w:r>
      <w:r w:rsidR="00852085" w:rsidRPr="00375BDE">
        <w:rPr>
          <w:rFonts w:ascii="Times New Roman" w:hAnsi="Times New Roman" w:cs="Times New Roman"/>
          <w:color w:val="233E81"/>
        </w:rPr>
        <w:t xml:space="preserve">м. Тернопіль, 46001  </w:t>
      </w:r>
      <w:proofErr w:type="spellStart"/>
      <w:r w:rsidR="00852085" w:rsidRPr="00375BDE">
        <w:rPr>
          <w:rFonts w:ascii="Times New Roman" w:hAnsi="Times New Roman" w:cs="Times New Roman"/>
          <w:color w:val="233E81"/>
        </w:rPr>
        <w:t>тел</w:t>
      </w:r>
      <w:proofErr w:type="spellEnd"/>
      <w:r w:rsidR="00852085" w:rsidRPr="00375BDE">
        <w:rPr>
          <w:rFonts w:ascii="Times New Roman" w:hAnsi="Times New Roman" w:cs="Times New Roman"/>
          <w:color w:val="233E81"/>
        </w:rPr>
        <w:t xml:space="preserve">.: </w:t>
      </w:r>
      <w:r w:rsidR="00852085" w:rsidRPr="00375BDE">
        <w:rPr>
          <w:rFonts w:ascii="Times New Roman" w:hAnsi="Times New Roman" w:cs="Times New Roman"/>
          <w:b/>
          <w:color w:val="233E81"/>
        </w:rPr>
        <w:t>(0352) 40 41 43</w:t>
      </w:r>
      <w:r w:rsidR="00852085" w:rsidRPr="00375BDE">
        <w:rPr>
          <w:rFonts w:ascii="Times New Roman" w:hAnsi="Times New Roman" w:cs="Times New Roman"/>
          <w:color w:val="233E81"/>
        </w:rPr>
        <w:t xml:space="preserve">  е-</w:t>
      </w:r>
      <w:proofErr w:type="spellStart"/>
      <w:r w:rsidR="00852085" w:rsidRPr="00375BDE">
        <w:rPr>
          <w:rFonts w:ascii="Times New Roman" w:hAnsi="Times New Roman" w:cs="Times New Roman"/>
          <w:color w:val="233E81"/>
        </w:rPr>
        <w:t>mail</w:t>
      </w:r>
      <w:proofErr w:type="spellEnd"/>
      <w:r w:rsidR="00852085" w:rsidRPr="00375BDE">
        <w:rPr>
          <w:rFonts w:ascii="Times New Roman" w:hAnsi="Times New Roman" w:cs="Times New Roman"/>
          <w:color w:val="233E81"/>
        </w:rPr>
        <w:t>:</w:t>
      </w:r>
      <w:r w:rsidR="00852085" w:rsidRPr="00375BDE">
        <w:rPr>
          <w:rFonts w:ascii="Times New Roman" w:hAnsi="Times New Roman" w:cs="Times New Roman"/>
          <w:b/>
          <w:color w:val="002060"/>
        </w:rPr>
        <w:t xml:space="preserve"> </w:t>
      </w:r>
      <w:hyperlink r:id="rId7" w:history="1">
        <w:r w:rsidR="00852085"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torguprav</w:t>
        </w:r>
        <w:r w:rsidR="00852085" w:rsidRPr="00375BDE">
          <w:rPr>
            <w:rStyle w:val="a4"/>
            <w:rFonts w:ascii="Times New Roman" w:hAnsi="Times New Roman" w:cs="Times New Roman"/>
            <w:b/>
            <w:bCs/>
          </w:rPr>
          <w:t>@</w:t>
        </w:r>
        <w:r w:rsidR="00852085"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ukr</w:t>
        </w:r>
        <w:r w:rsidR="00852085" w:rsidRPr="00375BDE">
          <w:rPr>
            <w:rStyle w:val="a4"/>
            <w:rFonts w:ascii="Times New Roman" w:hAnsi="Times New Roman" w:cs="Times New Roman"/>
            <w:b/>
            <w:bCs/>
          </w:rPr>
          <w:t>.</w:t>
        </w:r>
        <w:r w:rsidR="00852085" w:rsidRPr="00375BDE">
          <w:rPr>
            <w:rStyle w:val="a4"/>
            <w:rFonts w:ascii="Times New Roman" w:hAnsi="Times New Roman" w:cs="Times New Roman"/>
            <w:b/>
            <w:bCs/>
            <w:lang w:val="en-US"/>
          </w:rPr>
          <w:t>net</w:t>
        </w:r>
      </w:hyperlink>
      <w:r w:rsidR="00852085" w:rsidRPr="00375BDE">
        <w:rPr>
          <w:rFonts w:ascii="Times New Roman" w:hAnsi="Times New Roman" w:cs="Times New Roman"/>
          <w:b/>
          <w:color w:val="233E81"/>
        </w:rPr>
        <w:br/>
      </w:r>
      <w:proofErr w:type="spellStart"/>
      <w:r w:rsidR="00852085" w:rsidRPr="00375BDE">
        <w:rPr>
          <w:rFonts w:ascii="Times New Roman" w:hAnsi="Times New Roman" w:cs="Times New Roman"/>
          <w:color w:val="233E81"/>
        </w:rPr>
        <w:t>web</w:t>
      </w:r>
      <w:proofErr w:type="spellEnd"/>
      <w:r w:rsidR="00852085" w:rsidRPr="00375BDE">
        <w:rPr>
          <w:rFonts w:ascii="Times New Roman" w:hAnsi="Times New Roman" w:cs="Times New Roman"/>
          <w:color w:val="233E81"/>
        </w:rPr>
        <w:t xml:space="preserve">: </w:t>
      </w:r>
      <w:r w:rsidR="00852085" w:rsidRPr="00375BDE">
        <w:rPr>
          <w:rFonts w:ascii="Times New Roman" w:hAnsi="Times New Roman" w:cs="Times New Roman"/>
          <w:b/>
          <w:color w:val="233E81"/>
        </w:rPr>
        <w:t>ternopilcity.gov.ua</w:t>
      </w:r>
    </w:p>
    <w:p w14:paraId="08FAD671" w14:textId="53E6A9AA" w:rsidR="00C25D4D" w:rsidRPr="00C25D4D" w:rsidRDefault="00852085" w:rsidP="00027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97AFD2B" wp14:editId="7E4F5859">
                <wp:simplePos x="0" y="0"/>
                <wp:positionH relativeFrom="column">
                  <wp:posOffset>-2540</wp:posOffset>
                </wp:positionH>
                <wp:positionV relativeFrom="paragraph">
                  <wp:posOffset>93344</wp:posOffset>
                </wp:positionV>
                <wp:extent cx="6174740" cy="0"/>
                <wp:effectExtent l="0" t="19050" r="355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6C8B2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1A016A0C" w14:textId="74C5624F" w:rsidR="00716D67" w:rsidRPr="007A3117" w:rsidRDefault="00716D67" w:rsidP="00716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117">
        <w:rPr>
          <w:rFonts w:ascii="Times New Roman" w:hAnsi="Times New Roman"/>
          <w:sz w:val="24"/>
          <w:szCs w:val="24"/>
        </w:rPr>
        <w:t>План діяльності з підготовки проектів регуляторних актів на 202</w:t>
      </w:r>
      <w:r w:rsidR="00D957BB">
        <w:rPr>
          <w:rFonts w:ascii="Times New Roman" w:hAnsi="Times New Roman"/>
          <w:sz w:val="24"/>
          <w:szCs w:val="24"/>
        </w:rPr>
        <w:t>4</w:t>
      </w:r>
      <w:r w:rsidRPr="007A3117">
        <w:rPr>
          <w:rFonts w:ascii="Times New Roman" w:hAnsi="Times New Roman"/>
          <w:sz w:val="24"/>
          <w:szCs w:val="24"/>
        </w:rPr>
        <w:t xml:space="preserve"> рік</w:t>
      </w:r>
    </w:p>
    <w:p w14:paraId="434DFC4A" w14:textId="77777777" w:rsidR="00716D67" w:rsidRPr="007A3117" w:rsidRDefault="00716D67" w:rsidP="00716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62"/>
        <w:gridCol w:w="1782"/>
        <w:gridCol w:w="2031"/>
        <w:gridCol w:w="1004"/>
        <w:gridCol w:w="1790"/>
        <w:gridCol w:w="1755"/>
      </w:tblGrid>
      <w:tr w:rsidR="00D957BB" w:rsidRPr="007A3117" w14:paraId="141C24D5" w14:textId="77777777" w:rsidTr="000350C8">
        <w:tc>
          <w:tcPr>
            <w:tcW w:w="225" w:type="pct"/>
            <w:tcBorders>
              <w:top w:val="single" w:sz="12" w:space="0" w:color="auto"/>
              <w:left w:val="single" w:sz="12" w:space="0" w:color="auto"/>
            </w:tcBorders>
          </w:tcPr>
          <w:p w14:paraId="4C44260F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" w:type="pct"/>
            <w:tcBorders>
              <w:top w:val="single" w:sz="12" w:space="0" w:color="auto"/>
            </w:tcBorders>
          </w:tcPr>
          <w:p w14:paraId="6D74ECAE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Вид проекту</w:t>
            </w: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39A8CA3E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14:paraId="1B639041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Обґрунтування необхідності прийняття</w:t>
            </w:r>
          </w:p>
        </w:tc>
        <w:tc>
          <w:tcPr>
            <w:tcW w:w="509" w:type="pct"/>
            <w:tcBorders>
              <w:top w:val="single" w:sz="12" w:space="0" w:color="auto"/>
            </w:tcBorders>
          </w:tcPr>
          <w:p w14:paraId="55A1DE63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підго</w:t>
            </w:r>
            <w:proofErr w:type="spellEnd"/>
            <w:r w:rsidRPr="007A31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DD4E76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6E17DE2E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889" w:type="pct"/>
            <w:tcBorders>
              <w:top w:val="single" w:sz="12" w:space="0" w:color="auto"/>
              <w:right w:val="single" w:sz="12" w:space="0" w:color="auto"/>
            </w:tcBorders>
          </w:tcPr>
          <w:p w14:paraId="24B37855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D957BB" w:rsidRPr="007A3117" w14:paraId="5140E8D4" w14:textId="77777777" w:rsidTr="000350C8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BDAB97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</w:tcPr>
          <w:p w14:paraId="056C79C7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</w:tcPr>
          <w:p w14:paraId="2D888A6E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6A336E35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5217D5B3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</w:tcPr>
          <w:p w14:paraId="776E03D3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5A0A6" w14:textId="77777777" w:rsidR="00D957BB" w:rsidRPr="007A3117" w:rsidRDefault="00D957BB" w:rsidP="0045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50C8" w:rsidRPr="007A3117" w14:paraId="156CF1DA" w14:textId="77777777" w:rsidTr="000350C8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30F5C4" w14:textId="77777777" w:rsidR="000350C8" w:rsidRPr="003773AA" w:rsidRDefault="000350C8" w:rsidP="000350C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</w:tcPr>
          <w:p w14:paraId="6B51377E" w14:textId="77777777" w:rsidR="000350C8" w:rsidRPr="003773AA" w:rsidRDefault="000350C8" w:rsidP="0003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рішення міської ради  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</w:tcPr>
          <w:p w14:paraId="25CACE11" w14:textId="77777777" w:rsidR="000350C8" w:rsidRPr="003773AA" w:rsidRDefault="000350C8" w:rsidP="000350C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73AA">
              <w:rPr>
                <w:rFonts w:ascii="Times New Roman" w:hAnsi="Times New Roman"/>
                <w:sz w:val="24"/>
                <w:szCs w:val="24"/>
                <w:lang w:eastAsia="ar-SA"/>
              </w:rPr>
      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70502E3A" w14:textId="77777777" w:rsidR="000350C8" w:rsidRPr="003773AA" w:rsidRDefault="000350C8" w:rsidP="000350C8">
            <w:pPr>
              <w:pStyle w:val="10"/>
              <w:ind w:left="-47" w:right="-62"/>
              <w:rPr>
                <w:rFonts w:ascii="Times New Roman" w:hAnsi="Times New Roman"/>
                <w:sz w:val="24"/>
                <w:szCs w:val="24"/>
              </w:rPr>
            </w:pPr>
            <w:r w:rsidRPr="003773AA">
              <w:rPr>
                <w:rFonts w:ascii="Times New Roman" w:hAnsi="Times New Roman"/>
                <w:sz w:val="24"/>
                <w:szCs w:val="24"/>
              </w:rPr>
              <w:t>Необхідність виконання робіт з належного утримання об'єктів благоустрою в громаді та забезпечення санітарно-епідеміологічного стану у сфері поводження з відходами.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4F0A4EEC" w14:textId="77777777" w:rsidR="000350C8" w:rsidRPr="003773AA" w:rsidRDefault="000350C8" w:rsidP="000350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3AA"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</w:tcPr>
          <w:p w14:paraId="59828448" w14:textId="77777777" w:rsidR="000350C8" w:rsidRPr="003773AA" w:rsidRDefault="000350C8" w:rsidP="000350C8">
            <w:pPr>
              <w:pStyle w:val="10"/>
              <w:ind w:left="-79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3A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A21B" w14:textId="11903A8C" w:rsidR="000350C8" w:rsidRPr="000350C8" w:rsidRDefault="000350C8" w:rsidP="00035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0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  <w:tr w:rsidR="000350C8" w:rsidRPr="007A3117" w14:paraId="720A754A" w14:textId="77777777" w:rsidTr="000350C8"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86FE68" w14:textId="77777777" w:rsidR="000350C8" w:rsidRPr="003773AA" w:rsidRDefault="000350C8" w:rsidP="000350C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</w:tcPr>
          <w:p w14:paraId="48DA96D3" w14:textId="77777777" w:rsidR="000350C8" w:rsidRPr="003773AA" w:rsidRDefault="000350C8" w:rsidP="0003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</w:tcPr>
          <w:p w14:paraId="04D8FB97" w14:textId="77777777" w:rsidR="000350C8" w:rsidRPr="003773AA" w:rsidRDefault="000350C8" w:rsidP="000350C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73AA">
              <w:rPr>
                <w:rFonts w:ascii="Times New Roman" w:hAnsi="Times New Roman"/>
                <w:sz w:val="24"/>
                <w:szCs w:val="24"/>
                <w:lang w:eastAsia="ar-SA"/>
              </w:rPr>
              <w:t>Про місцеві податки і збори Тернопільської міської територіальної громади</w:t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33888A7" w14:textId="77777777" w:rsidR="000350C8" w:rsidRPr="003773AA" w:rsidRDefault="000350C8" w:rsidP="000350C8">
            <w:pPr>
              <w:pStyle w:val="10"/>
              <w:ind w:left="-47" w:right="-62"/>
              <w:rPr>
                <w:rFonts w:ascii="Times New Roman" w:hAnsi="Times New Roman"/>
                <w:sz w:val="24"/>
                <w:szCs w:val="24"/>
              </w:rPr>
            </w:pPr>
            <w:r w:rsidRPr="003773AA">
              <w:rPr>
                <w:rFonts w:ascii="Times New Roman" w:hAnsi="Times New Roman"/>
                <w:sz w:val="24"/>
                <w:szCs w:val="24"/>
              </w:rPr>
              <w:t>Перегляд ставок місцевих податків і зборів та пільг по їх сплаті на наступний рік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7ADF3C5E" w14:textId="77777777" w:rsidR="000350C8" w:rsidRPr="003773AA" w:rsidRDefault="000350C8" w:rsidP="000350C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3AA"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12" w:space="0" w:color="auto"/>
            </w:tcBorders>
          </w:tcPr>
          <w:p w14:paraId="611BC9D9" w14:textId="77777777" w:rsidR="000350C8" w:rsidRPr="003773AA" w:rsidRDefault="000350C8" w:rsidP="000350C8">
            <w:pPr>
              <w:pStyle w:val="10"/>
              <w:ind w:left="-79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3AA">
              <w:rPr>
                <w:rFonts w:ascii="Times New Roman" w:hAnsi="Times New Roman"/>
                <w:sz w:val="24"/>
                <w:szCs w:val="24"/>
              </w:rPr>
              <w:t xml:space="preserve">Відділ планування доходів фінансового управління  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B72A9" w14:textId="000302E3" w:rsidR="000350C8" w:rsidRPr="000350C8" w:rsidRDefault="000350C8" w:rsidP="00035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0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буде оприлюднений на офіційній сторінці в мережі Інтернет та в друкованих медіа</w:t>
            </w:r>
          </w:p>
        </w:tc>
      </w:tr>
    </w:tbl>
    <w:p w14:paraId="6E217C45" w14:textId="77777777" w:rsidR="000272C7" w:rsidRDefault="000272C7" w:rsidP="00C25D4D">
      <w:pPr>
        <w:rPr>
          <w:rFonts w:ascii="Times New Roman" w:hAnsi="Times New Roman" w:cs="Times New Roman"/>
          <w:sz w:val="24"/>
          <w:szCs w:val="24"/>
        </w:rPr>
      </w:pPr>
    </w:p>
    <w:p w14:paraId="0D7E38BF" w14:textId="7E6119A3" w:rsidR="00C25D4D" w:rsidRPr="00C25D4D" w:rsidRDefault="00C25D4D" w:rsidP="000272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5D4D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Галина ГОРЄВА</w:t>
      </w:r>
    </w:p>
    <w:p w14:paraId="2AB7B2FE" w14:textId="452EAF4D" w:rsidR="00590FA5" w:rsidRPr="00144B41" w:rsidRDefault="00590FA5" w:rsidP="00590F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590FA5" w:rsidRPr="00144B41" w:rsidSect="0072068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F17E6F"/>
    <w:multiLevelType w:val="hybridMultilevel"/>
    <w:tmpl w:val="93661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49718">
    <w:abstractNumId w:val="0"/>
  </w:num>
  <w:num w:numId="2" w16cid:durableId="67122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47"/>
    <w:rsid w:val="000272C7"/>
    <w:rsid w:val="000350C8"/>
    <w:rsid w:val="000A2BD9"/>
    <w:rsid w:val="00132B9E"/>
    <w:rsid w:val="00144B41"/>
    <w:rsid w:val="001E27B8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3B108F"/>
    <w:rsid w:val="004F0D01"/>
    <w:rsid w:val="00512D02"/>
    <w:rsid w:val="00582344"/>
    <w:rsid w:val="00590FA5"/>
    <w:rsid w:val="005B6F1C"/>
    <w:rsid w:val="00602134"/>
    <w:rsid w:val="0064290E"/>
    <w:rsid w:val="00716D67"/>
    <w:rsid w:val="0072068F"/>
    <w:rsid w:val="00852085"/>
    <w:rsid w:val="00881CD3"/>
    <w:rsid w:val="009468F5"/>
    <w:rsid w:val="00B73E63"/>
    <w:rsid w:val="00C25D4D"/>
    <w:rsid w:val="00C37498"/>
    <w:rsid w:val="00C50146"/>
    <w:rsid w:val="00C81112"/>
    <w:rsid w:val="00CE7C46"/>
    <w:rsid w:val="00D1320F"/>
    <w:rsid w:val="00D376D6"/>
    <w:rsid w:val="00D957BB"/>
    <w:rsid w:val="00DD4201"/>
    <w:rsid w:val="00E46898"/>
    <w:rsid w:val="00E71A09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A94F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10">
    <w:name w:val="Без інтервалів1"/>
    <w:qFormat/>
    <w:rsid w:val="0072068F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6">
    <w:name w:val="List Paragraph"/>
    <w:basedOn w:val="a"/>
    <w:uiPriority w:val="34"/>
    <w:qFormat/>
    <w:rsid w:val="00D957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upra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4E7C-6BF9-421A-A5B7-53B451E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Тернопільська міська рада</cp:lastModifiedBy>
  <cp:revision>20</cp:revision>
  <cp:lastPrinted>2021-10-06T11:30:00Z</cp:lastPrinted>
  <dcterms:created xsi:type="dcterms:W3CDTF">2021-10-06T08:24:00Z</dcterms:created>
  <dcterms:modified xsi:type="dcterms:W3CDTF">2023-12-20T07:56:00Z</dcterms:modified>
</cp:coreProperties>
</file>