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2762">
        <w:rPr>
          <w:rFonts w:ascii="Times New Roman" w:hAnsi="Times New Roman" w:cs="Times New Roman"/>
          <w:sz w:val="24"/>
          <w:szCs w:val="24"/>
        </w:rPr>
        <w:t xml:space="preserve">итання для включення до порядку денного засідання постійної комісії міської ради з питань </w:t>
      </w:r>
      <w:r w:rsidRPr="00B82762"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енергоефективності:</w:t>
      </w:r>
    </w:p>
    <w:p w:rsidR="00D770BC" w:rsidRPr="00B82762" w:rsidRDefault="00D770BC" w:rsidP="00D770BC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178"/>
      </w:tblGrid>
      <w:tr w:rsidR="00D770BC" w:rsidRPr="00B82762" w:rsidTr="00DA4D2B">
        <w:tc>
          <w:tcPr>
            <w:tcW w:w="675" w:type="dxa"/>
          </w:tcPr>
          <w:p w:rsidR="00D770BC" w:rsidRPr="00B82762" w:rsidRDefault="00D770BC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D770BC" w:rsidRPr="00B82762" w:rsidRDefault="00D770BC" w:rsidP="00F6321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9178" w:type="dxa"/>
            <w:vAlign w:val="center"/>
          </w:tcPr>
          <w:p w:rsidR="00D770BC" w:rsidRPr="00B82762" w:rsidRDefault="00D770BC" w:rsidP="00223D1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D770BC" w:rsidRPr="00B82762" w:rsidTr="00DA4D2B">
        <w:tc>
          <w:tcPr>
            <w:tcW w:w="675" w:type="dxa"/>
          </w:tcPr>
          <w:p w:rsidR="00D770BC" w:rsidRPr="00AD2A25" w:rsidRDefault="005C0EE9" w:rsidP="00F63216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0BC" w:rsidRPr="00AD2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  <w:vAlign w:val="center"/>
          </w:tcPr>
          <w:p w:rsidR="00D770BC" w:rsidRPr="00AD2A25" w:rsidRDefault="00AD2A25" w:rsidP="00223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23D1B">
              <w:rPr>
                <w:rFonts w:ascii="Times New Roman" w:hAnsi="Times New Roman" w:cs="Times New Roman"/>
                <w:sz w:val="24"/>
                <w:szCs w:val="24"/>
              </w:rPr>
              <w:t>результати обстежень будівель суб’єктів господарювання, які постраждали внаслідок агресії російської федерації 13-14.05.2023 року</w:t>
            </w:r>
          </w:p>
        </w:tc>
      </w:tr>
    </w:tbl>
    <w:p w:rsidR="00DA4D2B" w:rsidRDefault="00DA4D2B"/>
    <w:sectPr w:rsidR="00DA4D2B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0BC"/>
    <w:rsid w:val="0004352F"/>
    <w:rsid w:val="000A22B8"/>
    <w:rsid w:val="000C3CF8"/>
    <w:rsid w:val="00186E7C"/>
    <w:rsid w:val="001941BF"/>
    <w:rsid w:val="00223D1B"/>
    <w:rsid w:val="002562A1"/>
    <w:rsid w:val="00286814"/>
    <w:rsid w:val="0048709D"/>
    <w:rsid w:val="004A52B0"/>
    <w:rsid w:val="004F5B59"/>
    <w:rsid w:val="005A3B2E"/>
    <w:rsid w:val="005C0EE9"/>
    <w:rsid w:val="00617905"/>
    <w:rsid w:val="00632594"/>
    <w:rsid w:val="00651E10"/>
    <w:rsid w:val="006D05DE"/>
    <w:rsid w:val="00826302"/>
    <w:rsid w:val="008B3BA1"/>
    <w:rsid w:val="008D3CE5"/>
    <w:rsid w:val="0091156C"/>
    <w:rsid w:val="009C318E"/>
    <w:rsid w:val="009F75C9"/>
    <w:rsid w:val="00AD2A25"/>
    <w:rsid w:val="00C15960"/>
    <w:rsid w:val="00CA2E78"/>
    <w:rsid w:val="00CD7646"/>
    <w:rsid w:val="00CF7525"/>
    <w:rsid w:val="00D07151"/>
    <w:rsid w:val="00D770BC"/>
    <w:rsid w:val="00D9154E"/>
    <w:rsid w:val="00DA4D2B"/>
    <w:rsid w:val="00DD555D"/>
    <w:rsid w:val="00DF7150"/>
    <w:rsid w:val="00ED5ADC"/>
    <w:rsid w:val="00F6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D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d03-hariv</cp:lastModifiedBy>
  <cp:revision>9</cp:revision>
  <dcterms:created xsi:type="dcterms:W3CDTF">2023-06-02T09:58:00Z</dcterms:created>
  <dcterms:modified xsi:type="dcterms:W3CDTF">2023-06-26T13:29:00Z</dcterms:modified>
</cp:coreProperties>
</file>