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100D" w14:textId="77777777" w:rsidR="00342546" w:rsidRPr="006B3F19" w:rsidRDefault="00342546" w:rsidP="003425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F19">
        <w:rPr>
          <w:rFonts w:ascii="Times New Roman" w:hAnsi="Times New Roman" w:cs="Times New Roman"/>
          <w:sz w:val="24"/>
          <w:szCs w:val="24"/>
        </w:rPr>
        <w:t xml:space="preserve">перелік питань для включення до порядку денного засідання постійної комісії міської ради з питань економіки, промисловості, транспорту і зв’язку, контролю за використанням комунального майна, зовнішніх </w:t>
      </w:r>
      <w:proofErr w:type="spellStart"/>
      <w:r w:rsidRPr="006B3F19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6B3F19">
        <w:rPr>
          <w:rFonts w:ascii="Times New Roman" w:hAnsi="Times New Roman" w:cs="Times New Roman"/>
          <w:sz w:val="24"/>
          <w:szCs w:val="24"/>
        </w:rPr>
        <w:t>, підприємницької діяльності, захисту прав споживачів та туризму:</w:t>
      </w:r>
    </w:p>
    <w:p w14:paraId="6EBDAD0B" w14:textId="77777777" w:rsidR="00342546" w:rsidRPr="006B3F19" w:rsidRDefault="00342546" w:rsidP="003425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342546" w:rsidRPr="004C6BCA" w14:paraId="3BE7D918" w14:textId="77777777" w:rsidTr="0029456E">
        <w:tc>
          <w:tcPr>
            <w:tcW w:w="817" w:type="dxa"/>
          </w:tcPr>
          <w:p w14:paraId="7DA47587" w14:textId="77777777" w:rsidR="00342546" w:rsidRPr="004C6BCA" w:rsidRDefault="00342546" w:rsidP="0029456E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4C6BCA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14:paraId="293DCA09" w14:textId="77777777" w:rsidR="00342546" w:rsidRPr="004C6BCA" w:rsidRDefault="00342546" w:rsidP="0029456E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4C6BCA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9072" w:type="dxa"/>
          </w:tcPr>
          <w:p w14:paraId="427C76D6" w14:textId="77777777" w:rsidR="00342546" w:rsidRPr="004C6BCA" w:rsidRDefault="00342546" w:rsidP="002945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CA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342546" w:rsidRPr="00EB7A81" w14:paraId="63B46D7B" w14:textId="77777777" w:rsidTr="0029456E">
        <w:tc>
          <w:tcPr>
            <w:tcW w:w="817" w:type="dxa"/>
          </w:tcPr>
          <w:p w14:paraId="48803008" w14:textId="77777777" w:rsidR="00342546" w:rsidRPr="00EB7A81" w:rsidRDefault="00342546" w:rsidP="00342546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8BF733A" w14:textId="77777777" w:rsidR="00342546" w:rsidRPr="00EB7A81" w:rsidRDefault="00342546" w:rsidP="002945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  <w:r w:rsidRPr="00EA4989"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  <w:t>Про затвердження рішень виконавчого комітету</w:t>
            </w:r>
          </w:p>
        </w:tc>
      </w:tr>
      <w:tr w:rsidR="00342546" w:rsidRPr="004C6BCA" w14:paraId="43B591A9" w14:textId="77777777" w:rsidTr="0029456E">
        <w:tc>
          <w:tcPr>
            <w:tcW w:w="817" w:type="dxa"/>
          </w:tcPr>
          <w:p w14:paraId="1BD8F9CD" w14:textId="77777777" w:rsidR="00342546" w:rsidRPr="00EB7A81" w:rsidRDefault="00342546" w:rsidP="003425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DF3F973" w14:textId="77777777" w:rsidR="00342546" w:rsidRPr="004C6BCA" w:rsidRDefault="00342546" w:rsidP="00294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89">
              <w:rPr>
                <w:rFonts w:ascii="Times New Roman" w:hAnsi="Times New Roman" w:cs="Times New Roman"/>
                <w:sz w:val="24"/>
                <w:szCs w:val="24"/>
              </w:rPr>
              <w:t>Про здійснення запозичення у 2023 році для фінансування проекту «Оновлення електротранспорту міста Тернополя»</w:t>
            </w:r>
          </w:p>
        </w:tc>
      </w:tr>
      <w:tr w:rsidR="00342546" w:rsidRPr="004C6BCA" w14:paraId="498A3DA3" w14:textId="77777777" w:rsidTr="0029456E">
        <w:tc>
          <w:tcPr>
            <w:tcW w:w="817" w:type="dxa"/>
          </w:tcPr>
          <w:p w14:paraId="27A1D4FE" w14:textId="77777777" w:rsidR="00342546" w:rsidRPr="00EB7A81" w:rsidRDefault="00342546" w:rsidP="003425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674CA86" w14:textId="77777777" w:rsidR="00342546" w:rsidRPr="004C6BCA" w:rsidRDefault="00342546" w:rsidP="00294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89">
              <w:rPr>
                <w:rFonts w:ascii="Times New Roman" w:hAnsi="Times New Roman" w:cs="Times New Roman"/>
                <w:sz w:val="24"/>
                <w:szCs w:val="24"/>
              </w:rPr>
              <w:t>Про приватизацію об'єкта комунальної власності</w:t>
            </w:r>
          </w:p>
        </w:tc>
      </w:tr>
      <w:tr w:rsidR="00342546" w:rsidRPr="004C6BCA" w14:paraId="2F48C31A" w14:textId="77777777" w:rsidTr="0029456E">
        <w:tc>
          <w:tcPr>
            <w:tcW w:w="817" w:type="dxa"/>
          </w:tcPr>
          <w:p w14:paraId="576B7094" w14:textId="77777777" w:rsidR="00342546" w:rsidRPr="00EB7A81" w:rsidRDefault="00342546" w:rsidP="003425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FCAB9DA" w14:textId="77777777" w:rsidR="00342546" w:rsidRPr="005B5D40" w:rsidRDefault="00342546" w:rsidP="00294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89">
              <w:rPr>
                <w:rFonts w:ascii="Times New Roman" w:hAnsi="Times New Roman" w:cs="Times New Roman"/>
                <w:sz w:val="24"/>
                <w:szCs w:val="24"/>
              </w:rPr>
              <w:t>Про приватизацію об'єкта комунальної власності</w:t>
            </w:r>
          </w:p>
        </w:tc>
      </w:tr>
    </w:tbl>
    <w:p w14:paraId="632238B6" w14:textId="77777777" w:rsidR="00706946" w:rsidRDefault="00706946"/>
    <w:sectPr w:rsidR="007069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0784"/>
    <w:multiLevelType w:val="hybridMultilevel"/>
    <w:tmpl w:val="078E20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743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6B"/>
    <w:rsid w:val="00342546"/>
    <w:rsid w:val="00706946"/>
    <w:rsid w:val="00CA28B9"/>
    <w:rsid w:val="00E6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427112-0250-44CC-AC00-53064533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5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546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342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</Characters>
  <Application>Microsoft Office Word</Application>
  <DocSecurity>0</DocSecurity>
  <Lines>1</Lines>
  <Paragraphs>1</Paragraphs>
  <ScaleCrop>false</ScaleCrop>
  <Company>Ternopil city counsil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2023-09-05T06:03:00Z</dcterms:created>
  <dcterms:modified xsi:type="dcterms:W3CDTF">2023-09-05T06:04:00Z</dcterms:modified>
</cp:coreProperties>
</file>