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2D" w:rsidRPr="009806DD" w:rsidRDefault="00C06F2D" w:rsidP="00C06F2D">
      <w:pPr>
        <w:pStyle w:val="a5"/>
        <w:ind w:left="5103" w:right="1106"/>
        <w:jc w:val="both"/>
        <w:rPr>
          <w:spacing w:val="-4"/>
        </w:rPr>
      </w:pPr>
    </w:p>
    <w:p w:rsidR="004B17D3" w:rsidRDefault="004B17D3" w:rsidP="00D9471C">
      <w:pPr>
        <w:pStyle w:val="a5"/>
        <w:spacing w:before="207"/>
        <w:ind w:right="1198"/>
        <w:jc w:val="center"/>
      </w:pPr>
    </w:p>
    <w:p w:rsidR="00D9471C" w:rsidRPr="008F2DC6" w:rsidRDefault="00D9471C" w:rsidP="00D9471C">
      <w:pPr>
        <w:rPr>
          <w:sz w:val="24"/>
          <w:szCs w:val="24"/>
          <w:lang w:eastAsia="uk-UA"/>
        </w:rPr>
      </w:pPr>
    </w:p>
    <w:tbl>
      <w:tblPr>
        <w:tblStyle w:val="a7"/>
        <w:tblW w:w="0" w:type="auto"/>
        <w:tblLook w:val="04A0"/>
      </w:tblPr>
      <w:tblGrid>
        <w:gridCol w:w="1242"/>
        <w:gridCol w:w="8329"/>
      </w:tblGrid>
      <w:tr w:rsidR="004B47FE" w:rsidRPr="004B47FE" w:rsidTr="004B47FE">
        <w:tc>
          <w:tcPr>
            <w:tcW w:w="1242" w:type="dxa"/>
          </w:tcPr>
          <w:p w:rsidR="004B47FE" w:rsidRPr="004B47FE" w:rsidRDefault="004B47FE" w:rsidP="004B47FE">
            <w:pPr>
              <w:jc w:val="center"/>
              <w:rPr>
                <w:b/>
                <w:sz w:val="24"/>
                <w:szCs w:val="24"/>
              </w:rPr>
            </w:pPr>
            <w:r w:rsidRPr="004B47F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B47FE">
              <w:rPr>
                <w:b/>
                <w:sz w:val="24"/>
                <w:szCs w:val="24"/>
              </w:rPr>
              <w:t>з</w:t>
            </w:r>
            <w:proofErr w:type="spellEnd"/>
            <w:r w:rsidRPr="004B47FE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4B47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29" w:type="dxa"/>
          </w:tcPr>
          <w:p w:rsidR="004B47FE" w:rsidRPr="004B47FE" w:rsidRDefault="004B47FE" w:rsidP="004B47FE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Cs w:val="24"/>
                <w:lang w:val="uk-UA"/>
              </w:rPr>
            </w:pPr>
            <w:r w:rsidRPr="004B47FE">
              <w:rPr>
                <w:b/>
                <w:szCs w:val="24"/>
                <w:lang w:val="uk-UA"/>
              </w:rPr>
              <w:t>Назва проєкту рішення</w:t>
            </w:r>
          </w:p>
        </w:tc>
      </w:tr>
      <w:tr w:rsidR="004B47FE" w:rsidRPr="004B47FE" w:rsidTr="004B47FE">
        <w:trPr>
          <w:trHeight w:val="234"/>
        </w:trPr>
        <w:tc>
          <w:tcPr>
            <w:tcW w:w="1242" w:type="dxa"/>
          </w:tcPr>
          <w:p w:rsidR="004B47FE" w:rsidRPr="004B47FE" w:rsidRDefault="004B47FE" w:rsidP="004B47FE">
            <w:pPr>
              <w:jc w:val="center"/>
              <w:rPr>
                <w:sz w:val="24"/>
                <w:szCs w:val="24"/>
              </w:rPr>
            </w:pPr>
            <w:r w:rsidRPr="004B47FE">
              <w:rPr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4B47FE" w:rsidRPr="004B47FE" w:rsidRDefault="004B47FE" w:rsidP="004B47FE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szCs w:val="24"/>
              </w:rPr>
            </w:pPr>
            <w:r w:rsidRPr="004B47FE">
              <w:rPr>
                <w:szCs w:val="24"/>
                <w:lang w:val="uk-UA"/>
              </w:rPr>
              <w:t xml:space="preserve"> Про міжбюджетний трансферт на 2023 рік</w:t>
            </w:r>
          </w:p>
        </w:tc>
      </w:tr>
    </w:tbl>
    <w:p w:rsidR="00C31404" w:rsidRPr="008F2DC6" w:rsidRDefault="00C31404"/>
    <w:sectPr w:rsidR="00C31404" w:rsidRPr="008F2DC6" w:rsidSect="007A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EA" w:rsidRDefault="002531EA" w:rsidP="00164581">
      <w:r>
        <w:separator/>
      </w:r>
    </w:p>
  </w:endnote>
  <w:endnote w:type="continuationSeparator" w:id="1">
    <w:p w:rsidR="002531EA" w:rsidRDefault="002531EA" w:rsidP="00164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  <w:p w:rsidR="002531EA" w:rsidRDefault="002531E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EA" w:rsidRDefault="002531EA" w:rsidP="00164581">
      <w:r>
        <w:separator/>
      </w:r>
    </w:p>
  </w:footnote>
  <w:footnote w:type="continuationSeparator" w:id="1">
    <w:p w:rsidR="002531EA" w:rsidRDefault="002531EA" w:rsidP="00164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EA" w:rsidRDefault="002531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0"/>
    <w:rsid w:val="00005C4E"/>
    <w:rsid w:val="00021607"/>
    <w:rsid w:val="0004355B"/>
    <w:rsid w:val="00090C13"/>
    <w:rsid w:val="000B003E"/>
    <w:rsid w:val="00113049"/>
    <w:rsid w:val="001163A9"/>
    <w:rsid w:val="00151D69"/>
    <w:rsid w:val="00164581"/>
    <w:rsid w:val="001B164D"/>
    <w:rsid w:val="001F2C2A"/>
    <w:rsid w:val="002421FA"/>
    <w:rsid w:val="002531EA"/>
    <w:rsid w:val="0026451B"/>
    <w:rsid w:val="002678F1"/>
    <w:rsid w:val="002745F9"/>
    <w:rsid w:val="00276FF9"/>
    <w:rsid w:val="00286A39"/>
    <w:rsid w:val="002C284A"/>
    <w:rsid w:val="002E21FB"/>
    <w:rsid w:val="002F6AA9"/>
    <w:rsid w:val="00326D58"/>
    <w:rsid w:val="003444E4"/>
    <w:rsid w:val="00373BDF"/>
    <w:rsid w:val="00385CD6"/>
    <w:rsid w:val="003D7B3C"/>
    <w:rsid w:val="003E6F70"/>
    <w:rsid w:val="003F78B6"/>
    <w:rsid w:val="004035F1"/>
    <w:rsid w:val="004466BD"/>
    <w:rsid w:val="00477295"/>
    <w:rsid w:val="00497351"/>
    <w:rsid w:val="004B17D3"/>
    <w:rsid w:val="004B47FE"/>
    <w:rsid w:val="00514566"/>
    <w:rsid w:val="00527B45"/>
    <w:rsid w:val="0053428C"/>
    <w:rsid w:val="0056300E"/>
    <w:rsid w:val="00567F9E"/>
    <w:rsid w:val="005F36F9"/>
    <w:rsid w:val="00611599"/>
    <w:rsid w:val="006239E0"/>
    <w:rsid w:val="00626313"/>
    <w:rsid w:val="006306A1"/>
    <w:rsid w:val="006B7470"/>
    <w:rsid w:val="006F7533"/>
    <w:rsid w:val="00742F47"/>
    <w:rsid w:val="007A777B"/>
    <w:rsid w:val="007B5EFC"/>
    <w:rsid w:val="008A2807"/>
    <w:rsid w:val="008F2DC6"/>
    <w:rsid w:val="009050DA"/>
    <w:rsid w:val="009818C5"/>
    <w:rsid w:val="009B4319"/>
    <w:rsid w:val="009F1A18"/>
    <w:rsid w:val="00A20716"/>
    <w:rsid w:val="00A24A0B"/>
    <w:rsid w:val="00A50730"/>
    <w:rsid w:val="00B004B5"/>
    <w:rsid w:val="00B63768"/>
    <w:rsid w:val="00B6551A"/>
    <w:rsid w:val="00B75940"/>
    <w:rsid w:val="00BD7BA3"/>
    <w:rsid w:val="00BE2350"/>
    <w:rsid w:val="00BE5C6D"/>
    <w:rsid w:val="00C06F2D"/>
    <w:rsid w:val="00C15D7F"/>
    <w:rsid w:val="00C31404"/>
    <w:rsid w:val="00CD704D"/>
    <w:rsid w:val="00CF0C61"/>
    <w:rsid w:val="00D52502"/>
    <w:rsid w:val="00D65F6D"/>
    <w:rsid w:val="00D9471C"/>
    <w:rsid w:val="00DD2FEF"/>
    <w:rsid w:val="00E068F4"/>
    <w:rsid w:val="00E84D22"/>
    <w:rsid w:val="00EC75ED"/>
    <w:rsid w:val="00EE5C6D"/>
    <w:rsid w:val="00F076D4"/>
    <w:rsid w:val="00F20322"/>
    <w:rsid w:val="00F365AF"/>
    <w:rsid w:val="00F43AC7"/>
    <w:rsid w:val="00F653CD"/>
    <w:rsid w:val="00F968B7"/>
    <w:rsid w:val="00FA265D"/>
    <w:rsid w:val="00FB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link w:val="30"/>
    <w:uiPriority w:val="9"/>
    <w:qFormat/>
    <w:rsid w:val="00F968B7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9471C"/>
    <w:pPr>
      <w:widowControl w:val="0"/>
      <w:autoSpaceDE w:val="0"/>
      <w:autoSpaceDN w:val="0"/>
      <w:spacing w:before="86"/>
      <w:ind w:left="1072" w:right="1046"/>
      <w:jc w:val="center"/>
    </w:pPr>
    <w:rPr>
      <w:b/>
      <w:bCs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D9471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D9471C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D9471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947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9471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a">
    <w:name w:val="footer"/>
    <w:basedOn w:val="a"/>
    <w:link w:val="ab"/>
    <w:uiPriority w:val="99"/>
    <w:semiHidden/>
    <w:unhideWhenUsed/>
    <w:rsid w:val="00D94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471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63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300E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30">
    <w:name w:val="Заголовок 3 Знак"/>
    <w:basedOn w:val="a0"/>
    <w:link w:val="3"/>
    <w:uiPriority w:val="9"/>
    <w:rsid w:val="00F968B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e">
    <w:name w:val="Normal (Web)"/>
    <w:basedOn w:val="a"/>
    <w:unhideWhenUsed/>
    <w:rsid w:val="00373BDF"/>
    <w:pPr>
      <w:spacing w:before="100" w:beforeAutospacing="1" w:after="100" w:afterAutospacing="1"/>
    </w:pPr>
    <w:rPr>
      <w:sz w:val="24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d03-hariv</cp:lastModifiedBy>
  <cp:revision>2</cp:revision>
  <cp:lastPrinted>2022-11-18T13:16:00Z</cp:lastPrinted>
  <dcterms:created xsi:type="dcterms:W3CDTF">2023-01-13T10:27:00Z</dcterms:created>
  <dcterms:modified xsi:type="dcterms:W3CDTF">2023-01-13T10:27:00Z</dcterms:modified>
</cp:coreProperties>
</file>