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5B33" w14:textId="0F3C06ED" w:rsidR="008E7E9C" w:rsidRDefault="000E517D" w:rsidP="001215BA">
      <w:pPr>
        <w:pStyle w:val="a5"/>
        <w:ind w:left="255" w:firstLine="709"/>
        <w:jc w:val="both"/>
      </w:pPr>
      <w:r>
        <w:t>П</w:t>
      </w:r>
      <w:r w:rsidR="002C01C8" w:rsidRPr="009806DD">
        <w:t>ерелік питань для включення до порядку денного засідання постійної комісії міської ради з питань бюджету та фінансів:</w:t>
      </w:r>
    </w:p>
    <w:p w14:paraId="0F6DA220" w14:textId="77777777" w:rsidR="008A07BF" w:rsidRPr="009806DD" w:rsidRDefault="008A07BF" w:rsidP="001215BA">
      <w:pPr>
        <w:pStyle w:val="a5"/>
        <w:ind w:left="255" w:firstLine="709"/>
        <w:jc w:val="both"/>
      </w:pPr>
    </w:p>
    <w:tbl>
      <w:tblPr>
        <w:tblW w:w="9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033"/>
      </w:tblGrid>
      <w:tr w:rsidR="001A19B0" w14:paraId="3CC4C83E" w14:textId="77777777" w:rsidTr="001A19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3EF2" w14:textId="77777777" w:rsidR="001A19B0" w:rsidRDefault="001A19B0">
            <w:pPr>
              <w:pStyle w:val="TableParagraph"/>
              <w:spacing w:line="256" w:lineRule="auto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AB06" w14:textId="77777777" w:rsidR="001A19B0" w:rsidRDefault="001A19B0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Назва питання</w:t>
            </w:r>
          </w:p>
        </w:tc>
      </w:tr>
      <w:tr w:rsidR="001A19B0" w14:paraId="76C1410E" w14:textId="77777777" w:rsidTr="001A19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BBCD" w14:textId="77777777" w:rsidR="001A19B0" w:rsidRDefault="001A19B0" w:rsidP="001A19B0">
            <w:pPr>
              <w:pStyle w:val="TableParagraph"/>
              <w:numPr>
                <w:ilvl w:val="0"/>
                <w:numId w:val="4"/>
              </w:numPr>
              <w:spacing w:line="256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9A09" w14:textId="77777777" w:rsidR="001A19B0" w:rsidRDefault="001A19B0">
            <w:pPr>
              <w:pStyle w:val="ae"/>
              <w:shd w:val="clear" w:color="auto" w:fill="FFFFFF"/>
              <w:spacing w:before="0" w:beforeAutospacing="0" w:after="0" w:afterAutospacing="0" w:line="256" w:lineRule="auto"/>
              <w:jc w:val="both"/>
              <w:rPr>
                <w:bCs/>
                <w:color w:val="000000" w:themeColor="text1"/>
                <w:szCs w:val="24"/>
                <w:lang w:val="uk-UA" w:eastAsia="en-US"/>
              </w:rPr>
            </w:pPr>
            <w:r>
              <w:rPr>
                <w:bCs/>
                <w:color w:val="000000" w:themeColor="text1"/>
                <w:szCs w:val="24"/>
                <w:lang w:val="uk-UA" w:eastAsia="en-US"/>
              </w:rPr>
              <w:t>Про продовження терміну дії та внесення змін та доповнень до рішення Тернопільської міської ради від 06.12.2019 №7/41/8 «Про Програму мобілізації зусиль Тернопільської міської ради, Головного управління ДПС у Тернопільській області по забезпеченню надходжень до бюджету Тернопільської міської територіальної громади на 2020-2023 роки»</w:t>
            </w:r>
          </w:p>
        </w:tc>
      </w:tr>
      <w:tr w:rsidR="001A19B0" w14:paraId="413890BA" w14:textId="77777777" w:rsidTr="001A19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A49A" w14:textId="77777777" w:rsidR="001A19B0" w:rsidRDefault="001A19B0" w:rsidP="001A19B0">
            <w:pPr>
              <w:pStyle w:val="TableParagraph"/>
              <w:numPr>
                <w:ilvl w:val="0"/>
                <w:numId w:val="4"/>
              </w:numPr>
              <w:spacing w:line="256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A527" w14:textId="77777777" w:rsidR="001A19B0" w:rsidRDefault="001A19B0">
            <w:pPr>
              <w:pStyle w:val="ae"/>
              <w:shd w:val="clear" w:color="auto" w:fill="FFFFFF"/>
              <w:spacing w:before="0" w:beforeAutospacing="0" w:after="0" w:afterAutospacing="0" w:line="256" w:lineRule="auto"/>
              <w:jc w:val="both"/>
              <w:rPr>
                <w:bCs/>
                <w:color w:val="000000" w:themeColor="text1"/>
                <w:szCs w:val="24"/>
                <w:lang w:val="uk-UA" w:eastAsia="en-US"/>
              </w:rPr>
            </w:pPr>
            <w:r>
              <w:rPr>
                <w:bCs/>
                <w:color w:val="000000" w:themeColor="text1"/>
                <w:szCs w:val="24"/>
                <w:lang w:val="uk-UA" w:eastAsia="en-US"/>
              </w:rPr>
              <w:t>Про продовження терміну дії та внесення змін та доповнень до рішення Тернопільської міської ради від 17.12.2021 №8/11/12 «Про затвердження Програми співпраці Тернопільської міської ради та управління Державної казначейської служби України у м. Тернополі Тернопільської області в сфері казначейського обслуговування бюджетних коштів на 2022-2023 роки»</w:t>
            </w:r>
          </w:p>
        </w:tc>
      </w:tr>
      <w:tr w:rsidR="001A19B0" w14:paraId="298B892A" w14:textId="77777777" w:rsidTr="001A19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F4F5" w14:textId="77777777" w:rsidR="001A19B0" w:rsidRDefault="001A19B0" w:rsidP="001A19B0">
            <w:pPr>
              <w:pStyle w:val="TableParagraph"/>
              <w:numPr>
                <w:ilvl w:val="0"/>
                <w:numId w:val="4"/>
              </w:numPr>
              <w:spacing w:line="256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161F" w14:textId="77777777" w:rsidR="001A19B0" w:rsidRDefault="001A19B0">
            <w:pPr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Про внесення змін до Програми забезпечення пожежної і техногенної безпеки Тернопільської міської  територіальної громади на 2023-2025 роки</w:t>
            </w:r>
          </w:p>
        </w:tc>
      </w:tr>
      <w:tr w:rsidR="001A19B0" w14:paraId="070F6DC2" w14:textId="77777777" w:rsidTr="001A19B0">
        <w:trPr>
          <w:trHeight w:val="3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EB4B" w14:textId="77777777" w:rsidR="001A19B0" w:rsidRDefault="001A19B0" w:rsidP="001A19B0">
            <w:pPr>
              <w:pStyle w:val="TableParagraph"/>
              <w:numPr>
                <w:ilvl w:val="0"/>
                <w:numId w:val="4"/>
              </w:numPr>
              <w:spacing w:line="256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90B0" w14:textId="77777777" w:rsidR="001A19B0" w:rsidRDefault="001A19B0">
            <w:pPr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Про  внесення змін  до  рішення  міської ради від 19.12.2022 року  №8/п21/28 «Про бюджет Тернопільської  міської територіальної  громади на  2023 рік»</w:t>
            </w:r>
          </w:p>
        </w:tc>
      </w:tr>
      <w:tr w:rsidR="001A19B0" w14:paraId="2EA638BB" w14:textId="77777777" w:rsidTr="001A19B0">
        <w:trPr>
          <w:trHeight w:val="3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5954" w14:textId="77777777" w:rsidR="001A19B0" w:rsidRDefault="001A19B0" w:rsidP="001A19B0">
            <w:pPr>
              <w:pStyle w:val="TableParagraph"/>
              <w:numPr>
                <w:ilvl w:val="0"/>
                <w:numId w:val="4"/>
              </w:numPr>
              <w:spacing w:line="256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F202" w14:textId="77777777" w:rsidR="001A19B0" w:rsidRDefault="001A19B0">
            <w:pPr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Про  внесення  змін  до  рішення  міської ради  від 24.02.2017 року №7/14/19 «Про взаємовідносини з територіальними громадами (іншими органами місцевого самоврядування) у сфері надання послуг»</w:t>
            </w:r>
          </w:p>
        </w:tc>
      </w:tr>
      <w:tr w:rsidR="001A19B0" w14:paraId="45EE2D01" w14:textId="77777777" w:rsidTr="001A19B0">
        <w:trPr>
          <w:trHeight w:val="3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171B" w14:textId="77777777" w:rsidR="001A19B0" w:rsidRDefault="001A19B0" w:rsidP="001A19B0">
            <w:pPr>
              <w:pStyle w:val="TableParagraph"/>
              <w:numPr>
                <w:ilvl w:val="0"/>
                <w:numId w:val="4"/>
              </w:numPr>
              <w:spacing w:line="256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30FD" w14:textId="77777777" w:rsidR="001A19B0" w:rsidRDefault="001A19B0">
            <w:pPr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Про  бюджет  Тернопільської міської територіальної громади на  2024  рік</w:t>
            </w:r>
          </w:p>
        </w:tc>
      </w:tr>
      <w:tr w:rsidR="001A19B0" w14:paraId="4AAE0C1A" w14:textId="77777777" w:rsidTr="001A19B0">
        <w:trPr>
          <w:trHeight w:val="3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6A0F" w14:textId="77777777" w:rsidR="001A19B0" w:rsidRDefault="001A19B0" w:rsidP="001A19B0">
            <w:pPr>
              <w:pStyle w:val="TableParagraph"/>
              <w:numPr>
                <w:ilvl w:val="0"/>
                <w:numId w:val="4"/>
              </w:numPr>
              <w:spacing w:line="256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B477" w14:textId="77777777" w:rsidR="001A19B0" w:rsidRDefault="001A19B0">
            <w:pPr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uk-UA"/>
              </w:rPr>
              <w:t>Лист відділу земельних ресурсів від 24.11.2023 №394/25 щодо виплати грошової компенсації за земельні ділянки (відповідно до рішення виконавчого комітету міської ради від 25.04.2018 № 347 «Про Порядок виплати грошової компенсації та Порядок формування та ведення реєстру осіб, на яких поширюється чинність Закону України «Про статус ветеранів війни, гарантії їх соціального захисту»)</w:t>
            </w:r>
          </w:p>
        </w:tc>
      </w:tr>
      <w:tr w:rsidR="001A19B0" w14:paraId="27968819" w14:textId="77777777" w:rsidTr="001A19B0">
        <w:trPr>
          <w:trHeight w:val="3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173E" w14:textId="77777777" w:rsidR="001A19B0" w:rsidRDefault="001A19B0" w:rsidP="001A19B0">
            <w:pPr>
              <w:pStyle w:val="TableParagraph"/>
              <w:numPr>
                <w:ilvl w:val="0"/>
                <w:numId w:val="4"/>
              </w:numPr>
              <w:spacing w:line="256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582E" w14:textId="77777777" w:rsidR="001A19B0" w:rsidRDefault="001A19B0">
            <w:pPr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Про виконання плану надходжень від плати за тимчасове користування місцем розташування рекламних засобів, що перебуває у комунальній власності</w:t>
            </w:r>
          </w:p>
        </w:tc>
      </w:tr>
      <w:tr w:rsidR="001A19B0" w14:paraId="71DAF2D2" w14:textId="77777777" w:rsidTr="001A19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E114" w14:textId="77777777" w:rsidR="001A19B0" w:rsidRDefault="001A19B0" w:rsidP="001A19B0">
            <w:pPr>
              <w:pStyle w:val="TableParagraph"/>
              <w:numPr>
                <w:ilvl w:val="0"/>
                <w:numId w:val="4"/>
              </w:numPr>
              <w:spacing w:line="256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91E0" w14:textId="77777777" w:rsidR="001A19B0" w:rsidRDefault="001A19B0">
            <w:pPr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Про внесення змін до Програми підтримки книговидання місцевих авторів та забезпечення святкових і офіційних заходів на 2022-2024 роки</w:t>
            </w:r>
          </w:p>
        </w:tc>
      </w:tr>
      <w:tr w:rsidR="001A19B0" w14:paraId="55F73770" w14:textId="77777777" w:rsidTr="001A19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682F" w14:textId="77777777" w:rsidR="001A19B0" w:rsidRDefault="001A19B0" w:rsidP="001A19B0">
            <w:pPr>
              <w:pStyle w:val="TableParagraph"/>
              <w:numPr>
                <w:ilvl w:val="0"/>
                <w:numId w:val="4"/>
              </w:numPr>
              <w:spacing w:line="256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C3B1" w14:textId="77777777" w:rsidR="001A19B0" w:rsidRDefault="001A19B0">
            <w:pPr>
              <w:pStyle w:val="ae"/>
              <w:shd w:val="clear" w:color="auto" w:fill="FFFFFF"/>
              <w:spacing w:before="0" w:beforeAutospacing="0" w:after="0" w:afterAutospacing="0" w:line="256" w:lineRule="auto"/>
              <w:jc w:val="both"/>
              <w:rPr>
                <w:bCs/>
                <w:color w:val="000000" w:themeColor="text1"/>
                <w:szCs w:val="24"/>
                <w:lang w:val="uk-UA"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 xml:space="preserve">Про </w:t>
            </w:r>
            <w:proofErr w:type="spellStart"/>
            <w:r>
              <w:rPr>
                <w:bCs/>
                <w:color w:val="000000" w:themeColor="text1"/>
                <w:szCs w:val="24"/>
                <w:lang w:eastAsia="en-US"/>
              </w:rPr>
              <w:t>внесення</w:t>
            </w:r>
            <w:proofErr w:type="spellEnd"/>
            <w:r>
              <w:rPr>
                <w:bCs/>
                <w:color w:val="000000" w:themeColor="text1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Cs w:val="24"/>
                <w:lang w:eastAsia="en-US"/>
              </w:rPr>
              <w:t>змін</w:t>
            </w:r>
            <w:proofErr w:type="spellEnd"/>
            <w:r>
              <w:rPr>
                <w:bCs/>
                <w:color w:val="000000" w:themeColor="text1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szCs w:val="24"/>
                <w:lang w:eastAsia="en-US"/>
              </w:rPr>
              <w:t xml:space="preserve">до  </w:t>
            </w:r>
            <w:proofErr w:type="spellStart"/>
            <w:r>
              <w:rPr>
                <w:bCs/>
                <w:color w:val="000000" w:themeColor="text1"/>
                <w:szCs w:val="24"/>
                <w:lang w:eastAsia="en-US"/>
              </w:rPr>
              <w:t>Програми</w:t>
            </w:r>
            <w:proofErr w:type="spellEnd"/>
            <w:proofErr w:type="gramEnd"/>
            <w:r>
              <w:rPr>
                <w:bCs/>
                <w:color w:val="000000" w:themeColor="text1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bCs/>
                <w:color w:val="000000" w:themeColor="text1"/>
                <w:szCs w:val="24"/>
                <w:lang w:eastAsia="en-US"/>
              </w:rPr>
              <w:t>Турбота</w:t>
            </w:r>
            <w:proofErr w:type="spellEnd"/>
            <w:r>
              <w:rPr>
                <w:bCs/>
                <w:color w:val="000000" w:themeColor="text1"/>
                <w:szCs w:val="24"/>
                <w:lang w:eastAsia="en-US"/>
              </w:rPr>
              <w:t>» на 2022-2024 роки</w:t>
            </w:r>
          </w:p>
        </w:tc>
      </w:tr>
      <w:tr w:rsidR="001A19B0" w14:paraId="56F2B01D" w14:textId="77777777" w:rsidTr="001A19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B13D" w14:textId="77777777" w:rsidR="001A19B0" w:rsidRDefault="001A19B0" w:rsidP="001A19B0">
            <w:pPr>
              <w:pStyle w:val="TableParagraph"/>
              <w:numPr>
                <w:ilvl w:val="0"/>
                <w:numId w:val="4"/>
              </w:numPr>
              <w:spacing w:line="256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13B3" w14:textId="77777777" w:rsidR="001A19B0" w:rsidRDefault="001A19B0">
            <w:pPr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Про затвердження Програми виконання рішень суду про стягнення коштів на 2024-2025 роки</w:t>
            </w:r>
          </w:p>
        </w:tc>
      </w:tr>
      <w:tr w:rsidR="001A19B0" w14:paraId="2FCBAB61" w14:textId="77777777" w:rsidTr="001A19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2C91" w14:textId="77777777" w:rsidR="001A19B0" w:rsidRDefault="001A19B0" w:rsidP="001A19B0">
            <w:pPr>
              <w:pStyle w:val="TableParagraph"/>
              <w:numPr>
                <w:ilvl w:val="0"/>
                <w:numId w:val="4"/>
              </w:numPr>
              <w:spacing w:line="256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7CF5" w14:textId="77777777" w:rsidR="001A19B0" w:rsidRDefault="001A19B0">
            <w:pPr>
              <w:pStyle w:val="ae"/>
              <w:shd w:val="clear" w:color="auto" w:fill="FFFFFF"/>
              <w:spacing w:before="0" w:beforeAutospacing="0" w:after="0" w:afterAutospacing="0" w:line="256" w:lineRule="auto"/>
              <w:jc w:val="both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 xml:space="preserve">Про </w:t>
            </w:r>
            <w:proofErr w:type="spellStart"/>
            <w:r>
              <w:rPr>
                <w:bCs/>
                <w:color w:val="000000" w:themeColor="text1"/>
                <w:szCs w:val="24"/>
                <w:lang w:eastAsia="en-US"/>
              </w:rPr>
              <w:t>внесення</w:t>
            </w:r>
            <w:proofErr w:type="spellEnd"/>
            <w:r>
              <w:rPr>
                <w:bCs/>
                <w:color w:val="000000" w:themeColor="text1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Cs w:val="24"/>
                <w:lang w:eastAsia="en-US"/>
              </w:rPr>
              <w:t>змін</w:t>
            </w:r>
            <w:proofErr w:type="spellEnd"/>
            <w:r>
              <w:rPr>
                <w:bCs/>
                <w:color w:val="000000" w:themeColor="text1"/>
                <w:szCs w:val="24"/>
                <w:lang w:eastAsia="en-US"/>
              </w:rPr>
              <w:t xml:space="preserve"> до </w:t>
            </w:r>
            <w:proofErr w:type="spellStart"/>
            <w:r>
              <w:rPr>
                <w:bCs/>
                <w:color w:val="000000" w:themeColor="text1"/>
                <w:szCs w:val="24"/>
                <w:lang w:eastAsia="en-US"/>
              </w:rPr>
              <w:t>комплексної</w:t>
            </w:r>
            <w:proofErr w:type="spellEnd"/>
            <w:r>
              <w:rPr>
                <w:bCs/>
                <w:color w:val="000000" w:themeColor="text1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Cs w:val="24"/>
                <w:lang w:eastAsia="en-US"/>
              </w:rPr>
              <w:t>Програми</w:t>
            </w:r>
            <w:proofErr w:type="spellEnd"/>
            <w:r>
              <w:rPr>
                <w:bCs/>
                <w:color w:val="000000" w:themeColor="text1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bCs/>
                <w:color w:val="000000" w:themeColor="text1"/>
                <w:szCs w:val="24"/>
                <w:lang w:eastAsia="en-US"/>
              </w:rPr>
              <w:t>Здоров’я</w:t>
            </w:r>
            <w:proofErr w:type="spellEnd"/>
            <w:r>
              <w:rPr>
                <w:bCs/>
                <w:color w:val="000000" w:themeColor="text1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Cs w:val="24"/>
                <w:lang w:eastAsia="en-US"/>
              </w:rPr>
              <w:t>громади</w:t>
            </w:r>
            <w:proofErr w:type="spellEnd"/>
            <w:r>
              <w:rPr>
                <w:bCs/>
                <w:color w:val="000000" w:themeColor="text1"/>
                <w:szCs w:val="24"/>
                <w:lang w:eastAsia="en-US"/>
              </w:rPr>
              <w:t>» на 2022–2024 роки.</w:t>
            </w:r>
          </w:p>
        </w:tc>
      </w:tr>
      <w:tr w:rsidR="001A19B0" w14:paraId="3D8CD328" w14:textId="77777777" w:rsidTr="001A19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830D" w14:textId="77777777" w:rsidR="001A19B0" w:rsidRDefault="001A19B0" w:rsidP="001A19B0">
            <w:pPr>
              <w:pStyle w:val="TableParagraph"/>
              <w:numPr>
                <w:ilvl w:val="0"/>
                <w:numId w:val="4"/>
              </w:numPr>
              <w:spacing w:line="256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6941" w14:textId="77777777" w:rsidR="001A19B0" w:rsidRDefault="001A19B0">
            <w:pPr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Про внесення змін до Програми розвитку малого і середнього підприємництва на 2023-2024 роки</w:t>
            </w:r>
          </w:p>
        </w:tc>
      </w:tr>
      <w:tr w:rsidR="001A19B0" w14:paraId="04A34B17" w14:textId="77777777" w:rsidTr="001A19B0">
        <w:trPr>
          <w:trHeight w:val="3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78C6" w14:textId="77777777" w:rsidR="001A19B0" w:rsidRDefault="001A19B0" w:rsidP="001A19B0">
            <w:pPr>
              <w:pStyle w:val="TableParagraph"/>
              <w:numPr>
                <w:ilvl w:val="0"/>
                <w:numId w:val="4"/>
              </w:numPr>
              <w:spacing w:line="256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3C90" w14:textId="77777777" w:rsidR="001A19B0" w:rsidRDefault="001A19B0">
            <w:pPr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Про затвердження Програми підтримки ветеранів та членів їх сімей на створення (розвиток) власного бізнесу на 2024-2025 роки</w:t>
            </w:r>
          </w:p>
        </w:tc>
      </w:tr>
      <w:tr w:rsidR="001A19B0" w14:paraId="0C960E15" w14:textId="77777777" w:rsidTr="001A19B0">
        <w:trPr>
          <w:trHeight w:val="3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5EB1" w14:textId="77777777" w:rsidR="001A19B0" w:rsidRDefault="001A19B0" w:rsidP="001A19B0">
            <w:pPr>
              <w:pStyle w:val="TableParagraph"/>
              <w:numPr>
                <w:ilvl w:val="0"/>
                <w:numId w:val="4"/>
              </w:numPr>
              <w:spacing w:line="256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5BA7" w14:textId="77777777" w:rsidR="001A19B0" w:rsidRDefault="001A19B0">
            <w:pPr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Про затвердження стандартного Листа-угоди між ПРООН та Тернопільською міською радою</w:t>
            </w:r>
          </w:p>
        </w:tc>
      </w:tr>
      <w:tr w:rsidR="001A19B0" w14:paraId="6844B5E8" w14:textId="77777777" w:rsidTr="001A19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EB35" w14:textId="77777777" w:rsidR="001A19B0" w:rsidRDefault="001A19B0" w:rsidP="001A19B0">
            <w:pPr>
              <w:pStyle w:val="TableParagraph"/>
              <w:numPr>
                <w:ilvl w:val="0"/>
                <w:numId w:val="4"/>
              </w:numPr>
              <w:spacing w:line="256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3734" w14:textId="77777777" w:rsidR="001A19B0" w:rsidRDefault="001A19B0">
            <w:pPr>
              <w:pStyle w:val="ae"/>
              <w:shd w:val="clear" w:color="auto" w:fill="FFFFFF"/>
              <w:spacing w:before="0" w:beforeAutospacing="0" w:after="0" w:afterAutospacing="0" w:line="256" w:lineRule="auto"/>
              <w:jc w:val="both"/>
              <w:rPr>
                <w:bCs/>
                <w:color w:val="000000" w:themeColor="text1"/>
                <w:szCs w:val="24"/>
                <w:lang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 xml:space="preserve">Про </w:t>
            </w:r>
            <w:proofErr w:type="spellStart"/>
            <w:r>
              <w:rPr>
                <w:bCs/>
                <w:color w:val="000000" w:themeColor="text1"/>
                <w:szCs w:val="24"/>
                <w:lang w:eastAsia="en-US"/>
              </w:rPr>
              <w:t>внесення</w:t>
            </w:r>
            <w:proofErr w:type="spellEnd"/>
            <w:r>
              <w:rPr>
                <w:bCs/>
                <w:color w:val="000000" w:themeColor="text1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Cs w:val="24"/>
                <w:lang w:eastAsia="en-US"/>
              </w:rPr>
              <w:t>змін</w:t>
            </w:r>
            <w:proofErr w:type="spellEnd"/>
            <w:r>
              <w:rPr>
                <w:bCs/>
                <w:color w:val="000000" w:themeColor="text1"/>
                <w:szCs w:val="24"/>
                <w:lang w:eastAsia="en-US"/>
              </w:rPr>
              <w:t xml:space="preserve"> до </w:t>
            </w:r>
            <w:proofErr w:type="spellStart"/>
            <w:r>
              <w:rPr>
                <w:bCs/>
                <w:color w:val="000000" w:themeColor="text1"/>
                <w:szCs w:val="24"/>
                <w:lang w:eastAsia="en-US"/>
              </w:rPr>
              <w:t>Програми</w:t>
            </w:r>
            <w:proofErr w:type="spellEnd"/>
            <w:r>
              <w:rPr>
                <w:bCs/>
                <w:color w:val="000000" w:themeColor="text1"/>
                <w:szCs w:val="24"/>
                <w:lang w:val="uk-UA" w:eastAsia="en-US"/>
              </w:rPr>
              <w:t xml:space="preserve"> </w:t>
            </w:r>
            <w:r>
              <w:rPr>
                <w:bCs/>
                <w:color w:val="000000" w:themeColor="text1"/>
                <w:szCs w:val="24"/>
                <w:lang w:eastAsia="en-US"/>
              </w:rPr>
              <w:t>«</w:t>
            </w:r>
            <w:proofErr w:type="spellStart"/>
            <w:r>
              <w:rPr>
                <w:bCs/>
                <w:color w:val="000000" w:themeColor="text1"/>
                <w:szCs w:val="24"/>
                <w:lang w:eastAsia="en-US"/>
              </w:rPr>
              <w:t>Доступне</w:t>
            </w:r>
            <w:proofErr w:type="spellEnd"/>
            <w:r>
              <w:rPr>
                <w:bCs/>
                <w:color w:val="000000" w:themeColor="text1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Cs w:val="24"/>
                <w:lang w:eastAsia="en-US"/>
              </w:rPr>
              <w:t>житло</w:t>
            </w:r>
            <w:proofErr w:type="spellEnd"/>
            <w:r>
              <w:rPr>
                <w:bCs/>
                <w:color w:val="000000" w:themeColor="text1"/>
                <w:szCs w:val="24"/>
                <w:lang w:eastAsia="en-US"/>
              </w:rPr>
              <w:t xml:space="preserve"> на </w:t>
            </w:r>
            <w:proofErr w:type="gramStart"/>
            <w:r>
              <w:rPr>
                <w:bCs/>
                <w:color w:val="000000" w:themeColor="text1"/>
                <w:szCs w:val="24"/>
                <w:lang w:eastAsia="en-US"/>
              </w:rPr>
              <w:t>2021 – 2024</w:t>
            </w:r>
            <w:proofErr w:type="gramEnd"/>
            <w:r>
              <w:rPr>
                <w:bCs/>
                <w:color w:val="000000" w:themeColor="text1"/>
                <w:szCs w:val="24"/>
                <w:lang w:eastAsia="en-US"/>
              </w:rPr>
              <w:t xml:space="preserve"> роки»</w:t>
            </w:r>
          </w:p>
        </w:tc>
      </w:tr>
      <w:tr w:rsidR="001A19B0" w14:paraId="37AC2E46" w14:textId="77777777" w:rsidTr="001A19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7454" w14:textId="77777777" w:rsidR="001A19B0" w:rsidRDefault="001A19B0" w:rsidP="001A19B0">
            <w:pPr>
              <w:pStyle w:val="TableParagraph"/>
              <w:numPr>
                <w:ilvl w:val="0"/>
                <w:numId w:val="4"/>
              </w:numPr>
              <w:spacing w:line="256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7556" w14:textId="77777777" w:rsidR="001A19B0" w:rsidRDefault="001A19B0">
            <w:pPr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Про внесення змін до Програми розвитку житлово-комунального господарства Тернопільської міської територіальної  громади на 2021-2024 роки</w:t>
            </w:r>
          </w:p>
        </w:tc>
      </w:tr>
      <w:tr w:rsidR="001A19B0" w14:paraId="6C73BF39" w14:textId="77777777" w:rsidTr="001A19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F896" w14:textId="77777777" w:rsidR="001A19B0" w:rsidRDefault="001A19B0" w:rsidP="001A19B0">
            <w:pPr>
              <w:pStyle w:val="TableParagraph"/>
              <w:numPr>
                <w:ilvl w:val="0"/>
                <w:numId w:val="4"/>
              </w:numPr>
              <w:spacing w:line="256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8570" w14:textId="77777777" w:rsidR="001A19B0" w:rsidRDefault="001A19B0">
            <w:pPr>
              <w:pStyle w:val="ae"/>
              <w:shd w:val="clear" w:color="auto" w:fill="FFFFFF"/>
              <w:spacing w:before="0" w:beforeAutospacing="0" w:after="0" w:afterAutospacing="0" w:line="256" w:lineRule="auto"/>
              <w:jc w:val="both"/>
              <w:rPr>
                <w:bCs/>
                <w:color w:val="000000" w:themeColor="text1"/>
                <w:szCs w:val="24"/>
                <w:lang w:val="uk-UA" w:eastAsia="en-US"/>
              </w:rPr>
            </w:pPr>
            <w:r>
              <w:rPr>
                <w:bCs/>
                <w:color w:val="000000" w:themeColor="text1"/>
                <w:szCs w:val="24"/>
                <w:lang w:eastAsia="en-US"/>
              </w:rPr>
              <w:t xml:space="preserve">Про </w:t>
            </w:r>
            <w:proofErr w:type="spellStart"/>
            <w:r>
              <w:rPr>
                <w:bCs/>
                <w:color w:val="000000" w:themeColor="text1"/>
                <w:szCs w:val="24"/>
                <w:lang w:eastAsia="en-US"/>
              </w:rPr>
              <w:t>внесення</w:t>
            </w:r>
            <w:proofErr w:type="spellEnd"/>
            <w:r>
              <w:rPr>
                <w:bCs/>
                <w:color w:val="000000" w:themeColor="text1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Cs w:val="24"/>
                <w:lang w:eastAsia="en-US"/>
              </w:rPr>
              <w:t>змін</w:t>
            </w:r>
            <w:proofErr w:type="spellEnd"/>
            <w:r>
              <w:rPr>
                <w:bCs/>
                <w:color w:val="000000" w:themeColor="text1"/>
                <w:szCs w:val="24"/>
                <w:lang w:eastAsia="en-US"/>
              </w:rPr>
              <w:t xml:space="preserve"> до </w:t>
            </w:r>
            <w:proofErr w:type="spellStart"/>
            <w:r>
              <w:rPr>
                <w:bCs/>
                <w:color w:val="000000" w:themeColor="text1"/>
                <w:szCs w:val="24"/>
                <w:lang w:eastAsia="en-US"/>
              </w:rPr>
              <w:t>Програми</w:t>
            </w:r>
            <w:proofErr w:type="spellEnd"/>
            <w:r>
              <w:rPr>
                <w:bCs/>
                <w:color w:val="000000" w:themeColor="text1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Cs w:val="24"/>
                <w:lang w:eastAsia="en-US"/>
              </w:rPr>
              <w:t>розвитку</w:t>
            </w:r>
            <w:proofErr w:type="spellEnd"/>
            <w:r>
              <w:rPr>
                <w:bCs/>
                <w:color w:val="000000" w:themeColor="text1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Cs w:val="24"/>
                <w:lang w:eastAsia="en-US"/>
              </w:rPr>
              <w:t>пасажирського</w:t>
            </w:r>
            <w:proofErr w:type="spellEnd"/>
            <w:r>
              <w:rPr>
                <w:bCs/>
                <w:color w:val="000000" w:themeColor="text1"/>
                <w:szCs w:val="24"/>
                <w:lang w:eastAsia="en-US"/>
              </w:rPr>
              <w:t xml:space="preserve"> транспорту на </w:t>
            </w:r>
            <w:proofErr w:type="gramStart"/>
            <w:r>
              <w:rPr>
                <w:bCs/>
                <w:color w:val="000000" w:themeColor="text1"/>
                <w:szCs w:val="24"/>
                <w:lang w:eastAsia="en-US"/>
              </w:rPr>
              <w:t>2021-2023</w:t>
            </w:r>
            <w:proofErr w:type="gramEnd"/>
            <w:r>
              <w:rPr>
                <w:bCs/>
                <w:color w:val="000000" w:themeColor="text1"/>
                <w:szCs w:val="24"/>
                <w:lang w:eastAsia="en-US"/>
              </w:rPr>
              <w:t xml:space="preserve"> роки</w:t>
            </w:r>
          </w:p>
        </w:tc>
      </w:tr>
      <w:tr w:rsidR="001A19B0" w14:paraId="18E4C7B5" w14:textId="77777777" w:rsidTr="001A19B0">
        <w:trPr>
          <w:trHeight w:val="3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EDFC" w14:textId="77777777" w:rsidR="001A19B0" w:rsidRDefault="001A19B0" w:rsidP="001A19B0">
            <w:pPr>
              <w:pStyle w:val="TableParagraph"/>
              <w:numPr>
                <w:ilvl w:val="0"/>
                <w:numId w:val="4"/>
              </w:numPr>
              <w:spacing w:line="256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B530" w14:textId="77777777" w:rsidR="001A19B0" w:rsidRDefault="001A19B0">
            <w:pPr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Про затвердження  Програми розвитку пасажирського транспорту на 2024-2026 роки</w:t>
            </w:r>
          </w:p>
        </w:tc>
      </w:tr>
      <w:tr w:rsidR="001A19B0" w14:paraId="7B92949D" w14:textId="77777777" w:rsidTr="001A19B0">
        <w:trPr>
          <w:trHeight w:val="3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395B" w14:textId="77777777" w:rsidR="001A19B0" w:rsidRDefault="001A19B0" w:rsidP="001A19B0">
            <w:pPr>
              <w:pStyle w:val="TableParagraph"/>
              <w:numPr>
                <w:ilvl w:val="0"/>
                <w:numId w:val="4"/>
              </w:numPr>
              <w:spacing w:line="256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204A" w14:textId="77777777" w:rsidR="001A19B0" w:rsidRDefault="001A19B0">
            <w:pPr>
              <w:spacing w:line="25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 затвердження Програми розвитку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елекрозарядної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інфраструктури в Тернопільській міській територіальній громаді на 2024-2025 роки</w:t>
            </w:r>
          </w:p>
        </w:tc>
      </w:tr>
      <w:tr w:rsidR="001A19B0" w14:paraId="611BA17F" w14:textId="77777777" w:rsidTr="001A19B0">
        <w:trPr>
          <w:trHeight w:val="3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5427" w14:textId="77777777" w:rsidR="001A19B0" w:rsidRDefault="001A19B0" w:rsidP="001A19B0">
            <w:pPr>
              <w:pStyle w:val="TableParagraph"/>
              <w:numPr>
                <w:ilvl w:val="0"/>
                <w:numId w:val="4"/>
              </w:numPr>
              <w:spacing w:line="256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4598" w14:textId="77777777" w:rsidR="001A19B0" w:rsidRDefault="001A19B0">
            <w:pPr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Про затвердження програми «Обороноздатність на 2024 рік»</w:t>
            </w:r>
          </w:p>
        </w:tc>
      </w:tr>
      <w:tr w:rsidR="001A19B0" w14:paraId="7C4F3114" w14:textId="77777777" w:rsidTr="001A19B0">
        <w:trPr>
          <w:trHeight w:val="3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77B3" w14:textId="77777777" w:rsidR="001A19B0" w:rsidRDefault="001A19B0" w:rsidP="001A19B0">
            <w:pPr>
              <w:pStyle w:val="TableParagraph"/>
              <w:numPr>
                <w:ilvl w:val="0"/>
                <w:numId w:val="4"/>
              </w:numPr>
              <w:spacing w:line="256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03D0" w14:textId="77777777" w:rsidR="001A19B0" w:rsidRDefault="001A19B0">
            <w:pPr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Про затвердження Програми розвитку  культури і мистецтв Тернопільської міської територіальної громади на 2024-2026 роки</w:t>
            </w:r>
          </w:p>
        </w:tc>
      </w:tr>
      <w:tr w:rsidR="001A19B0" w14:paraId="4B5E0356" w14:textId="77777777" w:rsidTr="001A19B0">
        <w:trPr>
          <w:trHeight w:val="3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C97A" w14:textId="77777777" w:rsidR="001A19B0" w:rsidRDefault="001A19B0" w:rsidP="001A19B0">
            <w:pPr>
              <w:pStyle w:val="TableParagraph"/>
              <w:numPr>
                <w:ilvl w:val="0"/>
                <w:numId w:val="4"/>
              </w:numPr>
              <w:spacing w:line="256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EE83" w14:textId="77777777" w:rsidR="001A19B0" w:rsidRDefault="001A19B0">
            <w:pPr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Про затвердження Програми  розвитку освіти на 2024 - 2026 роки</w:t>
            </w:r>
          </w:p>
        </w:tc>
      </w:tr>
      <w:tr w:rsidR="001A19B0" w14:paraId="4A169724" w14:textId="77777777" w:rsidTr="001A19B0">
        <w:trPr>
          <w:trHeight w:val="3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DBDF" w14:textId="77777777" w:rsidR="001A19B0" w:rsidRDefault="001A19B0" w:rsidP="001A19B0">
            <w:pPr>
              <w:pStyle w:val="TableParagraph"/>
              <w:numPr>
                <w:ilvl w:val="0"/>
                <w:numId w:val="4"/>
              </w:numPr>
              <w:spacing w:line="256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EDDB" w14:textId="77777777" w:rsidR="001A19B0" w:rsidRDefault="001A19B0">
            <w:pPr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Про внесення змін та доповнень в рішення міської ради від 26.01.2016 №7/5/60 «Про іменні стипендії Тернопільської  міської ради в галузі освіти для обдарованих дітей міста Тернополя»</w:t>
            </w:r>
          </w:p>
        </w:tc>
      </w:tr>
      <w:tr w:rsidR="001A19B0" w14:paraId="7213871E" w14:textId="77777777" w:rsidTr="001A19B0">
        <w:trPr>
          <w:trHeight w:val="3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1CD6" w14:textId="77777777" w:rsidR="001A19B0" w:rsidRDefault="001A19B0" w:rsidP="001A19B0">
            <w:pPr>
              <w:pStyle w:val="TableParagraph"/>
              <w:numPr>
                <w:ilvl w:val="0"/>
                <w:numId w:val="4"/>
              </w:numPr>
              <w:spacing w:line="256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3900" w14:textId="77777777" w:rsidR="001A19B0" w:rsidRDefault="001A19B0">
            <w:pPr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Про затвердження Програми підтримки сім'ї, оздоровлення дітей, запобігання та протидії домашньому насильству та/або насильству за ознакою статі на 2024-2026 роки</w:t>
            </w:r>
          </w:p>
        </w:tc>
      </w:tr>
      <w:tr w:rsidR="001A19B0" w14:paraId="53AA98DC" w14:textId="77777777" w:rsidTr="001A19B0">
        <w:trPr>
          <w:trHeight w:val="3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8D18" w14:textId="77777777" w:rsidR="001A19B0" w:rsidRDefault="001A19B0" w:rsidP="001A19B0">
            <w:pPr>
              <w:pStyle w:val="TableParagraph"/>
              <w:numPr>
                <w:ilvl w:val="0"/>
                <w:numId w:val="4"/>
              </w:numPr>
              <w:spacing w:line="256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D405" w14:textId="77777777" w:rsidR="001A19B0" w:rsidRDefault="001A19B0">
            <w:pPr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Про затвердження Програми Молодь на 2024-2026 роки</w:t>
            </w:r>
          </w:p>
        </w:tc>
      </w:tr>
      <w:tr w:rsidR="001A19B0" w14:paraId="421182E8" w14:textId="77777777" w:rsidTr="001A19B0">
        <w:trPr>
          <w:trHeight w:val="3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0FFB" w14:textId="77777777" w:rsidR="001A19B0" w:rsidRDefault="001A19B0" w:rsidP="001A19B0">
            <w:pPr>
              <w:pStyle w:val="TableParagraph"/>
              <w:numPr>
                <w:ilvl w:val="0"/>
                <w:numId w:val="4"/>
              </w:numPr>
              <w:spacing w:line="256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E4C7" w14:textId="77777777" w:rsidR="001A19B0" w:rsidRDefault="001A19B0">
            <w:pPr>
              <w:spacing w:line="256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Про затвердження Програми розвитку пластового руху Тернопільської міської територіальної громади на 2024-2026 роки</w:t>
            </w:r>
          </w:p>
        </w:tc>
      </w:tr>
    </w:tbl>
    <w:p w14:paraId="5CC62909" w14:textId="0CE265BA" w:rsidR="004649C6" w:rsidRPr="00463847" w:rsidRDefault="004649C6" w:rsidP="000E517D">
      <w:pPr>
        <w:jc w:val="center"/>
      </w:pPr>
    </w:p>
    <w:sectPr w:rsidR="004649C6" w:rsidRPr="00463847" w:rsidSect="00F14552">
      <w:footerReference w:type="default" r:id="rId7"/>
      <w:pgSz w:w="11906" w:h="16838"/>
      <w:pgMar w:top="709" w:right="850" w:bottom="1134" w:left="1701" w:header="708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B2BA1" w14:textId="77777777" w:rsidR="00C33DE6" w:rsidRDefault="00C33DE6" w:rsidP="00164581">
      <w:r>
        <w:separator/>
      </w:r>
    </w:p>
  </w:endnote>
  <w:endnote w:type="continuationSeparator" w:id="0">
    <w:p w14:paraId="6240D2B6" w14:textId="77777777" w:rsidR="00C33DE6" w:rsidRDefault="00C33DE6" w:rsidP="0016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3AAB" w14:textId="77777777" w:rsidR="00C33DE6" w:rsidRDefault="00C33DE6">
    <w:pPr>
      <w:pStyle w:val="aa"/>
    </w:pPr>
  </w:p>
  <w:p w14:paraId="607B6D3D" w14:textId="77777777" w:rsidR="00C33DE6" w:rsidRDefault="00C33DE6">
    <w:pPr>
      <w:pStyle w:val="aa"/>
    </w:pPr>
  </w:p>
  <w:p w14:paraId="7A1AA30F" w14:textId="77777777" w:rsidR="00C33DE6" w:rsidRDefault="00C33DE6">
    <w:pPr>
      <w:pStyle w:val="aa"/>
    </w:pPr>
  </w:p>
  <w:p w14:paraId="6AEE77D9" w14:textId="77777777" w:rsidR="00C33DE6" w:rsidRDefault="00C33DE6">
    <w:pPr>
      <w:pStyle w:val="aa"/>
    </w:pPr>
  </w:p>
  <w:p w14:paraId="5978B458" w14:textId="77777777" w:rsidR="00C33DE6" w:rsidRDefault="00C33DE6">
    <w:pPr>
      <w:pStyle w:val="aa"/>
    </w:pPr>
  </w:p>
  <w:p w14:paraId="06AB7F32" w14:textId="77777777" w:rsidR="00C33DE6" w:rsidRDefault="00C33D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50BC" w14:textId="77777777" w:rsidR="00C33DE6" w:rsidRDefault="00C33DE6" w:rsidP="00164581">
      <w:r>
        <w:separator/>
      </w:r>
    </w:p>
  </w:footnote>
  <w:footnote w:type="continuationSeparator" w:id="0">
    <w:p w14:paraId="39BB5E39" w14:textId="77777777" w:rsidR="00C33DE6" w:rsidRDefault="00C33DE6" w:rsidP="00164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F0D4F"/>
    <w:multiLevelType w:val="hybridMultilevel"/>
    <w:tmpl w:val="79AAD3C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8B1CDC"/>
    <w:multiLevelType w:val="hybridMultilevel"/>
    <w:tmpl w:val="9DE4A8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626380">
    <w:abstractNumId w:val="0"/>
  </w:num>
  <w:num w:numId="2" w16cid:durableId="966400109">
    <w:abstractNumId w:val="0"/>
  </w:num>
  <w:num w:numId="3" w16cid:durableId="870076295">
    <w:abstractNumId w:val="1"/>
  </w:num>
  <w:num w:numId="4" w16cid:durableId="14815814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350"/>
    <w:rsid w:val="00001389"/>
    <w:rsid w:val="00005C4E"/>
    <w:rsid w:val="00011C15"/>
    <w:rsid w:val="00021607"/>
    <w:rsid w:val="00024B41"/>
    <w:rsid w:val="0003228E"/>
    <w:rsid w:val="0004355B"/>
    <w:rsid w:val="00052331"/>
    <w:rsid w:val="000526E7"/>
    <w:rsid w:val="00054442"/>
    <w:rsid w:val="00062B1B"/>
    <w:rsid w:val="00081A42"/>
    <w:rsid w:val="00081AA8"/>
    <w:rsid w:val="00090C13"/>
    <w:rsid w:val="00093605"/>
    <w:rsid w:val="000A0517"/>
    <w:rsid w:val="000A1416"/>
    <w:rsid w:val="000B003E"/>
    <w:rsid w:val="000B0588"/>
    <w:rsid w:val="000C0327"/>
    <w:rsid w:val="000C25A1"/>
    <w:rsid w:val="000D1481"/>
    <w:rsid w:val="000E517D"/>
    <w:rsid w:val="000F1E11"/>
    <w:rsid w:val="00101325"/>
    <w:rsid w:val="00113049"/>
    <w:rsid w:val="001163A9"/>
    <w:rsid w:val="001215BA"/>
    <w:rsid w:val="00122A50"/>
    <w:rsid w:val="001248AA"/>
    <w:rsid w:val="0012635D"/>
    <w:rsid w:val="00135860"/>
    <w:rsid w:val="00135F05"/>
    <w:rsid w:val="00143ECC"/>
    <w:rsid w:val="00151D69"/>
    <w:rsid w:val="00164581"/>
    <w:rsid w:val="001700C2"/>
    <w:rsid w:val="00191006"/>
    <w:rsid w:val="001A19B0"/>
    <w:rsid w:val="001A1E44"/>
    <w:rsid w:val="001B164D"/>
    <w:rsid w:val="001B24B1"/>
    <w:rsid w:val="001F2C2A"/>
    <w:rsid w:val="002247D5"/>
    <w:rsid w:val="00226110"/>
    <w:rsid w:val="00231DCB"/>
    <w:rsid w:val="002340A4"/>
    <w:rsid w:val="002421FA"/>
    <w:rsid w:val="00245DBA"/>
    <w:rsid w:val="002531EA"/>
    <w:rsid w:val="0026451B"/>
    <w:rsid w:val="002678F1"/>
    <w:rsid w:val="002742C9"/>
    <w:rsid w:val="002745F9"/>
    <w:rsid w:val="00276FF9"/>
    <w:rsid w:val="00286A39"/>
    <w:rsid w:val="00287829"/>
    <w:rsid w:val="002C01C8"/>
    <w:rsid w:val="002C284A"/>
    <w:rsid w:val="002C6082"/>
    <w:rsid w:val="002C78B4"/>
    <w:rsid w:val="002D1625"/>
    <w:rsid w:val="002E21FB"/>
    <w:rsid w:val="002F6AA9"/>
    <w:rsid w:val="00310458"/>
    <w:rsid w:val="00310817"/>
    <w:rsid w:val="003153E4"/>
    <w:rsid w:val="00326D58"/>
    <w:rsid w:val="003444E4"/>
    <w:rsid w:val="00362959"/>
    <w:rsid w:val="003704DE"/>
    <w:rsid w:val="00373BDF"/>
    <w:rsid w:val="00381F91"/>
    <w:rsid w:val="00385CD6"/>
    <w:rsid w:val="003B231C"/>
    <w:rsid w:val="003C29BB"/>
    <w:rsid w:val="003D7B3C"/>
    <w:rsid w:val="003E6806"/>
    <w:rsid w:val="003E6F70"/>
    <w:rsid w:val="003F297F"/>
    <w:rsid w:val="003F78B6"/>
    <w:rsid w:val="004035F1"/>
    <w:rsid w:val="004148FB"/>
    <w:rsid w:val="00446179"/>
    <w:rsid w:val="004466BD"/>
    <w:rsid w:val="00452685"/>
    <w:rsid w:val="0046348F"/>
    <w:rsid w:val="00463847"/>
    <w:rsid w:val="004649C6"/>
    <w:rsid w:val="0047179D"/>
    <w:rsid w:val="00477295"/>
    <w:rsid w:val="00497351"/>
    <w:rsid w:val="004B17D3"/>
    <w:rsid w:val="004B1D68"/>
    <w:rsid w:val="004B4013"/>
    <w:rsid w:val="004C48C0"/>
    <w:rsid w:val="004D7500"/>
    <w:rsid w:val="004F633E"/>
    <w:rsid w:val="00505098"/>
    <w:rsid w:val="00514566"/>
    <w:rsid w:val="00527B45"/>
    <w:rsid w:val="0053428C"/>
    <w:rsid w:val="0056300E"/>
    <w:rsid w:val="00567F9E"/>
    <w:rsid w:val="00592959"/>
    <w:rsid w:val="005C409C"/>
    <w:rsid w:val="005C73C4"/>
    <w:rsid w:val="005D2ADC"/>
    <w:rsid w:val="005E3D7B"/>
    <w:rsid w:val="005F36F9"/>
    <w:rsid w:val="00611599"/>
    <w:rsid w:val="0061263A"/>
    <w:rsid w:val="0061401E"/>
    <w:rsid w:val="006239E0"/>
    <w:rsid w:val="00626313"/>
    <w:rsid w:val="006306A1"/>
    <w:rsid w:val="00697627"/>
    <w:rsid w:val="006B7470"/>
    <w:rsid w:val="006D3CAA"/>
    <w:rsid w:val="006F7533"/>
    <w:rsid w:val="0071132B"/>
    <w:rsid w:val="00725655"/>
    <w:rsid w:val="00742F47"/>
    <w:rsid w:val="00767EDA"/>
    <w:rsid w:val="00772A71"/>
    <w:rsid w:val="007A777B"/>
    <w:rsid w:val="007B5EFC"/>
    <w:rsid w:val="007C58D2"/>
    <w:rsid w:val="007D2AC4"/>
    <w:rsid w:val="007E53B8"/>
    <w:rsid w:val="00812E98"/>
    <w:rsid w:val="00841911"/>
    <w:rsid w:val="00841E7F"/>
    <w:rsid w:val="00851D32"/>
    <w:rsid w:val="00856A26"/>
    <w:rsid w:val="00866F83"/>
    <w:rsid w:val="008A07BF"/>
    <w:rsid w:val="008A2807"/>
    <w:rsid w:val="008B10E2"/>
    <w:rsid w:val="008B34C8"/>
    <w:rsid w:val="008B51E5"/>
    <w:rsid w:val="008D2B10"/>
    <w:rsid w:val="008D2D04"/>
    <w:rsid w:val="008E7E9C"/>
    <w:rsid w:val="008F2DC6"/>
    <w:rsid w:val="0090229A"/>
    <w:rsid w:val="0090319A"/>
    <w:rsid w:val="009050DA"/>
    <w:rsid w:val="00907019"/>
    <w:rsid w:val="00927422"/>
    <w:rsid w:val="00940FD9"/>
    <w:rsid w:val="0094153A"/>
    <w:rsid w:val="00954719"/>
    <w:rsid w:val="009818C5"/>
    <w:rsid w:val="00992C24"/>
    <w:rsid w:val="009A349B"/>
    <w:rsid w:val="009A77C5"/>
    <w:rsid w:val="009B4319"/>
    <w:rsid w:val="009B71E3"/>
    <w:rsid w:val="009E57CA"/>
    <w:rsid w:val="009F1A18"/>
    <w:rsid w:val="009F1BDA"/>
    <w:rsid w:val="009F7A52"/>
    <w:rsid w:val="00A20716"/>
    <w:rsid w:val="00A24A0B"/>
    <w:rsid w:val="00A30493"/>
    <w:rsid w:val="00A35B86"/>
    <w:rsid w:val="00A3719F"/>
    <w:rsid w:val="00A41C33"/>
    <w:rsid w:val="00A50730"/>
    <w:rsid w:val="00A625AE"/>
    <w:rsid w:val="00A700E4"/>
    <w:rsid w:val="00A8625E"/>
    <w:rsid w:val="00A93E64"/>
    <w:rsid w:val="00A95313"/>
    <w:rsid w:val="00AB3D5F"/>
    <w:rsid w:val="00B004B5"/>
    <w:rsid w:val="00B02988"/>
    <w:rsid w:val="00B2365C"/>
    <w:rsid w:val="00B23FCF"/>
    <w:rsid w:val="00B43793"/>
    <w:rsid w:val="00B43B8D"/>
    <w:rsid w:val="00B444DE"/>
    <w:rsid w:val="00B52D3A"/>
    <w:rsid w:val="00B60439"/>
    <w:rsid w:val="00B611AA"/>
    <w:rsid w:val="00B61535"/>
    <w:rsid w:val="00B63768"/>
    <w:rsid w:val="00B6551A"/>
    <w:rsid w:val="00B74E61"/>
    <w:rsid w:val="00B75940"/>
    <w:rsid w:val="00B80874"/>
    <w:rsid w:val="00B963B6"/>
    <w:rsid w:val="00B97033"/>
    <w:rsid w:val="00BA014D"/>
    <w:rsid w:val="00BC6998"/>
    <w:rsid w:val="00BD7BA3"/>
    <w:rsid w:val="00BE2350"/>
    <w:rsid w:val="00BE268F"/>
    <w:rsid w:val="00BE5C6D"/>
    <w:rsid w:val="00C0616B"/>
    <w:rsid w:val="00C06F2D"/>
    <w:rsid w:val="00C122B6"/>
    <w:rsid w:val="00C14BD3"/>
    <w:rsid w:val="00C15D7F"/>
    <w:rsid w:val="00C31404"/>
    <w:rsid w:val="00C33DE6"/>
    <w:rsid w:val="00C36C3E"/>
    <w:rsid w:val="00C47427"/>
    <w:rsid w:val="00C505AC"/>
    <w:rsid w:val="00C66B57"/>
    <w:rsid w:val="00C823A1"/>
    <w:rsid w:val="00CD704D"/>
    <w:rsid w:val="00D156AE"/>
    <w:rsid w:val="00D20A34"/>
    <w:rsid w:val="00D245C4"/>
    <w:rsid w:val="00D4173B"/>
    <w:rsid w:val="00D4588C"/>
    <w:rsid w:val="00D52502"/>
    <w:rsid w:val="00D551E2"/>
    <w:rsid w:val="00D614C9"/>
    <w:rsid w:val="00D65F6D"/>
    <w:rsid w:val="00D9471C"/>
    <w:rsid w:val="00D95CF9"/>
    <w:rsid w:val="00DA667D"/>
    <w:rsid w:val="00DA6B73"/>
    <w:rsid w:val="00DB5092"/>
    <w:rsid w:val="00DD2FEF"/>
    <w:rsid w:val="00DE0F36"/>
    <w:rsid w:val="00DE7D99"/>
    <w:rsid w:val="00E068F4"/>
    <w:rsid w:val="00E117FF"/>
    <w:rsid w:val="00E25E06"/>
    <w:rsid w:val="00E305AD"/>
    <w:rsid w:val="00E35B5E"/>
    <w:rsid w:val="00E375D9"/>
    <w:rsid w:val="00E447FD"/>
    <w:rsid w:val="00E84D22"/>
    <w:rsid w:val="00E92871"/>
    <w:rsid w:val="00E93F61"/>
    <w:rsid w:val="00EA52C7"/>
    <w:rsid w:val="00EB168B"/>
    <w:rsid w:val="00EB2C02"/>
    <w:rsid w:val="00EC75ED"/>
    <w:rsid w:val="00ED5CBE"/>
    <w:rsid w:val="00EE5C6D"/>
    <w:rsid w:val="00EF3FCA"/>
    <w:rsid w:val="00EF736B"/>
    <w:rsid w:val="00F076D4"/>
    <w:rsid w:val="00F14552"/>
    <w:rsid w:val="00F20322"/>
    <w:rsid w:val="00F25644"/>
    <w:rsid w:val="00F365AF"/>
    <w:rsid w:val="00F43AC7"/>
    <w:rsid w:val="00F57789"/>
    <w:rsid w:val="00F653CD"/>
    <w:rsid w:val="00F968B7"/>
    <w:rsid w:val="00FA265D"/>
    <w:rsid w:val="00FB040C"/>
    <w:rsid w:val="00FB4308"/>
    <w:rsid w:val="00FB43FA"/>
    <w:rsid w:val="00FB792B"/>
    <w:rsid w:val="00FC20D8"/>
    <w:rsid w:val="00FF2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69D4B2D"/>
  <w15:docId w15:val="{344E61A5-5C44-45BA-9246-486DFB99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link w:val="30"/>
    <w:uiPriority w:val="9"/>
    <w:qFormat/>
    <w:rsid w:val="00F968B7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D9471C"/>
    <w:pPr>
      <w:widowControl w:val="0"/>
      <w:autoSpaceDE w:val="0"/>
      <w:autoSpaceDN w:val="0"/>
      <w:spacing w:before="86"/>
      <w:ind w:left="1072" w:right="1046"/>
      <w:jc w:val="center"/>
    </w:pPr>
    <w:rPr>
      <w:b/>
      <w:bCs/>
      <w:sz w:val="32"/>
      <w:szCs w:val="32"/>
      <w:lang w:eastAsia="en-US"/>
    </w:rPr>
  </w:style>
  <w:style w:type="character" w:customStyle="1" w:styleId="a4">
    <w:name w:val="Назва Знак"/>
    <w:basedOn w:val="a0"/>
    <w:link w:val="a3"/>
    <w:uiPriority w:val="1"/>
    <w:rsid w:val="00D9471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uiPriority w:val="1"/>
    <w:unhideWhenUsed/>
    <w:qFormat/>
    <w:rsid w:val="00D9471C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6">
    <w:name w:val="Основний текст Знак"/>
    <w:basedOn w:val="a0"/>
    <w:link w:val="a5"/>
    <w:uiPriority w:val="1"/>
    <w:rsid w:val="00D9471C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9471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471C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D9471C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D947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a">
    <w:name w:val="footer"/>
    <w:basedOn w:val="a"/>
    <w:link w:val="ab"/>
    <w:uiPriority w:val="99"/>
    <w:unhideWhenUsed/>
    <w:rsid w:val="00D9471C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D947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6300E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6300E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30">
    <w:name w:val="Заголовок 3 Знак"/>
    <w:basedOn w:val="a0"/>
    <w:link w:val="3"/>
    <w:uiPriority w:val="9"/>
    <w:rsid w:val="00F968B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e">
    <w:name w:val="Normal (Web)"/>
    <w:basedOn w:val="a"/>
    <w:unhideWhenUsed/>
    <w:rsid w:val="00373BDF"/>
    <w:pPr>
      <w:spacing w:before="100" w:beforeAutospacing="1" w:after="100" w:afterAutospacing="1"/>
    </w:pPr>
    <w:rPr>
      <w:sz w:val="24"/>
      <w:lang w:val="ru-RU" w:eastAsia="uk-UA"/>
    </w:rPr>
  </w:style>
  <w:style w:type="paragraph" w:customStyle="1" w:styleId="1">
    <w:name w:val="Обычный1"/>
    <w:qFormat/>
    <w:rsid w:val="00A35B8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f">
    <w:name w:val="Hyperlink"/>
    <w:basedOn w:val="a0"/>
    <w:uiPriority w:val="99"/>
    <w:unhideWhenUsed/>
    <w:rsid w:val="00AB3D5F"/>
    <w:rPr>
      <w:color w:val="0563C1" w:themeColor="hyperlink"/>
      <w:u w:val="single"/>
    </w:rPr>
  </w:style>
  <w:style w:type="paragraph" w:customStyle="1" w:styleId="10">
    <w:name w:val="Звичайний1"/>
    <w:qFormat/>
    <w:rsid w:val="00446179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3679">
              <w:marLeft w:val="0"/>
              <w:marRight w:val="3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2466</Words>
  <Characters>1406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d03-babiy1</dc:creator>
  <cp:lastModifiedBy>Тернопільська міська рада</cp:lastModifiedBy>
  <cp:revision>4</cp:revision>
  <cp:lastPrinted>2023-10-20T06:37:00Z</cp:lastPrinted>
  <dcterms:created xsi:type="dcterms:W3CDTF">2023-11-16T08:00:00Z</dcterms:created>
  <dcterms:modified xsi:type="dcterms:W3CDTF">2023-12-05T12:10:00Z</dcterms:modified>
</cp:coreProperties>
</file>