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386D2D" w14:textId="77777777" w:rsidR="006A6622" w:rsidRPr="00FB7FB4" w:rsidRDefault="006A6622" w:rsidP="00117C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FB4">
        <w:rPr>
          <w:rFonts w:ascii="Times New Roman" w:hAnsi="Times New Roman" w:cs="Times New Roman"/>
          <w:b/>
          <w:sz w:val="28"/>
          <w:szCs w:val="28"/>
        </w:rPr>
        <w:t xml:space="preserve">РЕЗУЛЬТАТИ </w:t>
      </w:r>
      <w:r w:rsidR="003F3B68" w:rsidRPr="00FB7FB4">
        <w:rPr>
          <w:rFonts w:ascii="Times New Roman" w:hAnsi="Times New Roman" w:cs="Times New Roman"/>
          <w:b/>
          <w:sz w:val="28"/>
          <w:szCs w:val="28"/>
        </w:rPr>
        <w:t>СЛУЖБОВОЇ ДІЯЛЬНОСТІ</w:t>
      </w:r>
    </w:p>
    <w:p w14:paraId="3EC14412" w14:textId="77777777" w:rsidR="003D749B" w:rsidRPr="00FB7FB4" w:rsidRDefault="003D749B" w:rsidP="00117CF9">
      <w:pPr>
        <w:pStyle w:val="a7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B7FB4">
        <w:rPr>
          <w:rFonts w:ascii="Times New Roman" w:hAnsi="Times New Roman" w:cs="Times New Roman"/>
          <w:b/>
          <w:sz w:val="28"/>
          <w:szCs w:val="28"/>
        </w:rPr>
        <w:t>УПРАВЛІННЯ ПАТРУЛЬНОЇ ПОЛІЦІЇ</w:t>
      </w:r>
      <w:r w:rsidR="006A6622" w:rsidRPr="00FB7F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B68" w:rsidRPr="00FB7FB4">
        <w:rPr>
          <w:rFonts w:ascii="Times New Roman" w:hAnsi="Times New Roman" w:cs="Times New Roman"/>
          <w:b/>
          <w:caps/>
          <w:sz w:val="28"/>
          <w:szCs w:val="28"/>
        </w:rPr>
        <w:t>В Тернопільській Області Д</w:t>
      </w:r>
      <w:r w:rsidRPr="00FB7FB4">
        <w:rPr>
          <w:rFonts w:ascii="Times New Roman" w:hAnsi="Times New Roman" w:cs="Times New Roman"/>
          <w:b/>
          <w:caps/>
          <w:sz w:val="28"/>
          <w:szCs w:val="28"/>
        </w:rPr>
        <w:t xml:space="preserve">ЕПАРТАМЕНТУ ПАТРУЛЬНОЇ ПОЛІЦІЇ </w:t>
      </w:r>
    </w:p>
    <w:p w14:paraId="175D2F99" w14:textId="4AB9777C" w:rsidR="006A6622" w:rsidRPr="00FB7FB4" w:rsidRDefault="006A6622" w:rsidP="00117CF9">
      <w:pPr>
        <w:pStyle w:val="a7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B7FB4">
        <w:rPr>
          <w:rFonts w:ascii="Times New Roman" w:hAnsi="Times New Roman" w:cs="Times New Roman"/>
          <w:b/>
          <w:caps/>
          <w:sz w:val="28"/>
          <w:szCs w:val="28"/>
        </w:rPr>
        <w:t>ЗА 20</w:t>
      </w:r>
      <w:r w:rsidR="00CD1A36" w:rsidRPr="00FB7FB4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B53CE0" w:rsidRPr="00FB7FB4">
        <w:rPr>
          <w:rFonts w:ascii="Times New Roman" w:hAnsi="Times New Roman" w:cs="Times New Roman"/>
          <w:b/>
          <w:caps/>
          <w:sz w:val="28"/>
          <w:szCs w:val="28"/>
        </w:rPr>
        <w:t>3</w:t>
      </w:r>
      <w:r w:rsidRPr="00FB7FB4">
        <w:rPr>
          <w:rFonts w:ascii="Times New Roman" w:hAnsi="Times New Roman" w:cs="Times New Roman"/>
          <w:b/>
          <w:caps/>
          <w:sz w:val="28"/>
          <w:szCs w:val="28"/>
        </w:rPr>
        <w:t xml:space="preserve"> Р</w:t>
      </w:r>
      <w:r w:rsidR="003F3B68" w:rsidRPr="00FB7FB4">
        <w:rPr>
          <w:rFonts w:ascii="Times New Roman" w:hAnsi="Times New Roman" w:cs="Times New Roman"/>
          <w:b/>
          <w:caps/>
          <w:sz w:val="28"/>
          <w:szCs w:val="28"/>
        </w:rPr>
        <w:t>ІК</w:t>
      </w:r>
    </w:p>
    <w:p w14:paraId="6CF7B7E0" w14:textId="77777777" w:rsidR="00055AC7" w:rsidRPr="00FB7FB4" w:rsidRDefault="00055AC7" w:rsidP="00117CF9">
      <w:pPr>
        <w:ind w:firstLine="709"/>
        <w:jc w:val="both"/>
        <w:rPr>
          <w:sz w:val="28"/>
          <w:szCs w:val="28"/>
          <w:lang w:val="uk-UA"/>
        </w:rPr>
      </w:pPr>
    </w:p>
    <w:p w14:paraId="76560E86" w14:textId="27F0F09D" w:rsidR="00FF6F49" w:rsidRPr="00FB7FB4" w:rsidRDefault="003A1D03" w:rsidP="00117CF9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FB7FB4">
        <w:rPr>
          <w:sz w:val="28"/>
          <w:szCs w:val="28"/>
          <w:lang w:val="uk-UA"/>
        </w:rPr>
        <w:t xml:space="preserve"> </w:t>
      </w:r>
      <w:r w:rsidR="00FF6F49" w:rsidRPr="00FB7FB4">
        <w:rPr>
          <w:sz w:val="28"/>
          <w:szCs w:val="28"/>
          <w:lang w:val="uk-UA"/>
        </w:rPr>
        <w:t xml:space="preserve">Від початку військової агресії російської федерації та введення на території України воєнного стану </w:t>
      </w:r>
      <w:r w:rsidR="00346531" w:rsidRPr="00FB7FB4">
        <w:rPr>
          <w:sz w:val="28"/>
          <w:szCs w:val="28"/>
          <w:lang w:val="uk-UA"/>
        </w:rPr>
        <w:t>працівниками у</w:t>
      </w:r>
      <w:r w:rsidR="00FF6F49" w:rsidRPr="00FB7FB4">
        <w:rPr>
          <w:sz w:val="28"/>
          <w:szCs w:val="28"/>
          <w:lang w:val="uk-UA"/>
        </w:rPr>
        <w:t>правління патрульної поліції Департаменту патрульної поліції (далі – УПП в Тернопільській області ДПП) реалізовано наступні заходи, спрямовані на забезпечення громадської безпеки і порядку, захисту критичної інфраструктури, здійснення заходів правового режиму воєнного стану, а також забезпечено:</w:t>
      </w:r>
    </w:p>
    <w:p w14:paraId="4043522E" w14:textId="77777777" w:rsidR="00FF6F49" w:rsidRPr="00FB7FB4" w:rsidRDefault="00FF6F49" w:rsidP="00117CF9">
      <w:pPr>
        <w:pStyle w:val="a3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FB7FB4">
        <w:rPr>
          <w:sz w:val="28"/>
          <w:szCs w:val="28"/>
        </w:rPr>
        <w:t xml:space="preserve">додаткове залучення сил та засобів управління до спільних нарядів силового блоку Тернопільської області по виявленню осіб, які ймовірно причетні до диверсійної та </w:t>
      </w:r>
      <w:proofErr w:type="spellStart"/>
      <w:r w:rsidRPr="00FB7FB4">
        <w:rPr>
          <w:sz w:val="28"/>
          <w:szCs w:val="28"/>
        </w:rPr>
        <w:t>колаборантської</w:t>
      </w:r>
      <w:proofErr w:type="spellEnd"/>
      <w:r w:rsidRPr="00FB7FB4">
        <w:rPr>
          <w:sz w:val="28"/>
          <w:szCs w:val="28"/>
        </w:rPr>
        <w:t xml:space="preserve"> діяльності в межах Тернопільської області, а також в областях де ведуться бойові дії;</w:t>
      </w:r>
    </w:p>
    <w:p w14:paraId="71B48985" w14:textId="77777777" w:rsidR="00FF6F49" w:rsidRPr="00FB7FB4" w:rsidRDefault="00FF6F49" w:rsidP="00117CF9">
      <w:pPr>
        <w:pStyle w:val="a3"/>
        <w:numPr>
          <w:ilvl w:val="0"/>
          <w:numId w:val="1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FB7FB4">
        <w:rPr>
          <w:sz w:val="28"/>
          <w:szCs w:val="28"/>
        </w:rPr>
        <w:t xml:space="preserve">проведення спільних </w:t>
      </w:r>
      <w:proofErr w:type="spellStart"/>
      <w:r w:rsidRPr="00FB7FB4">
        <w:rPr>
          <w:sz w:val="28"/>
          <w:szCs w:val="28"/>
        </w:rPr>
        <w:t>контрдиверсійних</w:t>
      </w:r>
      <w:proofErr w:type="spellEnd"/>
      <w:r w:rsidRPr="00FB7FB4">
        <w:rPr>
          <w:sz w:val="28"/>
          <w:szCs w:val="28"/>
        </w:rPr>
        <w:t xml:space="preserve"> і антитерористичних заходів та </w:t>
      </w:r>
      <w:proofErr w:type="spellStart"/>
      <w:r w:rsidRPr="00FB7FB4">
        <w:rPr>
          <w:sz w:val="28"/>
          <w:szCs w:val="28"/>
        </w:rPr>
        <w:t>відпрацювань</w:t>
      </w:r>
      <w:proofErr w:type="spellEnd"/>
      <w:r w:rsidRPr="00FB7FB4">
        <w:rPr>
          <w:sz w:val="28"/>
          <w:szCs w:val="28"/>
        </w:rPr>
        <w:t xml:space="preserve"> спільно із працівниками СБУ в Тернопільській області;</w:t>
      </w:r>
    </w:p>
    <w:p w14:paraId="360CB937" w14:textId="77777777" w:rsidR="008F265D" w:rsidRPr="00FB7FB4" w:rsidRDefault="00FF6F49" w:rsidP="00117CF9">
      <w:pPr>
        <w:pStyle w:val="a3"/>
        <w:numPr>
          <w:ilvl w:val="0"/>
          <w:numId w:val="1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FB7FB4">
        <w:rPr>
          <w:sz w:val="28"/>
          <w:szCs w:val="28"/>
        </w:rPr>
        <w:t>здійснення посиленої охорону об'єктів критичної інфраструктури області;</w:t>
      </w:r>
      <w:r w:rsidR="008F265D" w:rsidRPr="00FB7FB4">
        <w:rPr>
          <w:sz w:val="28"/>
          <w:szCs w:val="28"/>
        </w:rPr>
        <w:t xml:space="preserve"> </w:t>
      </w:r>
    </w:p>
    <w:p w14:paraId="212A3D3D" w14:textId="77777777" w:rsidR="008F265D" w:rsidRPr="00FB7FB4" w:rsidRDefault="008F265D" w:rsidP="00117CF9">
      <w:pPr>
        <w:pStyle w:val="a3"/>
        <w:numPr>
          <w:ilvl w:val="0"/>
          <w:numId w:val="1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FB7FB4">
        <w:rPr>
          <w:sz w:val="28"/>
          <w:szCs w:val="28"/>
        </w:rPr>
        <w:t>забезпечення дотримання комендантської години;</w:t>
      </w:r>
    </w:p>
    <w:p w14:paraId="6C7C00DC" w14:textId="77777777" w:rsidR="00FF6F49" w:rsidRPr="00FB7FB4" w:rsidRDefault="00FF6F49" w:rsidP="00117CF9">
      <w:pPr>
        <w:pStyle w:val="a3"/>
        <w:numPr>
          <w:ilvl w:val="0"/>
          <w:numId w:val="1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FB7FB4">
        <w:rPr>
          <w:sz w:val="28"/>
          <w:szCs w:val="28"/>
        </w:rPr>
        <w:t>посилено роботу нарядів по виявленню незаконного зберігання зброї;</w:t>
      </w:r>
    </w:p>
    <w:p w14:paraId="6C39DE7F" w14:textId="77777777" w:rsidR="008F265D" w:rsidRPr="00FB7FB4" w:rsidRDefault="008F265D" w:rsidP="00117CF9">
      <w:pPr>
        <w:pStyle w:val="a3"/>
        <w:numPr>
          <w:ilvl w:val="0"/>
          <w:numId w:val="1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FB7FB4">
        <w:rPr>
          <w:sz w:val="28"/>
          <w:szCs w:val="28"/>
        </w:rPr>
        <w:t>регулювання дорожнього руху;</w:t>
      </w:r>
    </w:p>
    <w:p w14:paraId="5FFA1B3A" w14:textId="77777777" w:rsidR="00FD1D28" w:rsidRPr="00FB7FB4" w:rsidRDefault="00FD1D28" w:rsidP="00FD1D28">
      <w:pPr>
        <w:pStyle w:val="a3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FB7FB4">
        <w:rPr>
          <w:sz w:val="28"/>
          <w:szCs w:val="28"/>
        </w:rPr>
        <w:t>супровід гуманітарних колон, поранених осіб тощо;</w:t>
      </w:r>
    </w:p>
    <w:p w14:paraId="0319A19B" w14:textId="652BB3BE" w:rsidR="00FF6F49" w:rsidRPr="00FB7FB4" w:rsidRDefault="00FF6F49" w:rsidP="00117CF9">
      <w:pPr>
        <w:pStyle w:val="a3"/>
        <w:numPr>
          <w:ilvl w:val="0"/>
          <w:numId w:val="1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FB7FB4">
        <w:rPr>
          <w:sz w:val="28"/>
          <w:szCs w:val="28"/>
        </w:rPr>
        <w:t>надання консультацій та координація населення</w:t>
      </w:r>
      <w:r w:rsidR="00B53CE0" w:rsidRPr="00FB7FB4">
        <w:rPr>
          <w:sz w:val="28"/>
          <w:szCs w:val="28"/>
        </w:rPr>
        <w:t>,</w:t>
      </w:r>
      <w:r w:rsidRPr="00FB7FB4">
        <w:rPr>
          <w:sz w:val="28"/>
          <w:szCs w:val="28"/>
        </w:rPr>
        <w:t xml:space="preserve"> допомог</w:t>
      </w:r>
      <w:r w:rsidR="00B53CE0" w:rsidRPr="00FB7FB4">
        <w:rPr>
          <w:sz w:val="28"/>
          <w:szCs w:val="28"/>
        </w:rPr>
        <w:t>а</w:t>
      </w:r>
      <w:r w:rsidRPr="00FB7FB4">
        <w:rPr>
          <w:sz w:val="28"/>
          <w:szCs w:val="28"/>
        </w:rPr>
        <w:t xml:space="preserve"> вимушено переміщеним особам, в тому числі дітям;</w:t>
      </w:r>
    </w:p>
    <w:p w14:paraId="09596757" w14:textId="132CE906" w:rsidR="00C81737" w:rsidRPr="00FB7FB4" w:rsidRDefault="00FF6F49" w:rsidP="00117CF9">
      <w:pPr>
        <w:pStyle w:val="a3"/>
        <w:numPr>
          <w:ilvl w:val="0"/>
          <w:numId w:val="1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FB7FB4">
        <w:rPr>
          <w:sz w:val="28"/>
          <w:szCs w:val="28"/>
        </w:rPr>
        <w:t>систематична організація здачі донорської крові особовим складом управління на потреби медичних установ системи ЗСУ</w:t>
      </w:r>
      <w:r w:rsidR="00B53CE0" w:rsidRPr="00FB7FB4">
        <w:rPr>
          <w:sz w:val="28"/>
          <w:szCs w:val="28"/>
        </w:rPr>
        <w:t xml:space="preserve"> та МВС</w:t>
      </w:r>
      <w:r w:rsidRPr="00FB7FB4">
        <w:rPr>
          <w:sz w:val="28"/>
          <w:szCs w:val="28"/>
        </w:rPr>
        <w:t>;</w:t>
      </w:r>
    </w:p>
    <w:p w14:paraId="45DE38A5" w14:textId="653E24F6" w:rsidR="00FF6F49" w:rsidRPr="00FB7FB4" w:rsidRDefault="008F265D" w:rsidP="00117CF9">
      <w:pPr>
        <w:pStyle w:val="a3"/>
        <w:numPr>
          <w:ilvl w:val="0"/>
          <w:numId w:val="1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FB7FB4">
        <w:rPr>
          <w:sz w:val="28"/>
          <w:szCs w:val="28"/>
        </w:rPr>
        <w:t>в</w:t>
      </w:r>
      <w:r w:rsidR="00FF6F49" w:rsidRPr="00FB7FB4">
        <w:rPr>
          <w:sz w:val="28"/>
          <w:szCs w:val="28"/>
        </w:rPr>
        <w:t xml:space="preserve"> </w:t>
      </w:r>
      <w:r w:rsidRPr="00FB7FB4">
        <w:rPr>
          <w:sz w:val="28"/>
          <w:szCs w:val="28"/>
        </w:rPr>
        <w:t>Управлінні</w:t>
      </w:r>
      <w:r w:rsidR="00FF6F49" w:rsidRPr="00FB7FB4">
        <w:rPr>
          <w:sz w:val="28"/>
          <w:szCs w:val="28"/>
        </w:rPr>
        <w:t xml:space="preserve"> </w:t>
      </w:r>
      <w:r w:rsidRPr="00FB7FB4">
        <w:rPr>
          <w:sz w:val="28"/>
          <w:szCs w:val="28"/>
        </w:rPr>
        <w:t xml:space="preserve">розгорнуто та облаштовано </w:t>
      </w:r>
      <w:r w:rsidR="00FF6F49" w:rsidRPr="00FB7FB4">
        <w:rPr>
          <w:sz w:val="28"/>
          <w:szCs w:val="28"/>
        </w:rPr>
        <w:t>пункт «незламності»</w:t>
      </w:r>
      <w:r w:rsidR="00B53CE0" w:rsidRPr="00FB7FB4">
        <w:rPr>
          <w:sz w:val="28"/>
          <w:szCs w:val="28"/>
        </w:rPr>
        <w:t xml:space="preserve"> </w:t>
      </w:r>
      <w:r w:rsidR="00FF6F49" w:rsidRPr="00FB7FB4">
        <w:rPr>
          <w:sz w:val="28"/>
          <w:szCs w:val="28"/>
        </w:rPr>
        <w:t xml:space="preserve">на випадок повного відключення електроенергії у м. Тернополі, де є доступ громадян до електроенергії, мережі </w:t>
      </w:r>
      <w:r w:rsidR="00346531" w:rsidRPr="00FB7FB4">
        <w:rPr>
          <w:sz w:val="28"/>
          <w:szCs w:val="28"/>
        </w:rPr>
        <w:t>інтернет</w:t>
      </w:r>
      <w:r w:rsidR="00FF6F49" w:rsidRPr="00FB7FB4">
        <w:rPr>
          <w:sz w:val="28"/>
          <w:szCs w:val="28"/>
        </w:rPr>
        <w:t>, гарячої води та харчування</w:t>
      </w:r>
      <w:r w:rsidR="00346531" w:rsidRPr="00FB7FB4">
        <w:rPr>
          <w:sz w:val="28"/>
          <w:szCs w:val="28"/>
        </w:rPr>
        <w:t>.</w:t>
      </w:r>
    </w:p>
    <w:p w14:paraId="792FD9B6" w14:textId="50A61B0D" w:rsidR="00FF6F49" w:rsidRPr="00FB7FB4" w:rsidRDefault="00346531" w:rsidP="00117CF9">
      <w:pPr>
        <w:ind w:firstLine="567"/>
        <w:jc w:val="both"/>
        <w:rPr>
          <w:sz w:val="28"/>
          <w:szCs w:val="28"/>
          <w:lang w:val="uk-UA"/>
        </w:rPr>
      </w:pPr>
      <w:r w:rsidRPr="00FB7FB4">
        <w:rPr>
          <w:sz w:val="28"/>
          <w:szCs w:val="28"/>
          <w:lang w:val="uk-UA"/>
        </w:rPr>
        <w:t>На даний час У</w:t>
      </w:r>
      <w:r w:rsidR="00FF6F49" w:rsidRPr="00FB7FB4">
        <w:rPr>
          <w:sz w:val="28"/>
          <w:szCs w:val="28"/>
          <w:lang w:val="uk-UA"/>
        </w:rPr>
        <w:t>правлінням продовжується додаткове виконання завдань за вищевказаними напрямками</w:t>
      </w:r>
      <w:r w:rsidR="00C81737" w:rsidRPr="00FB7FB4">
        <w:rPr>
          <w:sz w:val="28"/>
          <w:szCs w:val="28"/>
          <w:lang w:val="uk-UA"/>
        </w:rPr>
        <w:t>.</w:t>
      </w:r>
    </w:p>
    <w:p w14:paraId="3BC00C7C" w14:textId="77777777" w:rsidR="000C1FD7" w:rsidRPr="00FB7FB4" w:rsidRDefault="006A6622" w:rsidP="00117CF9">
      <w:pPr>
        <w:ind w:firstLine="567"/>
        <w:jc w:val="both"/>
        <w:rPr>
          <w:sz w:val="28"/>
          <w:szCs w:val="28"/>
          <w:lang w:val="uk-UA"/>
        </w:rPr>
      </w:pPr>
      <w:r w:rsidRPr="00FB7FB4">
        <w:rPr>
          <w:sz w:val="28"/>
          <w:szCs w:val="28"/>
          <w:lang w:val="uk-UA"/>
        </w:rPr>
        <w:t xml:space="preserve">Одним із основних напрямів діяльності патрульної поліції із забезпечення публічної безпеки і правопорядку, є реагування на повідомлення, які надходять на скорочений номер екстреного виклику поліції «102». </w:t>
      </w:r>
    </w:p>
    <w:p w14:paraId="51ABC424" w14:textId="2B248582" w:rsidR="006A6622" w:rsidRPr="00FB7FB4" w:rsidRDefault="006A6622" w:rsidP="00117CF9">
      <w:pPr>
        <w:ind w:firstLine="567"/>
        <w:jc w:val="both"/>
        <w:rPr>
          <w:sz w:val="28"/>
          <w:szCs w:val="28"/>
          <w:lang w:val="uk-UA"/>
        </w:rPr>
      </w:pPr>
      <w:r w:rsidRPr="00FB7FB4">
        <w:rPr>
          <w:sz w:val="28"/>
          <w:szCs w:val="28"/>
          <w:lang w:val="uk-UA"/>
        </w:rPr>
        <w:t>Так</w:t>
      </w:r>
      <w:r w:rsidR="000C1FD7" w:rsidRPr="00FB7FB4">
        <w:rPr>
          <w:sz w:val="28"/>
          <w:szCs w:val="28"/>
          <w:lang w:val="uk-UA"/>
        </w:rPr>
        <w:t>,</w:t>
      </w:r>
      <w:r w:rsidRPr="00FB7FB4">
        <w:rPr>
          <w:sz w:val="28"/>
          <w:szCs w:val="28"/>
          <w:lang w:val="uk-UA"/>
        </w:rPr>
        <w:t xml:space="preserve"> у 20</w:t>
      </w:r>
      <w:r w:rsidR="00CD1A36" w:rsidRPr="00FB7FB4">
        <w:rPr>
          <w:sz w:val="28"/>
          <w:szCs w:val="28"/>
          <w:lang w:val="uk-UA"/>
        </w:rPr>
        <w:t>2</w:t>
      </w:r>
      <w:r w:rsidR="00B53CE0" w:rsidRPr="00FB7FB4">
        <w:rPr>
          <w:sz w:val="28"/>
          <w:szCs w:val="28"/>
          <w:lang w:val="uk-UA"/>
        </w:rPr>
        <w:t>3</w:t>
      </w:r>
      <w:r w:rsidR="008E1FB2" w:rsidRPr="00FB7FB4">
        <w:rPr>
          <w:sz w:val="28"/>
          <w:szCs w:val="28"/>
          <w:lang w:val="uk-UA"/>
        </w:rPr>
        <w:t xml:space="preserve"> році працівниками управління патрульної поліції в Тернопільській області Департаменту патрульної поліції </w:t>
      </w:r>
      <w:r w:rsidRPr="00FB7FB4">
        <w:rPr>
          <w:sz w:val="28"/>
          <w:szCs w:val="28"/>
          <w:lang w:val="uk-UA"/>
        </w:rPr>
        <w:t xml:space="preserve">опрацьовано </w:t>
      </w:r>
      <w:r w:rsidR="00E473A4" w:rsidRPr="00FB7FB4">
        <w:rPr>
          <w:b/>
          <w:sz w:val="28"/>
          <w:szCs w:val="28"/>
          <w:lang w:val="uk-UA"/>
        </w:rPr>
        <w:t>2</w:t>
      </w:r>
      <w:r w:rsidR="00B53CE0" w:rsidRPr="00FB7FB4">
        <w:rPr>
          <w:b/>
          <w:sz w:val="28"/>
          <w:szCs w:val="28"/>
          <w:lang w:val="uk-UA"/>
        </w:rPr>
        <w:t>1</w:t>
      </w:r>
      <w:r w:rsidR="00E473A4" w:rsidRPr="00FB7FB4">
        <w:rPr>
          <w:b/>
          <w:sz w:val="28"/>
          <w:szCs w:val="28"/>
          <w:lang w:val="uk-UA"/>
        </w:rPr>
        <w:t>8</w:t>
      </w:r>
      <w:r w:rsidR="00B53CE0" w:rsidRPr="00FB7FB4">
        <w:rPr>
          <w:b/>
          <w:sz w:val="28"/>
          <w:szCs w:val="28"/>
          <w:lang w:val="uk-UA"/>
        </w:rPr>
        <w:t>27</w:t>
      </w:r>
      <w:r w:rsidRPr="00FB7FB4">
        <w:rPr>
          <w:b/>
          <w:sz w:val="28"/>
          <w:szCs w:val="28"/>
          <w:lang w:val="uk-UA"/>
        </w:rPr>
        <w:t xml:space="preserve"> повідомлень </w:t>
      </w:r>
      <w:r w:rsidR="00E473A4" w:rsidRPr="00FB7FB4">
        <w:rPr>
          <w:bCs/>
          <w:sz w:val="28"/>
          <w:szCs w:val="28"/>
          <w:lang w:val="uk-UA"/>
        </w:rPr>
        <w:t>(</w:t>
      </w:r>
      <w:r w:rsidR="00E473A4" w:rsidRPr="00FB7FB4">
        <w:rPr>
          <w:sz w:val="28"/>
          <w:szCs w:val="28"/>
          <w:lang w:val="uk-UA"/>
        </w:rPr>
        <w:t>у</w:t>
      </w:r>
      <w:r w:rsidRPr="00FB7FB4">
        <w:rPr>
          <w:sz w:val="28"/>
          <w:szCs w:val="28"/>
          <w:lang w:val="uk-UA"/>
        </w:rPr>
        <w:t xml:space="preserve"> розрахунку на одног</w:t>
      </w:r>
      <w:r w:rsidR="00A200A5" w:rsidRPr="00FB7FB4">
        <w:rPr>
          <w:sz w:val="28"/>
          <w:szCs w:val="28"/>
          <w:lang w:val="uk-UA"/>
        </w:rPr>
        <w:t xml:space="preserve">о патрульного – </w:t>
      </w:r>
      <w:r w:rsidR="00E473A4" w:rsidRPr="00FB7FB4">
        <w:rPr>
          <w:sz w:val="28"/>
          <w:szCs w:val="28"/>
          <w:lang w:val="uk-UA"/>
        </w:rPr>
        <w:t>1</w:t>
      </w:r>
      <w:r w:rsidR="00B53CE0" w:rsidRPr="00FB7FB4">
        <w:rPr>
          <w:sz w:val="28"/>
          <w:szCs w:val="28"/>
          <w:lang w:val="uk-UA"/>
        </w:rPr>
        <w:t>28</w:t>
      </w:r>
      <w:r w:rsidR="00A200A5" w:rsidRPr="00FB7FB4">
        <w:rPr>
          <w:sz w:val="28"/>
          <w:szCs w:val="28"/>
          <w:lang w:val="uk-UA"/>
        </w:rPr>
        <w:t xml:space="preserve"> повідомлень</w:t>
      </w:r>
      <w:r w:rsidR="00E473A4" w:rsidRPr="00FB7FB4">
        <w:rPr>
          <w:sz w:val="28"/>
          <w:szCs w:val="28"/>
          <w:lang w:val="uk-UA"/>
        </w:rPr>
        <w:t>)</w:t>
      </w:r>
      <w:r w:rsidR="00A200A5" w:rsidRPr="00FB7FB4">
        <w:rPr>
          <w:sz w:val="28"/>
          <w:szCs w:val="28"/>
          <w:lang w:val="uk-UA"/>
        </w:rPr>
        <w:t>, середній час прибуття</w:t>
      </w:r>
      <w:r w:rsidR="00CD1A36" w:rsidRPr="00FB7FB4">
        <w:rPr>
          <w:sz w:val="28"/>
          <w:szCs w:val="28"/>
          <w:lang w:val="uk-UA"/>
        </w:rPr>
        <w:t xml:space="preserve"> на місце події</w:t>
      </w:r>
      <w:r w:rsidR="00A200A5" w:rsidRPr="00FB7FB4">
        <w:rPr>
          <w:sz w:val="28"/>
          <w:szCs w:val="28"/>
          <w:lang w:val="uk-UA"/>
        </w:rPr>
        <w:t xml:space="preserve"> становить</w:t>
      </w:r>
      <w:r w:rsidR="00A200A5" w:rsidRPr="00FB7FB4">
        <w:rPr>
          <w:b/>
          <w:sz w:val="28"/>
          <w:szCs w:val="28"/>
          <w:lang w:val="uk-UA"/>
        </w:rPr>
        <w:t xml:space="preserve"> </w:t>
      </w:r>
      <w:r w:rsidR="0038714D" w:rsidRPr="00FB7FB4">
        <w:rPr>
          <w:b/>
          <w:sz w:val="28"/>
          <w:szCs w:val="28"/>
          <w:lang w:val="uk-UA"/>
        </w:rPr>
        <w:t>0</w:t>
      </w:r>
      <w:r w:rsidR="00B53CE0" w:rsidRPr="00FB7FB4">
        <w:rPr>
          <w:b/>
          <w:sz w:val="28"/>
          <w:szCs w:val="28"/>
          <w:lang w:val="uk-UA"/>
        </w:rPr>
        <w:t>7</w:t>
      </w:r>
      <w:r w:rsidR="0038714D" w:rsidRPr="00FB7FB4">
        <w:rPr>
          <w:b/>
          <w:sz w:val="28"/>
          <w:szCs w:val="28"/>
          <w:lang w:val="uk-UA"/>
        </w:rPr>
        <w:t xml:space="preserve"> </w:t>
      </w:r>
      <w:r w:rsidR="00A200A5" w:rsidRPr="00FB7FB4">
        <w:rPr>
          <w:b/>
          <w:sz w:val="28"/>
          <w:szCs w:val="28"/>
          <w:lang w:val="uk-UA"/>
        </w:rPr>
        <w:t>хв</w:t>
      </w:r>
      <w:r w:rsidR="007F0E71" w:rsidRPr="00FB7FB4">
        <w:rPr>
          <w:b/>
          <w:sz w:val="28"/>
          <w:szCs w:val="28"/>
          <w:lang w:val="uk-UA"/>
        </w:rPr>
        <w:t>илин</w:t>
      </w:r>
      <w:r w:rsidR="00A200A5" w:rsidRPr="00FB7FB4">
        <w:rPr>
          <w:b/>
          <w:sz w:val="28"/>
          <w:szCs w:val="28"/>
          <w:lang w:val="uk-UA"/>
        </w:rPr>
        <w:t xml:space="preserve"> </w:t>
      </w:r>
      <w:r w:rsidR="00B53CE0" w:rsidRPr="00FB7FB4">
        <w:rPr>
          <w:b/>
          <w:sz w:val="28"/>
          <w:szCs w:val="28"/>
          <w:lang w:val="uk-UA"/>
        </w:rPr>
        <w:t>39</w:t>
      </w:r>
      <w:r w:rsidR="00A200A5" w:rsidRPr="00FB7FB4">
        <w:rPr>
          <w:b/>
          <w:sz w:val="28"/>
          <w:szCs w:val="28"/>
          <w:lang w:val="uk-UA"/>
        </w:rPr>
        <w:t xml:space="preserve"> сек</w:t>
      </w:r>
      <w:r w:rsidR="007F0E71" w:rsidRPr="00FB7FB4">
        <w:rPr>
          <w:b/>
          <w:sz w:val="28"/>
          <w:szCs w:val="28"/>
          <w:lang w:val="uk-UA"/>
        </w:rPr>
        <w:t>унд</w:t>
      </w:r>
      <w:r w:rsidR="00CD1A36" w:rsidRPr="00FB7FB4">
        <w:rPr>
          <w:b/>
          <w:sz w:val="28"/>
          <w:szCs w:val="28"/>
          <w:lang w:val="uk-UA"/>
        </w:rPr>
        <w:t>.</w:t>
      </w:r>
    </w:p>
    <w:p w14:paraId="459083C7" w14:textId="1735A6C4" w:rsidR="004568B8" w:rsidRPr="00FB7FB4" w:rsidRDefault="0038714D" w:rsidP="00117CF9">
      <w:pPr>
        <w:ind w:firstLine="567"/>
        <w:jc w:val="both"/>
        <w:rPr>
          <w:sz w:val="28"/>
          <w:szCs w:val="28"/>
          <w:lang w:val="uk-UA"/>
        </w:rPr>
      </w:pPr>
      <w:r w:rsidRPr="00FB7FB4">
        <w:rPr>
          <w:sz w:val="28"/>
          <w:szCs w:val="28"/>
          <w:lang w:val="uk-UA"/>
        </w:rPr>
        <w:t xml:space="preserve">У ході виконання покладених завдань, працівниками </w:t>
      </w:r>
      <w:r w:rsidR="008E1FB2" w:rsidRPr="00FB7FB4">
        <w:rPr>
          <w:sz w:val="28"/>
          <w:szCs w:val="28"/>
          <w:lang w:val="uk-UA"/>
        </w:rPr>
        <w:t>патрульної поліції</w:t>
      </w:r>
      <w:r w:rsidRPr="00FB7FB4">
        <w:rPr>
          <w:sz w:val="28"/>
          <w:szCs w:val="28"/>
          <w:lang w:val="uk-UA"/>
        </w:rPr>
        <w:t xml:space="preserve"> затримувались особи, причетні до скоєння кримінальних правопорушень</w:t>
      </w:r>
      <w:r w:rsidR="00B3177D" w:rsidRPr="00FB7FB4">
        <w:rPr>
          <w:sz w:val="28"/>
          <w:szCs w:val="28"/>
          <w:lang w:val="uk-UA"/>
        </w:rPr>
        <w:t>.</w:t>
      </w:r>
      <w:r w:rsidRPr="00FB7FB4">
        <w:rPr>
          <w:sz w:val="28"/>
          <w:szCs w:val="28"/>
          <w:lang w:val="uk-UA"/>
        </w:rPr>
        <w:t xml:space="preserve"> Так, </w:t>
      </w:r>
      <w:r w:rsidR="004568B8" w:rsidRPr="00FB7FB4">
        <w:rPr>
          <w:sz w:val="28"/>
          <w:szCs w:val="28"/>
          <w:lang w:val="uk-UA"/>
        </w:rPr>
        <w:t xml:space="preserve">патрульними поліцейськими </w:t>
      </w:r>
      <w:r w:rsidR="004568B8" w:rsidRPr="00FB7FB4">
        <w:rPr>
          <w:b/>
          <w:sz w:val="28"/>
          <w:szCs w:val="28"/>
          <w:lang w:val="uk-UA"/>
        </w:rPr>
        <w:t>розкрито</w:t>
      </w:r>
      <w:r w:rsidR="004568B8" w:rsidRPr="00FB7FB4">
        <w:rPr>
          <w:sz w:val="28"/>
          <w:szCs w:val="28"/>
          <w:lang w:val="uk-UA"/>
        </w:rPr>
        <w:t xml:space="preserve"> по гарячих слідах </w:t>
      </w:r>
      <w:r w:rsidR="00B53CE0" w:rsidRPr="00FB7FB4">
        <w:rPr>
          <w:b/>
          <w:bCs/>
          <w:sz w:val="28"/>
          <w:szCs w:val="28"/>
          <w:lang w:val="uk-UA"/>
        </w:rPr>
        <w:t xml:space="preserve">576 </w:t>
      </w:r>
      <w:r w:rsidR="00E473A4" w:rsidRPr="00FB7FB4">
        <w:rPr>
          <w:sz w:val="28"/>
          <w:szCs w:val="28"/>
          <w:lang w:val="uk-UA"/>
        </w:rPr>
        <w:t>злочинів</w:t>
      </w:r>
      <w:r w:rsidR="000E092D" w:rsidRPr="00FB7FB4">
        <w:rPr>
          <w:sz w:val="28"/>
          <w:szCs w:val="28"/>
          <w:lang w:val="uk-UA"/>
        </w:rPr>
        <w:t xml:space="preserve"> </w:t>
      </w:r>
      <w:r w:rsidR="000E092D" w:rsidRPr="00FB7FB4">
        <w:rPr>
          <w:i/>
          <w:sz w:val="28"/>
          <w:szCs w:val="28"/>
          <w:lang w:val="uk-UA"/>
        </w:rPr>
        <w:t>(202</w:t>
      </w:r>
      <w:r w:rsidR="00B53CE0" w:rsidRPr="00FB7FB4">
        <w:rPr>
          <w:i/>
          <w:sz w:val="28"/>
          <w:szCs w:val="28"/>
          <w:lang w:val="uk-UA"/>
        </w:rPr>
        <w:t>2</w:t>
      </w:r>
      <w:r w:rsidR="000E092D" w:rsidRPr="00FB7FB4">
        <w:rPr>
          <w:b/>
          <w:i/>
          <w:sz w:val="28"/>
          <w:szCs w:val="28"/>
          <w:lang w:val="uk-UA"/>
        </w:rPr>
        <w:t xml:space="preserve"> </w:t>
      </w:r>
      <w:r w:rsidR="000E092D" w:rsidRPr="00FB7FB4">
        <w:rPr>
          <w:i/>
          <w:sz w:val="28"/>
          <w:szCs w:val="28"/>
          <w:lang w:val="uk-UA"/>
        </w:rPr>
        <w:t>рік</w:t>
      </w:r>
      <w:r w:rsidR="00754237" w:rsidRPr="00FB7FB4">
        <w:rPr>
          <w:i/>
          <w:sz w:val="28"/>
          <w:szCs w:val="28"/>
          <w:lang w:val="uk-UA"/>
        </w:rPr>
        <w:t xml:space="preserve"> - </w:t>
      </w:r>
      <w:r w:rsidR="00B53CE0" w:rsidRPr="00FB7FB4">
        <w:rPr>
          <w:bCs/>
          <w:sz w:val="28"/>
          <w:szCs w:val="28"/>
          <w:lang w:val="uk-UA"/>
        </w:rPr>
        <w:t>427</w:t>
      </w:r>
      <w:r w:rsidR="000E092D" w:rsidRPr="00FB7FB4">
        <w:rPr>
          <w:i/>
          <w:sz w:val="28"/>
          <w:szCs w:val="28"/>
          <w:lang w:val="uk-UA"/>
        </w:rPr>
        <w:t>)</w:t>
      </w:r>
      <w:r w:rsidR="001024E3" w:rsidRPr="00FB7FB4">
        <w:rPr>
          <w:i/>
          <w:sz w:val="28"/>
          <w:szCs w:val="28"/>
          <w:lang w:val="uk-UA"/>
        </w:rPr>
        <w:t>,</w:t>
      </w:r>
      <w:r w:rsidR="001024E3" w:rsidRPr="00FB7FB4">
        <w:rPr>
          <w:sz w:val="28"/>
          <w:szCs w:val="28"/>
          <w:lang w:val="uk-UA"/>
        </w:rPr>
        <w:t xml:space="preserve"> з них </w:t>
      </w:r>
      <w:r w:rsidR="001024E3" w:rsidRPr="00FB7FB4">
        <w:rPr>
          <w:b/>
          <w:bCs/>
          <w:sz w:val="28"/>
          <w:szCs w:val="28"/>
          <w:lang w:val="uk-UA"/>
        </w:rPr>
        <w:t xml:space="preserve">134 </w:t>
      </w:r>
      <w:r w:rsidR="001024E3" w:rsidRPr="00FB7FB4">
        <w:rPr>
          <w:sz w:val="28"/>
          <w:szCs w:val="28"/>
          <w:lang w:val="uk-UA"/>
        </w:rPr>
        <w:t>за</w:t>
      </w:r>
      <w:r w:rsidR="001024E3" w:rsidRPr="00FB7FB4">
        <w:rPr>
          <w:b/>
          <w:bCs/>
          <w:sz w:val="28"/>
          <w:szCs w:val="28"/>
          <w:lang w:val="uk-UA"/>
        </w:rPr>
        <w:t xml:space="preserve"> </w:t>
      </w:r>
      <w:r w:rsidR="001024E3" w:rsidRPr="00FB7FB4">
        <w:rPr>
          <w:sz w:val="28"/>
          <w:szCs w:val="28"/>
          <w:lang w:val="uk-UA"/>
        </w:rPr>
        <w:t>н</w:t>
      </w:r>
      <w:r w:rsidR="001024E3" w:rsidRPr="00FB7FB4">
        <w:rPr>
          <w:color w:val="000000"/>
          <w:sz w:val="28"/>
          <w:szCs w:val="28"/>
          <w:shd w:val="clear" w:color="auto" w:fill="FFFFFF"/>
          <w:lang w:val="uk-UA"/>
        </w:rPr>
        <w:t>езаконне виробництво, виготовлення, придбання, зберігання, перевезення чи пересилання наркотичних засобів. </w:t>
      </w:r>
    </w:p>
    <w:p w14:paraId="541C35F2" w14:textId="1FB94D95" w:rsidR="00AF4E97" w:rsidRPr="00FB7FB4" w:rsidRDefault="0026297B" w:rsidP="00117CF9">
      <w:pPr>
        <w:pStyle w:val="a3"/>
        <w:ind w:left="0" w:firstLine="567"/>
        <w:jc w:val="both"/>
        <w:rPr>
          <w:sz w:val="28"/>
          <w:szCs w:val="28"/>
        </w:rPr>
      </w:pPr>
      <w:r w:rsidRPr="00FB7FB4">
        <w:rPr>
          <w:sz w:val="28"/>
          <w:szCs w:val="28"/>
        </w:rPr>
        <w:t xml:space="preserve">У </w:t>
      </w:r>
      <w:r w:rsidR="008E1FB2" w:rsidRPr="00FB7FB4">
        <w:rPr>
          <w:sz w:val="28"/>
          <w:szCs w:val="28"/>
        </w:rPr>
        <w:t>202</w:t>
      </w:r>
      <w:r w:rsidR="00B53CE0" w:rsidRPr="00FB7FB4">
        <w:rPr>
          <w:sz w:val="28"/>
          <w:szCs w:val="28"/>
        </w:rPr>
        <w:t>3</w:t>
      </w:r>
      <w:r w:rsidR="008E1FB2" w:rsidRPr="00FB7FB4">
        <w:rPr>
          <w:sz w:val="28"/>
          <w:szCs w:val="28"/>
        </w:rPr>
        <w:t xml:space="preserve"> році</w:t>
      </w:r>
      <w:r w:rsidR="006A6622" w:rsidRPr="00FB7FB4">
        <w:rPr>
          <w:sz w:val="28"/>
          <w:szCs w:val="28"/>
        </w:rPr>
        <w:t xml:space="preserve"> </w:t>
      </w:r>
      <w:r w:rsidR="00C81737" w:rsidRPr="00FB7FB4">
        <w:rPr>
          <w:sz w:val="28"/>
          <w:szCs w:val="28"/>
        </w:rPr>
        <w:t xml:space="preserve">патрульними </w:t>
      </w:r>
      <w:r w:rsidR="006A6622" w:rsidRPr="00FB7FB4">
        <w:rPr>
          <w:sz w:val="28"/>
          <w:szCs w:val="28"/>
        </w:rPr>
        <w:t>поліцейськими складено</w:t>
      </w:r>
      <w:r w:rsidR="000E092D" w:rsidRPr="00FB7FB4">
        <w:rPr>
          <w:sz w:val="28"/>
          <w:szCs w:val="28"/>
        </w:rPr>
        <w:t xml:space="preserve"> </w:t>
      </w:r>
      <w:r w:rsidR="00B53CE0" w:rsidRPr="00FB7FB4">
        <w:rPr>
          <w:b/>
          <w:bCs/>
          <w:sz w:val="28"/>
          <w:szCs w:val="28"/>
        </w:rPr>
        <w:t>4932</w:t>
      </w:r>
      <w:r w:rsidR="00B53CE0" w:rsidRPr="00FB7FB4">
        <w:rPr>
          <w:sz w:val="28"/>
          <w:szCs w:val="28"/>
        </w:rPr>
        <w:t xml:space="preserve"> </w:t>
      </w:r>
      <w:r w:rsidR="006A6622" w:rsidRPr="00FB7FB4">
        <w:rPr>
          <w:color w:val="000000" w:themeColor="text1"/>
          <w:sz w:val="28"/>
          <w:szCs w:val="28"/>
        </w:rPr>
        <w:t xml:space="preserve">матеріалів про адміністративні правопорушення у </w:t>
      </w:r>
      <w:r w:rsidR="002B3C2E" w:rsidRPr="00FB7FB4">
        <w:rPr>
          <w:b/>
          <w:color w:val="000000" w:themeColor="text1"/>
          <w:sz w:val="28"/>
          <w:szCs w:val="28"/>
        </w:rPr>
        <w:t>сфері громадської безпеки</w:t>
      </w:r>
      <w:r w:rsidR="00C42ED8" w:rsidRPr="00FB7FB4">
        <w:rPr>
          <w:b/>
          <w:color w:val="000000" w:themeColor="text1"/>
          <w:sz w:val="28"/>
          <w:szCs w:val="28"/>
        </w:rPr>
        <w:t xml:space="preserve"> </w:t>
      </w:r>
      <w:r w:rsidR="00C42ED8" w:rsidRPr="00FB7FB4">
        <w:rPr>
          <w:sz w:val="28"/>
          <w:szCs w:val="28"/>
        </w:rPr>
        <w:t>(</w:t>
      </w:r>
      <w:r w:rsidR="00C42ED8" w:rsidRPr="00FB7FB4">
        <w:rPr>
          <w:i/>
          <w:iCs/>
          <w:sz w:val="28"/>
          <w:szCs w:val="28"/>
        </w:rPr>
        <w:t xml:space="preserve">2022 рік – </w:t>
      </w:r>
      <w:r w:rsidR="00C42ED8" w:rsidRPr="00FB7FB4">
        <w:rPr>
          <w:i/>
          <w:iCs/>
          <w:color w:val="000000" w:themeColor="text1"/>
          <w:sz w:val="28"/>
          <w:szCs w:val="28"/>
        </w:rPr>
        <w:t>4378)</w:t>
      </w:r>
      <w:r w:rsidR="002B3C2E" w:rsidRPr="00FB7FB4">
        <w:rPr>
          <w:b/>
          <w:color w:val="000000" w:themeColor="text1"/>
          <w:sz w:val="28"/>
          <w:szCs w:val="28"/>
        </w:rPr>
        <w:t xml:space="preserve">. </w:t>
      </w:r>
      <w:r w:rsidR="008E1FB2" w:rsidRPr="00FB7FB4">
        <w:rPr>
          <w:sz w:val="28"/>
          <w:szCs w:val="28"/>
        </w:rPr>
        <w:t xml:space="preserve">Також </w:t>
      </w:r>
      <w:r w:rsidR="00E473A4" w:rsidRPr="00FB7FB4">
        <w:rPr>
          <w:sz w:val="28"/>
          <w:szCs w:val="28"/>
        </w:rPr>
        <w:t>протягом</w:t>
      </w:r>
      <w:r w:rsidR="00C81737" w:rsidRPr="00FB7FB4">
        <w:rPr>
          <w:sz w:val="28"/>
          <w:szCs w:val="28"/>
        </w:rPr>
        <w:t xml:space="preserve"> </w:t>
      </w:r>
      <w:r w:rsidR="00095FC3" w:rsidRPr="00FB7FB4">
        <w:rPr>
          <w:sz w:val="28"/>
          <w:szCs w:val="28"/>
        </w:rPr>
        <w:t>ро</w:t>
      </w:r>
      <w:r w:rsidR="008E1FB2" w:rsidRPr="00FB7FB4">
        <w:rPr>
          <w:sz w:val="28"/>
          <w:szCs w:val="28"/>
        </w:rPr>
        <w:t>ку</w:t>
      </w:r>
      <w:r w:rsidR="00A81279" w:rsidRPr="00FB7FB4">
        <w:rPr>
          <w:sz w:val="28"/>
          <w:szCs w:val="28"/>
        </w:rPr>
        <w:t xml:space="preserve"> поліцейськими складено </w:t>
      </w:r>
      <w:r w:rsidR="00C42ED8" w:rsidRPr="00FB7FB4">
        <w:rPr>
          <w:b/>
          <w:bCs/>
          <w:sz w:val="28"/>
          <w:szCs w:val="28"/>
        </w:rPr>
        <w:t>57769</w:t>
      </w:r>
      <w:r w:rsidR="00A81279" w:rsidRPr="00FB7FB4">
        <w:rPr>
          <w:b/>
          <w:sz w:val="28"/>
          <w:szCs w:val="28"/>
        </w:rPr>
        <w:t xml:space="preserve"> </w:t>
      </w:r>
      <w:r w:rsidR="00A81279" w:rsidRPr="00FB7FB4">
        <w:rPr>
          <w:sz w:val="28"/>
          <w:szCs w:val="28"/>
        </w:rPr>
        <w:t>матеріал</w:t>
      </w:r>
      <w:r w:rsidR="00B33003" w:rsidRPr="00FB7FB4">
        <w:rPr>
          <w:sz w:val="28"/>
          <w:szCs w:val="28"/>
        </w:rPr>
        <w:t>и</w:t>
      </w:r>
      <w:r w:rsidR="00A81279" w:rsidRPr="00FB7FB4">
        <w:rPr>
          <w:sz w:val="28"/>
          <w:szCs w:val="28"/>
        </w:rPr>
        <w:t xml:space="preserve"> про адміністративні правопорушення у сфері </w:t>
      </w:r>
      <w:r w:rsidR="00A81279" w:rsidRPr="00FB7FB4">
        <w:rPr>
          <w:b/>
          <w:color w:val="000000" w:themeColor="text1"/>
          <w:sz w:val="28"/>
          <w:szCs w:val="28"/>
        </w:rPr>
        <w:t xml:space="preserve">забезпечення безпеки дорожнього </w:t>
      </w:r>
      <w:r w:rsidR="00A81279" w:rsidRPr="00FB7FB4">
        <w:rPr>
          <w:b/>
          <w:color w:val="000000" w:themeColor="text1"/>
          <w:sz w:val="28"/>
          <w:szCs w:val="28"/>
        </w:rPr>
        <w:lastRenderedPageBreak/>
        <w:t>руху</w:t>
      </w:r>
      <w:r w:rsidR="00C42ED8" w:rsidRPr="00FB7FB4">
        <w:rPr>
          <w:color w:val="000000" w:themeColor="text1"/>
          <w:sz w:val="28"/>
          <w:szCs w:val="28"/>
        </w:rPr>
        <w:t xml:space="preserve">. </w:t>
      </w:r>
      <w:r w:rsidR="00B33003" w:rsidRPr="00FB7FB4">
        <w:rPr>
          <w:sz w:val="28"/>
          <w:szCs w:val="28"/>
        </w:rPr>
        <w:t xml:space="preserve">З них </w:t>
      </w:r>
      <w:r w:rsidR="003F3B68" w:rsidRPr="00FB7FB4">
        <w:rPr>
          <w:sz w:val="28"/>
          <w:szCs w:val="28"/>
        </w:rPr>
        <w:t>за</w:t>
      </w:r>
      <w:r w:rsidR="00A81279" w:rsidRPr="00FB7FB4">
        <w:rPr>
          <w:sz w:val="28"/>
          <w:szCs w:val="28"/>
        </w:rPr>
        <w:t xml:space="preserve"> поруше</w:t>
      </w:r>
      <w:r w:rsidR="00B33003" w:rsidRPr="00FB7FB4">
        <w:rPr>
          <w:sz w:val="28"/>
          <w:szCs w:val="28"/>
        </w:rPr>
        <w:t>ння швидкісного режиму складено</w:t>
      </w:r>
      <w:r w:rsidR="00A81279" w:rsidRPr="00FB7FB4">
        <w:rPr>
          <w:b/>
          <w:sz w:val="28"/>
          <w:szCs w:val="28"/>
        </w:rPr>
        <w:t xml:space="preserve"> </w:t>
      </w:r>
      <w:r w:rsidR="00C42ED8" w:rsidRPr="00FB7FB4">
        <w:rPr>
          <w:b/>
          <w:sz w:val="28"/>
          <w:szCs w:val="28"/>
        </w:rPr>
        <w:t xml:space="preserve">26416 </w:t>
      </w:r>
      <w:r w:rsidR="00FA7E04" w:rsidRPr="00FB7FB4">
        <w:rPr>
          <w:bCs/>
          <w:i/>
          <w:iCs/>
          <w:sz w:val="28"/>
          <w:szCs w:val="28"/>
        </w:rPr>
        <w:t xml:space="preserve">(2022 року – </w:t>
      </w:r>
      <w:r w:rsidR="00E473A4" w:rsidRPr="00FB7FB4">
        <w:rPr>
          <w:bCs/>
          <w:i/>
          <w:iCs/>
          <w:color w:val="000000" w:themeColor="text1"/>
          <w:sz w:val="28"/>
          <w:szCs w:val="28"/>
        </w:rPr>
        <w:t>20501</w:t>
      </w:r>
      <w:r w:rsidR="00FA7E04" w:rsidRPr="00FB7FB4">
        <w:rPr>
          <w:bCs/>
          <w:i/>
          <w:iCs/>
          <w:color w:val="000000" w:themeColor="text1"/>
          <w:sz w:val="28"/>
          <w:szCs w:val="28"/>
        </w:rPr>
        <w:t>)</w:t>
      </w:r>
      <w:r w:rsidR="00E473A4" w:rsidRPr="00FB7FB4">
        <w:rPr>
          <w:b/>
          <w:color w:val="000000" w:themeColor="text1"/>
          <w:sz w:val="28"/>
          <w:szCs w:val="28"/>
        </w:rPr>
        <w:t xml:space="preserve"> </w:t>
      </w:r>
      <w:r w:rsidR="00A81279" w:rsidRPr="00FB7FB4">
        <w:rPr>
          <w:sz w:val="28"/>
          <w:szCs w:val="28"/>
        </w:rPr>
        <w:t>адміністративни</w:t>
      </w:r>
      <w:r w:rsidR="00E473A4" w:rsidRPr="00FB7FB4">
        <w:rPr>
          <w:sz w:val="28"/>
          <w:szCs w:val="28"/>
        </w:rPr>
        <w:t>й</w:t>
      </w:r>
      <w:r w:rsidR="00A81279" w:rsidRPr="00FB7FB4">
        <w:rPr>
          <w:sz w:val="28"/>
          <w:szCs w:val="28"/>
        </w:rPr>
        <w:t xml:space="preserve"> матеріал</w:t>
      </w:r>
      <w:r w:rsidR="00201B5B" w:rsidRPr="00FB7FB4">
        <w:rPr>
          <w:sz w:val="28"/>
          <w:szCs w:val="28"/>
        </w:rPr>
        <w:t>.</w:t>
      </w:r>
    </w:p>
    <w:p w14:paraId="22E2088D" w14:textId="77777777" w:rsidR="001024E3" w:rsidRPr="00FB7FB4" w:rsidRDefault="001024E3" w:rsidP="00117CF9">
      <w:pPr>
        <w:pStyle w:val="a3"/>
        <w:ind w:left="0" w:firstLine="567"/>
        <w:jc w:val="both"/>
        <w:rPr>
          <w:sz w:val="28"/>
          <w:szCs w:val="28"/>
        </w:rPr>
      </w:pPr>
    </w:p>
    <w:p w14:paraId="2D8A8FD0" w14:textId="77777777" w:rsidR="00C81737" w:rsidRPr="00FB7FB4" w:rsidRDefault="00C81737" w:rsidP="00117CF9">
      <w:pPr>
        <w:snapToGrid w:val="0"/>
        <w:ind w:firstLine="708"/>
        <w:jc w:val="center"/>
        <w:rPr>
          <w:b/>
          <w:color w:val="000000" w:themeColor="text1"/>
          <w:sz w:val="28"/>
          <w:szCs w:val="28"/>
          <w:u w:val="single"/>
          <w:lang w:val="uk-UA"/>
        </w:rPr>
      </w:pPr>
      <w:r w:rsidRPr="00FB7FB4">
        <w:rPr>
          <w:b/>
          <w:color w:val="000000" w:themeColor="text1"/>
          <w:sz w:val="28"/>
          <w:szCs w:val="28"/>
          <w:u w:val="single"/>
          <w:lang w:val="uk-UA"/>
        </w:rPr>
        <w:t>Д</w:t>
      </w:r>
      <w:r w:rsidR="008705BE" w:rsidRPr="00FB7FB4">
        <w:rPr>
          <w:b/>
          <w:color w:val="000000" w:themeColor="text1"/>
          <w:sz w:val="28"/>
          <w:szCs w:val="28"/>
          <w:u w:val="single"/>
          <w:lang w:val="uk-UA"/>
        </w:rPr>
        <w:t xml:space="preserve">ОРОЖНЬО-ТРАНСПОРТНІ ПРИГОДИ </w:t>
      </w:r>
      <w:r w:rsidRPr="00FB7FB4">
        <w:rPr>
          <w:b/>
          <w:color w:val="000000" w:themeColor="text1"/>
          <w:sz w:val="28"/>
          <w:szCs w:val="28"/>
          <w:u w:val="single"/>
          <w:lang w:val="uk-UA"/>
        </w:rPr>
        <w:t xml:space="preserve"> НА ТЕРИТОРІЇ</w:t>
      </w:r>
      <w:r w:rsidR="008705BE" w:rsidRPr="00FB7FB4">
        <w:rPr>
          <w:b/>
          <w:color w:val="000000" w:themeColor="text1"/>
          <w:sz w:val="28"/>
          <w:szCs w:val="28"/>
          <w:u w:val="single"/>
          <w:lang w:val="uk-UA"/>
        </w:rPr>
        <w:br/>
      </w:r>
      <w:r w:rsidRPr="00FB7FB4">
        <w:rPr>
          <w:b/>
          <w:color w:val="000000" w:themeColor="text1"/>
          <w:sz w:val="28"/>
          <w:szCs w:val="28"/>
          <w:u w:val="single"/>
          <w:lang w:val="uk-UA"/>
        </w:rPr>
        <w:t>М. ТЕРНОПОЛЯ</w:t>
      </w:r>
    </w:p>
    <w:p w14:paraId="13A5D893" w14:textId="5FBA0C95" w:rsidR="00C36339" w:rsidRPr="00FB7FB4" w:rsidRDefault="00046DB3" w:rsidP="00117CF9">
      <w:pPr>
        <w:spacing w:before="240" w:after="240"/>
        <w:ind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Протягом 202</w:t>
      </w:r>
      <w:r w:rsidR="00EC48D8" w:rsidRPr="00FB7FB4">
        <w:rPr>
          <w:color w:val="000000" w:themeColor="text1"/>
          <w:sz w:val="28"/>
          <w:szCs w:val="28"/>
          <w:lang w:val="uk-UA"/>
        </w:rPr>
        <w:t>3</w:t>
      </w:r>
      <w:r w:rsidRPr="00FB7FB4">
        <w:rPr>
          <w:color w:val="000000" w:themeColor="text1"/>
          <w:sz w:val="28"/>
          <w:szCs w:val="28"/>
          <w:lang w:val="uk-UA"/>
        </w:rPr>
        <w:t xml:space="preserve"> року на території м. Тернополя трапилось</w:t>
      </w:r>
      <w:r w:rsidR="00B77AA7" w:rsidRPr="00FB7FB4">
        <w:rPr>
          <w:color w:val="000000" w:themeColor="text1"/>
          <w:sz w:val="28"/>
          <w:szCs w:val="28"/>
          <w:lang w:val="uk-UA"/>
        </w:rPr>
        <w:t xml:space="preserve"> </w:t>
      </w:r>
      <w:r w:rsidR="00B77AA7" w:rsidRPr="00FB7FB4">
        <w:rPr>
          <w:b/>
          <w:bCs/>
          <w:color w:val="000000" w:themeColor="text1"/>
          <w:sz w:val="28"/>
          <w:szCs w:val="28"/>
          <w:lang w:val="uk-UA"/>
        </w:rPr>
        <w:t>1278</w:t>
      </w:r>
      <w:r w:rsidR="00B77AA7" w:rsidRPr="00FB7FB4">
        <w:rPr>
          <w:color w:val="000000" w:themeColor="text1"/>
          <w:sz w:val="28"/>
          <w:szCs w:val="28"/>
          <w:lang w:val="uk-UA"/>
        </w:rPr>
        <w:t xml:space="preserve"> </w:t>
      </w:r>
      <w:r w:rsidRPr="00FB7FB4">
        <w:rPr>
          <w:color w:val="000000" w:themeColor="text1"/>
          <w:sz w:val="28"/>
          <w:szCs w:val="28"/>
          <w:lang w:val="uk-UA"/>
        </w:rPr>
        <w:t>дорожньо-транспортн</w:t>
      </w:r>
      <w:r w:rsidR="00B77AA7" w:rsidRPr="00FB7FB4">
        <w:rPr>
          <w:color w:val="000000" w:themeColor="text1"/>
          <w:sz w:val="28"/>
          <w:szCs w:val="28"/>
          <w:lang w:val="uk-UA"/>
        </w:rPr>
        <w:t>их</w:t>
      </w:r>
      <w:r w:rsidRPr="00FB7FB4">
        <w:rPr>
          <w:color w:val="000000" w:themeColor="text1"/>
          <w:sz w:val="28"/>
          <w:szCs w:val="28"/>
          <w:lang w:val="uk-UA"/>
        </w:rPr>
        <w:t xml:space="preserve"> пригод, з них </w:t>
      </w:r>
      <w:r w:rsidR="00A03FFB" w:rsidRPr="00FB7FB4">
        <w:rPr>
          <w:b/>
          <w:bCs/>
          <w:color w:val="000000" w:themeColor="text1"/>
          <w:sz w:val="28"/>
          <w:szCs w:val="28"/>
          <w:lang w:val="uk-UA"/>
        </w:rPr>
        <w:t>214</w:t>
      </w:r>
      <w:r w:rsidR="00A03FFB" w:rsidRPr="00FB7FB4">
        <w:rPr>
          <w:color w:val="000000" w:themeColor="text1"/>
          <w:sz w:val="28"/>
          <w:szCs w:val="28"/>
          <w:lang w:val="uk-UA"/>
        </w:rPr>
        <w:t xml:space="preserve"> </w:t>
      </w:r>
      <w:r w:rsidRPr="00FB7FB4">
        <w:rPr>
          <w:color w:val="000000" w:themeColor="text1"/>
          <w:sz w:val="28"/>
          <w:szCs w:val="28"/>
          <w:lang w:val="uk-UA"/>
        </w:rPr>
        <w:t>ДТП з потерпілими</w:t>
      </w:r>
      <w:r w:rsidRPr="00FB7FB4">
        <w:rPr>
          <w:i/>
          <w:color w:val="000000" w:themeColor="text1"/>
          <w:sz w:val="28"/>
          <w:szCs w:val="28"/>
          <w:lang w:val="uk-UA"/>
        </w:rPr>
        <w:t>,</w:t>
      </w:r>
      <w:r w:rsidRPr="00FB7FB4">
        <w:rPr>
          <w:color w:val="000000" w:themeColor="text1"/>
          <w:sz w:val="28"/>
          <w:szCs w:val="28"/>
          <w:lang w:val="uk-UA"/>
        </w:rPr>
        <w:t xml:space="preserve"> у яких </w:t>
      </w:r>
      <w:r w:rsidRPr="00FB7FB4">
        <w:rPr>
          <w:bCs/>
          <w:color w:val="000000" w:themeColor="text1"/>
          <w:sz w:val="28"/>
          <w:szCs w:val="28"/>
          <w:lang w:val="uk-UA"/>
        </w:rPr>
        <w:t xml:space="preserve">загинуло </w:t>
      </w:r>
      <w:r w:rsidR="00A03FFB" w:rsidRPr="00FB7FB4">
        <w:rPr>
          <w:b/>
          <w:color w:val="000000" w:themeColor="text1"/>
          <w:sz w:val="28"/>
          <w:szCs w:val="28"/>
          <w:lang w:val="uk-UA"/>
        </w:rPr>
        <w:t>8</w:t>
      </w:r>
      <w:r w:rsidR="00A03FFB" w:rsidRPr="00FB7FB4">
        <w:rPr>
          <w:bCs/>
          <w:color w:val="000000" w:themeColor="text1"/>
          <w:sz w:val="28"/>
          <w:szCs w:val="28"/>
          <w:lang w:val="uk-UA"/>
        </w:rPr>
        <w:t xml:space="preserve"> осіб </w:t>
      </w:r>
      <w:r w:rsidR="00A03FFB" w:rsidRPr="00FB7FB4">
        <w:rPr>
          <w:bCs/>
          <w:i/>
          <w:iCs/>
          <w:color w:val="000000" w:themeColor="text1"/>
          <w:sz w:val="28"/>
          <w:szCs w:val="28"/>
          <w:lang w:val="uk-UA"/>
        </w:rPr>
        <w:t>(2022</w:t>
      </w:r>
      <w:r w:rsidR="001024E3" w:rsidRPr="00FB7FB4">
        <w:rPr>
          <w:bCs/>
          <w:i/>
          <w:iCs/>
          <w:color w:val="000000" w:themeColor="text1"/>
          <w:sz w:val="28"/>
          <w:szCs w:val="28"/>
          <w:lang w:val="uk-UA"/>
        </w:rPr>
        <w:t xml:space="preserve"> року</w:t>
      </w:r>
      <w:r w:rsidR="00A03FFB" w:rsidRPr="00FB7FB4">
        <w:rPr>
          <w:bCs/>
          <w:i/>
          <w:iCs/>
          <w:color w:val="000000" w:themeColor="text1"/>
          <w:sz w:val="28"/>
          <w:szCs w:val="28"/>
          <w:lang w:val="uk-UA"/>
        </w:rPr>
        <w:t xml:space="preserve"> - </w:t>
      </w:r>
      <w:r w:rsidRPr="00FB7FB4">
        <w:rPr>
          <w:bCs/>
          <w:i/>
          <w:iCs/>
          <w:color w:val="000000" w:themeColor="text1"/>
          <w:sz w:val="28"/>
          <w:szCs w:val="28"/>
          <w:lang w:val="uk-UA"/>
        </w:rPr>
        <w:t>13 осіб</w:t>
      </w:r>
      <w:r w:rsidR="00A03FFB" w:rsidRPr="00FB7FB4">
        <w:rPr>
          <w:bCs/>
          <w:i/>
          <w:iCs/>
          <w:color w:val="000000" w:themeColor="text1"/>
          <w:sz w:val="28"/>
          <w:szCs w:val="28"/>
          <w:lang w:val="uk-UA"/>
        </w:rPr>
        <w:t>)</w:t>
      </w:r>
      <w:r w:rsidRPr="00FB7FB4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FB7FB4">
        <w:rPr>
          <w:color w:val="000000" w:themeColor="text1"/>
          <w:sz w:val="28"/>
          <w:szCs w:val="28"/>
          <w:lang w:val="uk-UA"/>
        </w:rPr>
        <w:t>та травмувал</w:t>
      </w:r>
      <w:r w:rsidR="00BF3DBB" w:rsidRPr="00FB7FB4">
        <w:rPr>
          <w:color w:val="000000" w:themeColor="text1"/>
          <w:sz w:val="28"/>
          <w:szCs w:val="28"/>
          <w:lang w:val="uk-UA"/>
        </w:rPr>
        <w:t>а</w:t>
      </w:r>
      <w:r w:rsidRPr="00FB7FB4">
        <w:rPr>
          <w:color w:val="000000" w:themeColor="text1"/>
          <w:sz w:val="28"/>
          <w:szCs w:val="28"/>
          <w:lang w:val="uk-UA"/>
        </w:rPr>
        <w:t xml:space="preserve">сь </w:t>
      </w:r>
      <w:r w:rsidR="00BF3DBB" w:rsidRPr="00FB7FB4">
        <w:rPr>
          <w:b/>
          <w:bCs/>
          <w:color w:val="000000" w:themeColor="text1"/>
          <w:sz w:val="28"/>
          <w:szCs w:val="28"/>
          <w:lang w:val="uk-UA"/>
        </w:rPr>
        <w:t>251</w:t>
      </w:r>
      <w:r w:rsidRPr="00FB7FB4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FB7FB4">
        <w:rPr>
          <w:color w:val="000000" w:themeColor="text1"/>
          <w:sz w:val="28"/>
          <w:szCs w:val="28"/>
          <w:lang w:val="uk-UA"/>
        </w:rPr>
        <w:t>ос</w:t>
      </w:r>
      <w:r w:rsidR="00BF3DBB" w:rsidRPr="00FB7FB4">
        <w:rPr>
          <w:color w:val="000000" w:themeColor="text1"/>
          <w:sz w:val="28"/>
          <w:szCs w:val="28"/>
          <w:lang w:val="uk-UA"/>
        </w:rPr>
        <w:t>о</w:t>
      </w:r>
      <w:r w:rsidRPr="00FB7FB4">
        <w:rPr>
          <w:color w:val="000000" w:themeColor="text1"/>
          <w:sz w:val="28"/>
          <w:szCs w:val="28"/>
          <w:lang w:val="uk-UA"/>
        </w:rPr>
        <w:t>б</w:t>
      </w:r>
      <w:r w:rsidR="00BF3DBB" w:rsidRPr="00FB7FB4">
        <w:rPr>
          <w:color w:val="000000" w:themeColor="text1"/>
          <w:sz w:val="28"/>
          <w:szCs w:val="28"/>
          <w:lang w:val="uk-UA"/>
        </w:rPr>
        <w:t>а</w:t>
      </w:r>
      <w:r w:rsidRPr="00FB7FB4">
        <w:rPr>
          <w:i/>
          <w:color w:val="000000" w:themeColor="text1"/>
          <w:sz w:val="28"/>
          <w:szCs w:val="28"/>
          <w:lang w:val="uk-UA"/>
        </w:rPr>
        <w:t>.</w:t>
      </w:r>
    </w:p>
    <w:p w14:paraId="4115BA83" w14:textId="77777777" w:rsidR="003D28CA" w:rsidRPr="00FB7FB4" w:rsidRDefault="003D28CA" w:rsidP="00117CF9">
      <w:pPr>
        <w:spacing w:before="240" w:after="240"/>
        <w:ind w:firstLine="709"/>
        <w:jc w:val="center"/>
        <w:rPr>
          <w:b/>
          <w:bCs/>
          <w:sz w:val="28"/>
          <w:szCs w:val="28"/>
          <w:u w:val="single"/>
          <w:lang w:val="uk-UA" w:eastAsia="uk-UA"/>
        </w:rPr>
      </w:pPr>
      <w:r w:rsidRPr="00FB7FB4">
        <w:rPr>
          <w:b/>
          <w:bCs/>
          <w:sz w:val="28"/>
          <w:szCs w:val="28"/>
          <w:u w:val="single"/>
          <w:lang w:val="uk-UA" w:eastAsia="uk-UA"/>
        </w:rPr>
        <w:t>ДИНАМІКА ДОРОЖНЬО-ТРАНСПОРТНИХ ПРИГОД ТА ЇХ НАСЛІДКІВ</w:t>
      </w:r>
      <w:r w:rsidR="00C81737" w:rsidRPr="00FB7FB4">
        <w:rPr>
          <w:b/>
          <w:bCs/>
          <w:sz w:val="28"/>
          <w:szCs w:val="28"/>
          <w:u w:val="single"/>
          <w:lang w:val="uk-UA" w:eastAsia="uk-UA"/>
        </w:rPr>
        <w:t xml:space="preserve"> НА ТЕРЕТОРІЇ ОБЛАСТІ</w:t>
      </w:r>
    </w:p>
    <w:p w14:paraId="52524A78" w14:textId="165E3429" w:rsidR="00C36339" w:rsidRPr="00FB7FB4" w:rsidRDefault="00C36339" w:rsidP="00117CF9">
      <w:pPr>
        <w:ind w:firstLine="567"/>
        <w:jc w:val="both"/>
        <w:rPr>
          <w:b/>
          <w:sz w:val="28"/>
          <w:szCs w:val="28"/>
          <w:lang w:val="uk-UA"/>
        </w:rPr>
      </w:pPr>
      <w:r w:rsidRPr="00FB7FB4">
        <w:rPr>
          <w:color w:val="000000"/>
          <w:sz w:val="28"/>
          <w:szCs w:val="28"/>
          <w:lang w:val="uk-UA"/>
        </w:rPr>
        <w:t xml:space="preserve">За вказаний період зареєстровано </w:t>
      </w:r>
      <w:r w:rsidRPr="00FB7FB4">
        <w:rPr>
          <w:b/>
          <w:bCs/>
          <w:sz w:val="28"/>
          <w:szCs w:val="28"/>
          <w:lang w:val="uk-UA"/>
        </w:rPr>
        <w:t xml:space="preserve">2547 </w:t>
      </w:r>
      <w:r w:rsidRPr="00FB7FB4">
        <w:rPr>
          <w:sz w:val="28"/>
          <w:szCs w:val="28"/>
          <w:lang w:val="uk-UA"/>
        </w:rPr>
        <w:t xml:space="preserve">дорожньо-транспортні пригоди, що на </w:t>
      </w:r>
      <w:r w:rsidRPr="00FB7FB4">
        <w:rPr>
          <w:b/>
          <w:sz w:val="28"/>
          <w:szCs w:val="28"/>
          <w:lang w:val="uk-UA"/>
        </w:rPr>
        <w:t>11%</w:t>
      </w:r>
      <w:r w:rsidRPr="00FB7FB4">
        <w:rPr>
          <w:bCs/>
          <w:sz w:val="28"/>
          <w:szCs w:val="28"/>
          <w:lang w:val="uk-UA"/>
        </w:rPr>
        <w:t xml:space="preserve"> </w:t>
      </w:r>
      <w:r w:rsidRPr="00FB7FB4">
        <w:rPr>
          <w:b/>
          <w:sz w:val="28"/>
          <w:szCs w:val="28"/>
          <w:lang w:val="uk-UA"/>
        </w:rPr>
        <w:t>більше</w:t>
      </w:r>
      <w:r w:rsidRPr="00FB7FB4">
        <w:rPr>
          <w:sz w:val="28"/>
          <w:szCs w:val="28"/>
          <w:lang w:val="uk-UA"/>
        </w:rPr>
        <w:t xml:space="preserve"> ніж за аналогічний період минулого року </w:t>
      </w:r>
      <w:r w:rsidRPr="00FB7FB4">
        <w:rPr>
          <w:i/>
          <w:sz w:val="28"/>
          <w:szCs w:val="28"/>
          <w:lang w:val="uk-UA"/>
        </w:rPr>
        <w:t>(2021 рік – 2830)</w:t>
      </w:r>
      <w:r w:rsidRPr="00FB7FB4">
        <w:rPr>
          <w:sz w:val="28"/>
          <w:szCs w:val="28"/>
          <w:lang w:val="uk-UA"/>
        </w:rPr>
        <w:t>.</w:t>
      </w:r>
      <w:r w:rsidRPr="00FB7FB4">
        <w:rPr>
          <w:i/>
          <w:sz w:val="28"/>
          <w:szCs w:val="28"/>
          <w:lang w:val="uk-UA"/>
        </w:rPr>
        <w:t xml:space="preserve"> </w:t>
      </w:r>
    </w:p>
    <w:p w14:paraId="06BBF73A" w14:textId="7905D485" w:rsidR="00182BC2" w:rsidRPr="00FB7FB4" w:rsidRDefault="00182BC2" w:rsidP="0008067D">
      <w:pPr>
        <w:pStyle w:val="a4"/>
        <w:spacing w:after="0"/>
        <w:ind w:firstLine="567"/>
        <w:jc w:val="both"/>
        <w:rPr>
          <w:b/>
          <w:i/>
          <w:sz w:val="28"/>
          <w:szCs w:val="28"/>
          <w:lang w:val="uk-UA" w:eastAsia="uk-UA"/>
        </w:rPr>
      </w:pPr>
      <w:r w:rsidRPr="00FB7FB4">
        <w:rPr>
          <w:color w:val="000000"/>
          <w:sz w:val="28"/>
          <w:szCs w:val="28"/>
          <w:lang w:val="uk-UA" w:eastAsia="uk-UA"/>
        </w:rPr>
        <w:t xml:space="preserve">За вказаний період зареєстровано </w:t>
      </w:r>
      <w:r w:rsidRPr="00FB7FB4">
        <w:rPr>
          <w:b/>
          <w:bCs/>
          <w:color w:val="000000"/>
          <w:sz w:val="28"/>
          <w:szCs w:val="28"/>
          <w:lang w:val="uk-UA" w:eastAsia="uk-UA"/>
        </w:rPr>
        <w:t>565</w:t>
      </w:r>
      <w:r w:rsidRPr="00FB7FB4">
        <w:rPr>
          <w:color w:val="000000"/>
          <w:sz w:val="28"/>
          <w:szCs w:val="28"/>
          <w:lang w:val="uk-UA" w:eastAsia="uk-UA"/>
        </w:rPr>
        <w:t xml:space="preserve"> </w:t>
      </w:r>
      <w:r w:rsidRPr="00FB7FB4">
        <w:rPr>
          <w:sz w:val="28"/>
          <w:szCs w:val="28"/>
          <w:lang w:val="uk-UA" w:eastAsia="uk-UA"/>
        </w:rPr>
        <w:t xml:space="preserve">ДТП з постраждалими, що на </w:t>
      </w:r>
      <w:r w:rsidRPr="00FB7FB4">
        <w:rPr>
          <w:b/>
          <w:bCs/>
          <w:sz w:val="28"/>
          <w:szCs w:val="28"/>
          <w:lang w:val="uk-UA" w:eastAsia="uk-UA"/>
        </w:rPr>
        <w:t>4% більше</w:t>
      </w:r>
      <w:r w:rsidRPr="00FB7FB4">
        <w:rPr>
          <w:sz w:val="28"/>
          <w:szCs w:val="28"/>
          <w:lang w:val="uk-UA" w:eastAsia="uk-UA"/>
        </w:rPr>
        <w:t xml:space="preserve"> ніж за аналогічний період минулого року </w:t>
      </w:r>
      <w:r w:rsidRPr="00FB7FB4">
        <w:rPr>
          <w:i/>
          <w:sz w:val="28"/>
          <w:szCs w:val="28"/>
          <w:lang w:val="uk-UA" w:eastAsia="uk-UA"/>
        </w:rPr>
        <w:t>(2022 рік –  541ДТП).</w:t>
      </w:r>
    </w:p>
    <w:p w14:paraId="74082683" w14:textId="77777777" w:rsidR="00182BC2" w:rsidRPr="00FB7FB4" w:rsidRDefault="00182BC2" w:rsidP="0008067D">
      <w:pPr>
        <w:pStyle w:val="a4"/>
        <w:spacing w:after="0"/>
        <w:ind w:firstLine="567"/>
        <w:jc w:val="both"/>
        <w:rPr>
          <w:b/>
          <w:i/>
          <w:sz w:val="28"/>
          <w:szCs w:val="28"/>
          <w:lang w:val="uk-UA" w:eastAsia="uk-UA"/>
        </w:rPr>
      </w:pPr>
      <w:r w:rsidRPr="00FB7FB4">
        <w:rPr>
          <w:sz w:val="28"/>
          <w:szCs w:val="28"/>
          <w:lang w:val="uk-UA" w:eastAsia="uk-UA"/>
        </w:rPr>
        <w:t>З початку року у ДТП загинуло</w:t>
      </w:r>
      <w:r w:rsidRPr="00FB7FB4">
        <w:rPr>
          <w:b/>
          <w:bCs/>
          <w:sz w:val="28"/>
          <w:szCs w:val="28"/>
          <w:lang w:val="uk-UA" w:eastAsia="uk-UA"/>
        </w:rPr>
        <w:t xml:space="preserve"> </w:t>
      </w:r>
      <w:r w:rsidRPr="00FB7FB4">
        <w:rPr>
          <w:b/>
          <w:bCs/>
          <w:sz w:val="28"/>
          <w:szCs w:val="28"/>
          <w:lang w:val="uk-UA"/>
        </w:rPr>
        <w:t>77</w:t>
      </w:r>
      <w:r w:rsidRPr="00FB7FB4">
        <w:rPr>
          <w:sz w:val="28"/>
          <w:szCs w:val="28"/>
          <w:lang w:val="uk-UA"/>
        </w:rPr>
        <w:t xml:space="preserve"> </w:t>
      </w:r>
      <w:r w:rsidRPr="00FB7FB4">
        <w:rPr>
          <w:sz w:val="28"/>
          <w:szCs w:val="28"/>
          <w:lang w:val="uk-UA" w:eastAsia="uk-UA"/>
        </w:rPr>
        <w:t xml:space="preserve">осіб, що на </w:t>
      </w:r>
      <w:r w:rsidRPr="00FB7FB4">
        <w:rPr>
          <w:b/>
          <w:bCs/>
          <w:sz w:val="28"/>
          <w:szCs w:val="28"/>
          <w:lang w:val="uk-UA" w:eastAsia="uk-UA"/>
        </w:rPr>
        <w:t>20% менше</w:t>
      </w:r>
      <w:r w:rsidRPr="00FB7FB4">
        <w:rPr>
          <w:sz w:val="28"/>
          <w:szCs w:val="28"/>
          <w:lang w:val="uk-UA" w:eastAsia="uk-UA"/>
        </w:rPr>
        <w:t xml:space="preserve"> ніж за аналогічний період минулого року </w:t>
      </w:r>
      <w:r w:rsidRPr="00FB7FB4">
        <w:rPr>
          <w:i/>
          <w:sz w:val="28"/>
          <w:szCs w:val="28"/>
          <w:lang w:val="uk-UA" w:eastAsia="uk-UA"/>
        </w:rPr>
        <w:t>(2022 рік – 96 осіб загинуло).</w:t>
      </w:r>
    </w:p>
    <w:p w14:paraId="77BA6380" w14:textId="568E4B24" w:rsidR="00182BC2" w:rsidRPr="00FB7FB4" w:rsidRDefault="00182BC2" w:rsidP="0008067D">
      <w:pPr>
        <w:pStyle w:val="a4"/>
        <w:spacing w:after="0"/>
        <w:ind w:firstLine="567"/>
        <w:jc w:val="both"/>
        <w:rPr>
          <w:b/>
          <w:bCs/>
          <w:sz w:val="28"/>
          <w:szCs w:val="28"/>
          <w:lang w:val="uk-UA" w:eastAsia="uk-UA"/>
        </w:rPr>
      </w:pPr>
      <w:r w:rsidRPr="00FB7FB4">
        <w:rPr>
          <w:color w:val="000000"/>
          <w:sz w:val="28"/>
          <w:szCs w:val="28"/>
          <w:lang w:val="uk-UA" w:eastAsia="uk-UA"/>
        </w:rPr>
        <w:t xml:space="preserve">За січень-грудень 2023 року в ДТП травмовано </w:t>
      </w:r>
      <w:r w:rsidRPr="00FB7FB4">
        <w:rPr>
          <w:sz w:val="28"/>
          <w:szCs w:val="28"/>
          <w:lang w:val="uk-UA"/>
        </w:rPr>
        <w:t xml:space="preserve">718 </w:t>
      </w:r>
      <w:r w:rsidRPr="00FB7FB4">
        <w:rPr>
          <w:sz w:val="28"/>
          <w:szCs w:val="28"/>
          <w:lang w:val="uk-UA" w:eastAsia="uk-UA"/>
        </w:rPr>
        <w:t>осіб, за аналогічний період 2022 року травмовано 742 особи</w:t>
      </w:r>
      <w:r w:rsidR="00281D3A" w:rsidRPr="00FB7FB4">
        <w:rPr>
          <w:sz w:val="28"/>
          <w:szCs w:val="28"/>
          <w:lang w:val="uk-UA" w:eastAsia="uk-UA"/>
        </w:rPr>
        <w:t xml:space="preserve">, що </w:t>
      </w:r>
      <w:r w:rsidRPr="00FB7FB4">
        <w:rPr>
          <w:sz w:val="28"/>
          <w:szCs w:val="28"/>
          <w:lang w:val="uk-UA" w:eastAsia="uk-UA"/>
        </w:rPr>
        <w:t xml:space="preserve">на </w:t>
      </w:r>
      <w:r w:rsidRPr="00FB7FB4">
        <w:rPr>
          <w:b/>
          <w:bCs/>
          <w:sz w:val="28"/>
          <w:szCs w:val="28"/>
          <w:lang w:val="uk-UA" w:eastAsia="uk-UA"/>
        </w:rPr>
        <w:t>3% менше</w:t>
      </w:r>
      <w:r w:rsidRPr="00FB7FB4">
        <w:rPr>
          <w:sz w:val="28"/>
          <w:szCs w:val="28"/>
          <w:lang w:val="uk-UA" w:eastAsia="uk-UA"/>
        </w:rPr>
        <w:t>.</w:t>
      </w:r>
    </w:p>
    <w:p w14:paraId="65287983" w14:textId="584386CA" w:rsidR="00C36339" w:rsidRPr="00FB7FB4" w:rsidRDefault="00C36339" w:rsidP="00117CF9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У період 202</w:t>
      </w:r>
      <w:r w:rsidR="00385C0E" w:rsidRPr="00FB7FB4">
        <w:rPr>
          <w:color w:val="000000" w:themeColor="text1"/>
          <w:sz w:val="28"/>
          <w:szCs w:val="28"/>
          <w:lang w:val="uk-UA"/>
        </w:rPr>
        <w:t>3</w:t>
      </w:r>
      <w:r w:rsidRPr="00FB7FB4">
        <w:rPr>
          <w:color w:val="000000" w:themeColor="text1"/>
          <w:sz w:val="28"/>
          <w:szCs w:val="28"/>
          <w:lang w:val="uk-UA"/>
        </w:rPr>
        <w:t xml:space="preserve"> року було зареєстровано </w:t>
      </w:r>
      <w:r w:rsidR="00385C0E" w:rsidRPr="00FB7FB4">
        <w:rPr>
          <w:b/>
          <w:bCs/>
          <w:color w:val="000000" w:themeColor="text1"/>
          <w:sz w:val="28"/>
          <w:szCs w:val="28"/>
          <w:lang w:val="uk-UA"/>
        </w:rPr>
        <w:t>333</w:t>
      </w:r>
      <w:r w:rsidR="00385C0E" w:rsidRPr="00FB7FB4">
        <w:rPr>
          <w:color w:val="000000" w:themeColor="text1"/>
          <w:sz w:val="28"/>
          <w:szCs w:val="28"/>
          <w:lang w:val="uk-UA"/>
        </w:rPr>
        <w:t xml:space="preserve"> ДТП </w:t>
      </w:r>
      <w:r w:rsidR="00385C0E" w:rsidRPr="00FB7FB4">
        <w:rPr>
          <w:i/>
          <w:iCs/>
          <w:color w:val="000000" w:themeColor="text1"/>
          <w:sz w:val="28"/>
          <w:szCs w:val="28"/>
          <w:lang w:val="uk-UA"/>
        </w:rPr>
        <w:t>(2022</w:t>
      </w:r>
      <w:r w:rsidR="001024E3" w:rsidRPr="00FB7FB4">
        <w:rPr>
          <w:i/>
          <w:iCs/>
          <w:color w:val="000000" w:themeColor="text1"/>
          <w:sz w:val="28"/>
          <w:szCs w:val="28"/>
          <w:lang w:val="uk-UA"/>
        </w:rPr>
        <w:t xml:space="preserve"> року</w:t>
      </w:r>
      <w:r w:rsidR="00385C0E" w:rsidRPr="00FB7FB4">
        <w:rPr>
          <w:i/>
          <w:iCs/>
          <w:color w:val="000000" w:themeColor="text1"/>
          <w:sz w:val="28"/>
          <w:szCs w:val="28"/>
          <w:lang w:val="uk-UA"/>
        </w:rPr>
        <w:t xml:space="preserve"> - </w:t>
      </w:r>
      <w:r w:rsidRPr="00FB7FB4">
        <w:rPr>
          <w:i/>
          <w:iCs/>
          <w:color w:val="000000" w:themeColor="text1"/>
          <w:sz w:val="28"/>
          <w:szCs w:val="28"/>
          <w:lang w:val="uk-UA"/>
        </w:rPr>
        <w:t>3</w:t>
      </w:r>
      <w:r w:rsidR="00385C0E" w:rsidRPr="00FB7FB4">
        <w:rPr>
          <w:i/>
          <w:iCs/>
          <w:color w:val="000000" w:themeColor="text1"/>
          <w:sz w:val="28"/>
          <w:szCs w:val="28"/>
          <w:lang w:val="uk-UA"/>
        </w:rPr>
        <w:t>07)</w:t>
      </w:r>
      <w:r w:rsidRPr="00FB7FB4">
        <w:rPr>
          <w:color w:val="000000" w:themeColor="text1"/>
          <w:sz w:val="28"/>
          <w:szCs w:val="28"/>
          <w:lang w:val="uk-UA"/>
        </w:rPr>
        <w:t xml:space="preserve">, водії яких </w:t>
      </w:r>
      <w:r w:rsidRPr="00FB7FB4">
        <w:rPr>
          <w:b/>
          <w:color w:val="000000" w:themeColor="text1"/>
          <w:sz w:val="28"/>
          <w:szCs w:val="28"/>
          <w:lang w:val="uk-UA"/>
        </w:rPr>
        <w:t>залишили місце пригоди</w:t>
      </w:r>
      <w:r w:rsidRPr="00FB7FB4">
        <w:rPr>
          <w:color w:val="000000" w:themeColor="text1"/>
          <w:sz w:val="28"/>
          <w:szCs w:val="28"/>
          <w:lang w:val="uk-UA"/>
        </w:rPr>
        <w:t xml:space="preserve">, з яких було розшукано та задокументовано </w:t>
      </w:r>
      <w:r w:rsidR="00385C0E" w:rsidRPr="00FB7FB4">
        <w:rPr>
          <w:b/>
          <w:bCs/>
          <w:color w:val="000000" w:themeColor="text1"/>
          <w:sz w:val="28"/>
          <w:szCs w:val="28"/>
          <w:lang w:val="uk-UA"/>
        </w:rPr>
        <w:t>3</w:t>
      </w:r>
      <w:r w:rsidRPr="00FB7FB4">
        <w:rPr>
          <w:b/>
          <w:bCs/>
          <w:color w:val="000000" w:themeColor="text1"/>
          <w:sz w:val="28"/>
          <w:szCs w:val="28"/>
          <w:lang w:val="uk-UA"/>
        </w:rPr>
        <w:t>2</w:t>
      </w:r>
      <w:r w:rsidR="00385C0E" w:rsidRPr="00FB7FB4">
        <w:rPr>
          <w:b/>
          <w:bCs/>
          <w:color w:val="000000" w:themeColor="text1"/>
          <w:sz w:val="28"/>
          <w:szCs w:val="28"/>
          <w:lang w:val="uk-UA"/>
        </w:rPr>
        <w:t>2</w:t>
      </w:r>
      <w:r w:rsidRPr="00FB7FB4">
        <w:rPr>
          <w:b/>
          <w:color w:val="000000" w:themeColor="text1"/>
          <w:sz w:val="28"/>
          <w:szCs w:val="28"/>
          <w:lang w:val="uk-UA"/>
        </w:rPr>
        <w:t xml:space="preserve"> водія</w:t>
      </w:r>
      <w:r w:rsidRPr="00FB7FB4">
        <w:rPr>
          <w:color w:val="000000" w:themeColor="text1"/>
          <w:sz w:val="28"/>
          <w:szCs w:val="28"/>
          <w:lang w:val="uk-UA"/>
        </w:rPr>
        <w:t xml:space="preserve">, що у відсотковому співвідношенні складає </w:t>
      </w:r>
      <w:r w:rsidRPr="00FB7FB4">
        <w:rPr>
          <w:b/>
          <w:color w:val="000000" w:themeColor="text1"/>
          <w:sz w:val="28"/>
          <w:szCs w:val="28"/>
          <w:lang w:val="uk-UA"/>
        </w:rPr>
        <w:t>9</w:t>
      </w:r>
      <w:r w:rsidR="00385C0E" w:rsidRPr="00FB7FB4">
        <w:rPr>
          <w:b/>
          <w:color w:val="000000" w:themeColor="text1"/>
          <w:sz w:val="28"/>
          <w:szCs w:val="28"/>
          <w:lang w:val="uk-UA"/>
        </w:rPr>
        <w:t>6,</w:t>
      </w:r>
      <w:r w:rsidRPr="00FB7FB4">
        <w:rPr>
          <w:b/>
          <w:color w:val="000000" w:themeColor="text1"/>
          <w:sz w:val="28"/>
          <w:szCs w:val="28"/>
          <w:lang w:val="uk-UA"/>
        </w:rPr>
        <w:t>7%</w:t>
      </w:r>
      <w:r w:rsidRPr="00FB7FB4">
        <w:rPr>
          <w:color w:val="000000" w:themeColor="text1"/>
          <w:sz w:val="28"/>
          <w:szCs w:val="28"/>
          <w:lang w:val="uk-UA"/>
        </w:rPr>
        <w:t xml:space="preserve"> від загальної кількості згаданої категорії ДТП.</w:t>
      </w:r>
    </w:p>
    <w:p w14:paraId="17685683" w14:textId="77777777" w:rsidR="00385C0E" w:rsidRPr="00FB7FB4" w:rsidRDefault="00385C0E" w:rsidP="00117CF9">
      <w:pPr>
        <w:ind w:firstLine="567"/>
        <w:jc w:val="both"/>
        <w:rPr>
          <w:color w:val="000000" w:themeColor="text1"/>
          <w:sz w:val="28"/>
          <w:szCs w:val="28"/>
          <w:lang w:val="uk-UA"/>
          <w14:glow w14:rad="101600">
            <w14:schemeClr w14:val="accent1">
              <w14:alpha w14:val="60000"/>
              <w14:satMod w14:val="175000"/>
            </w14:schemeClr>
          </w14:glow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50" w14:endPos="85000" w14:dist="0" w14:dir="5400000" w14:fadeDir="5400000" w14:sx="100000" w14:sy="-100000" w14:kx="0" w14:ky="0" w14:algn="bl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FB7FB4">
        <w:rPr>
          <w:color w:val="000000" w:themeColor="text1"/>
          <w:sz w:val="28"/>
          <w:szCs w:val="28"/>
          <w:lang w:val="uk-UA"/>
        </w:rPr>
        <w:t>Поширеними видами автопригод залишається зіткнення</w:t>
      </w:r>
      <w:r w:rsidRPr="00FB7FB4">
        <w:rPr>
          <w:i/>
          <w:iCs/>
          <w:color w:val="000000" w:themeColor="text1"/>
          <w:sz w:val="28"/>
          <w:szCs w:val="28"/>
          <w:lang w:val="uk-UA"/>
        </w:rPr>
        <w:t xml:space="preserve"> (50%)</w:t>
      </w:r>
      <w:r w:rsidRPr="00FB7FB4">
        <w:rPr>
          <w:iCs/>
          <w:color w:val="000000" w:themeColor="text1"/>
          <w:sz w:val="28"/>
          <w:szCs w:val="28"/>
          <w:lang w:val="uk-UA"/>
        </w:rPr>
        <w:t>,</w:t>
      </w:r>
      <w:r w:rsidRPr="00FB7FB4">
        <w:rPr>
          <w:color w:val="000000" w:themeColor="text1"/>
          <w:sz w:val="28"/>
          <w:szCs w:val="28"/>
          <w:lang w:val="uk-UA"/>
        </w:rPr>
        <w:t xml:space="preserve"> наїзд на перешкоду</w:t>
      </w:r>
      <w:r w:rsidRPr="00FB7FB4">
        <w:rPr>
          <w:i/>
          <w:iCs/>
          <w:color w:val="000000" w:themeColor="text1"/>
          <w:sz w:val="28"/>
          <w:szCs w:val="28"/>
          <w:lang w:val="uk-UA"/>
        </w:rPr>
        <w:t xml:space="preserve"> (19%), </w:t>
      </w:r>
      <w:r w:rsidRPr="00FB7FB4">
        <w:rPr>
          <w:color w:val="000000" w:themeColor="text1"/>
          <w:sz w:val="28"/>
          <w:szCs w:val="28"/>
          <w:lang w:val="uk-UA"/>
        </w:rPr>
        <w:t xml:space="preserve">наїзд на транспортний засіб, що стоїть </w:t>
      </w:r>
      <w:r w:rsidRPr="00FB7FB4">
        <w:rPr>
          <w:i/>
          <w:iCs/>
          <w:color w:val="000000" w:themeColor="text1"/>
          <w:sz w:val="28"/>
          <w:szCs w:val="28"/>
          <w:lang w:val="uk-UA"/>
        </w:rPr>
        <w:t>(16%)</w:t>
      </w:r>
      <w:r w:rsidRPr="00FB7FB4">
        <w:rPr>
          <w:iCs/>
          <w:color w:val="000000" w:themeColor="text1"/>
          <w:sz w:val="28"/>
          <w:szCs w:val="28"/>
          <w:lang w:val="uk-UA"/>
        </w:rPr>
        <w:t>, наїзд на пішохода (8%),</w:t>
      </w:r>
      <w:r w:rsidRPr="00FB7FB4">
        <w:rPr>
          <w:i/>
          <w:iCs/>
          <w:color w:val="000000" w:themeColor="text1"/>
          <w:sz w:val="28"/>
          <w:szCs w:val="28"/>
          <w:lang w:val="uk-UA"/>
        </w:rPr>
        <w:t xml:space="preserve"> </w:t>
      </w:r>
      <w:r w:rsidRPr="00FB7FB4">
        <w:rPr>
          <w:color w:val="000000" w:themeColor="text1"/>
          <w:sz w:val="28"/>
          <w:szCs w:val="28"/>
          <w:lang w:val="uk-UA"/>
        </w:rPr>
        <w:t>що загалом близько 95% від усіх дорожньо-транспортних пригод.</w:t>
      </w:r>
    </w:p>
    <w:p w14:paraId="18CB9B9C" w14:textId="77777777" w:rsidR="00385C0E" w:rsidRPr="00FB7FB4" w:rsidRDefault="00385C0E" w:rsidP="00117CF9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 xml:space="preserve">Найбільше люди гинуть при наступних видах автопригод: </w:t>
      </w:r>
    </w:p>
    <w:p w14:paraId="561D761A" w14:textId="77777777" w:rsidR="00385C0E" w:rsidRPr="00FB7FB4" w:rsidRDefault="00385C0E" w:rsidP="00117CF9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iCs/>
          <w:color w:val="000000" w:themeColor="text1"/>
          <w:sz w:val="28"/>
          <w:szCs w:val="28"/>
          <w:lang w:val="uk-UA"/>
        </w:rPr>
        <w:t xml:space="preserve">- </w:t>
      </w:r>
      <w:r w:rsidRPr="00FB7FB4">
        <w:rPr>
          <w:color w:val="000000" w:themeColor="text1"/>
          <w:sz w:val="28"/>
          <w:szCs w:val="28"/>
          <w:lang w:val="uk-UA"/>
        </w:rPr>
        <w:t>наїзд на пішохода</w:t>
      </w:r>
      <w:r w:rsidRPr="00FB7FB4">
        <w:rPr>
          <w:i/>
          <w:iCs/>
          <w:color w:val="000000" w:themeColor="text1"/>
          <w:sz w:val="28"/>
          <w:szCs w:val="28"/>
          <w:lang w:val="uk-UA"/>
        </w:rPr>
        <w:t xml:space="preserve"> </w:t>
      </w:r>
      <w:r w:rsidRPr="00FB7FB4">
        <w:rPr>
          <w:iCs/>
          <w:color w:val="000000" w:themeColor="text1"/>
          <w:sz w:val="28"/>
          <w:szCs w:val="28"/>
          <w:lang w:val="uk-UA"/>
        </w:rPr>
        <w:t>(34%);</w:t>
      </w:r>
    </w:p>
    <w:p w14:paraId="4348B9C2" w14:textId="77777777" w:rsidR="00385C0E" w:rsidRPr="00FB7FB4" w:rsidRDefault="00385C0E" w:rsidP="00117CF9">
      <w:pPr>
        <w:ind w:firstLine="567"/>
        <w:jc w:val="both"/>
        <w:rPr>
          <w:iCs/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 xml:space="preserve">- зіткнення ТЗ </w:t>
      </w:r>
      <w:r w:rsidRPr="00FB7FB4">
        <w:rPr>
          <w:i/>
          <w:iCs/>
          <w:color w:val="000000" w:themeColor="text1"/>
          <w:sz w:val="28"/>
          <w:szCs w:val="28"/>
          <w:lang w:val="uk-UA"/>
        </w:rPr>
        <w:t>(33%)</w:t>
      </w:r>
      <w:r w:rsidRPr="00FB7FB4">
        <w:rPr>
          <w:iCs/>
          <w:color w:val="000000" w:themeColor="text1"/>
          <w:sz w:val="28"/>
          <w:szCs w:val="28"/>
          <w:lang w:val="uk-UA"/>
        </w:rPr>
        <w:t>;</w:t>
      </w:r>
    </w:p>
    <w:p w14:paraId="580B1A0C" w14:textId="77777777" w:rsidR="00385C0E" w:rsidRPr="00FB7FB4" w:rsidRDefault="00385C0E" w:rsidP="00117CF9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Відносно травматизму найбільш значущими є:</w:t>
      </w:r>
    </w:p>
    <w:p w14:paraId="3CF31EA5" w14:textId="77777777" w:rsidR="00385C0E" w:rsidRPr="00FB7FB4" w:rsidRDefault="00385C0E" w:rsidP="00117CF9">
      <w:pPr>
        <w:ind w:firstLine="567"/>
        <w:jc w:val="both"/>
        <w:rPr>
          <w:iCs/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- зіткнення</w:t>
      </w:r>
      <w:r w:rsidRPr="00FB7FB4">
        <w:rPr>
          <w:i/>
          <w:iCs/>
          <w:color w:val="000000" w:themeColor="text1"/>
          <w:sz w:val="28"/>
          <w:szCs w:val="28"/>
          <w:lang w:val="uk-UA"/>
        </w:rPr>
        <w:t xml:space="preserve"> (50%);</w:t>
      </w:r>
    </w:p>
    <w:p w14:paraId="55EB6313" w14:textId="77777777" w:rsidR="00385C0E" w:rsidRPr="00FB7FB4" w:rsidRDefault="00385C0E" w:rsidP="00117CF9">
      <w:pPr>
        <w:ind w:firstLine="567"/>
        <w:jc w:val="both"/>
        <w:rPr>
          <w:iCs/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- наїзд на пішохода</w:t>
      </w:r>
      <w:r w:rsidRPr="00FB7FB4">
        <w:rPr>
          <w:i/>
          <w:iCs/>
          <w:color w:val="000000" w:themeColor="text1"/>
          <w:sz w:val="28"/>
          <w:szCs w:val="28"/>
          <w:lang w:val="uk-UA"/>
        </w:rPr>
        <w:t xml:space="preserve"> (22%)</w:t>
      </w:r>
      <w:r w:rsidRPr="00FB7FB4">
        <w:rPr>
          <w:iCs/>
          <w:color w:val="000000" w:themeColor="text1"/>
          <w:sz w:val="28"/>
          <w:szCs w:val="28"/>
          <w:lang w:val="uk-UA"/>
        </w:rPr>
        <w:t>;</w:t>
      </w:r>
    </w:p>
    <w:p w14:paraId="4244C684" w14:textId="77777777" w:rsidR="00385C0E" w:rsidRPr="00FB7FB4" w:rsidRDefault="00385C0E" w:rsidP="00117CF9">
      <w:pPr>
        <w:tabs>
          <w:tab w:val="left" w:pos="1182"/>
        </w:tabs>
        <w:ind w:firstLine="567"/>
        <w:jc w:val="both"/>
        <w:rPr>
          <w:iCs/>
          <w:color w:val="000000" w:themeColor="text1"/>
          <w:sz w:val="28"/>
          <w:szCs w:val="28"/>
          <w:lang w:val="uk-UA"/>
        </w:rPr>
      </w:pPr>
      <w:r w:rsidRPr="00FB7FB4">
        <w:rPr>
          <w:iCs/>
          <w:color w:val="000000" w:themeColor="text1"/>
          <w:sz w:val="28"/>
          <w:szCs w:val="28"/>
          <w:lang w:val="uk-UA"/>
        </w:rPr>
        <w:t>- наїзд на перешкоду (12%).</w:t>
      </w:r>
    </w:p>
    <w:p w14:paraId="7F59AF1F" w14:textId="77777777" w:rsidR="0008067D" w:rsidRPr="00FB7FB4" w:rsidRDefault="00514B29" w:rsidP="00117CF9">
      <w:pPr>
        <w:ind w:firstLine="567"/>
        <w:jc w:val="both"/>
        <w:rPr>
          <w:sz w:val="28"/>
          <w:szCs w:val="28"/>
          <w:lang w:val="uk-UA"/>
        </w:rPr>
      </w:pPr>
      <w:r w:rsidRPr="00FB7FB4">
        <w:rPr>
          <w:sz w:val="28"/>
          <w:szCs w:val="28"/>
          <w:lang w:val="uk-UA"/>
        </w:rPr>
        <w:t xml:space="preserve">Найбільш поширеними причинами автопригод </w:t>
      </w:r>
      <w:r w:rsidRPr="00FB7FB4">
        <w:rPr>
          <w:b/>
          <w:bCs/>
          <w:sz w:val="28"/>
          <w:szCs w:val="28"/>
          <w:lang w:val="uk-UA"/>
        </w:rPr>
        <w:t>з постраждалими</w:t>
      </w:r>
      <w:r w:rsidRPr="00FB7FB4">
        <w:rPr>
          <w:sz w:val="28"/>
          <w:szCs w:val="28"/>
          <w:lang w:val="uk-UA"/>
        </w:rPr>
        <w:t>, які були скоєні протягом звітного періоду, є:</w:t>
      </w:r>
    </w:p>
    <w:p w14:paraId="18B6B9B3" w14:textId="77777777" w:rsidR="0008067D" w:rsidRPr="00FB7FB4" w:rsidRDefault="00514B29" w:rsidP="0008067D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FB7FB4">
        <w:rPr>
          <w:sz w:val="28"/>
          <w:szCs w:val="28"/>
        </w:rPr>
        <w:t>перевищення безпечної швидкості –</w:t>
      </w:r>
      <w:r w:rsidRPr="00FB7FB4">
        <w:rPr>
          <w:b/>
          <w:sz w:val="28"/>
          <w:szCs w:val="28"/>
        </w:rPr>
        <w:t xml:space="preserve">163 </w:t>
      </w:r>
      <w:r w:rsidRPr="00FB7FB4">
        <w:rPr>
          <w:sz w:val="28"/>
          <w:szCs w:val="28"/>
        </w:rPr>
        <w:t>автопригоди</w:t>
      </w:r>
      <w:r w:rsidRPr="00FB7FB4">
        <w:rPr>
          <w:i/>
          <w:iCs/>
          <w:sz w:val="28"/>
          <w:szCs w:val="28"/>
        </w:rPr>
        <w:t xml:space="preserve"> (29%),</w:t>
      </w:r>
    </w:p>
    <w:p w14:paraId="3AB5C7C4" w14:textId="77777777" w:rsidR="0008067D" w:rsidRPr="00FB7FB4" w:rsidRDefault="00514B29" w:rsidP="0008067D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FB7FB4">
        <w:rPr>
          <w:sz w:val="28"/>
          <w:szCs w:val="28"/>
        </w:rPr>
        <w:t xml:space="preserve">порушення правил маневрування – </w:t>
      </w:r>
      <w:r w:rsidRPr="00FB7FB4">
        <w:rPr>
          <w:b/>
          <w:sz w:val="28"/>
          <w:szCs w:val="28"/>
        </w:rPr>
        <w:t>147</w:t>
      </w:r>
      <w:r w:rsidRPr="00FB7FB4">
        <w:rPr>
          <w:sz w:val="28"/>
          <w:szCs w:val="28"/>
        </w:rPr>
        <w:t xml:space="preserve"> ДТП (26%) від усіх ДТП із постраждалими,</w:t>
      </w:r>
    </w:p>
    <w:p w14:paraId="0303D13C" w14:textId="77777777" w:rsidR="0008067D" w:rsidRPr="00FB7FB4" w:rsidRDefault="00514B29" w:rsidP="0008067D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FB7FB4">
        <w:rPr>
          <w:sz w:val="28"/>
          <w:szCs w:val="28"/>
        </w:rPr>
        <w:t xml:space="preserve">порушення правил проїзду пішохідних переходів – </w:t>
      </w:r>
      <w:r w:rsidRPr="00FB7FB4">
        <w:rPr>
          <w:b/>
          <w:sz w:val="28"/>
          <w:szCs w:val="28"/>
        </w:rPr>
        <w:t>58</w:t>
      </w:r>
      <w:r w:rsidRPr="00FB7FB4">
        <w:rPr>
          <w:sz w:val="28"/>
          <w:szCs w:val="28"/>
        </w:rPr>
        <w:t xml:space="preserve"> ДТП (10%), </w:t>
      </w:r>
    </w:p>
    <w:p w14:paraId="38A3499B" w14:textId="77777777" w:rsidR="0008067D" w:rsidRPr="00FB7FB4" w:rsidRDefault="00514B29" w:rsidP="0008067D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FB7FB4">
        <w:rPr>
          <w:sz w:val="28"/>
          <w:szCs w:val="28"/>
        </w:rPr>
        <w:t>виїзд на смугу зустрічного руху – 30 ДТП (5%),</w:t>
      </w:r>
    </w:p>
    <w:p w14:paraId="6ABA2C91" w14:textId="03499344" w:rsidR="00514B29" w:rsidRPr="00FB7FB4" w:rsidRDefault="00514B29" w:rsidP="0008067D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FB7FB4">
        <w:rPr>
          <w:sz w:val="28"/>
          <w:szCs w:val="28"/>
        </w:rPr>
        <w:t xml:space="preserve">перехід у невстановленому місці – </w:t>
      </w:r>
      <w:r w:rsidRPr="00FB7FB4">
        <w:rPr>
          <w:b/>
          <w:sz w:val="28"/>
          <w:szCs w:val="28"/>
        </w:rPr>
        <w:t>10</w:t>
      </w:r>
      <w:r w:rsidRPr="00FB7FB4">
        <w:rPr>
          <w:sz w:val="28"/>
          <w:szCs w:val="28"/>
        </w:rPr>
        <w:t xml:space="preserve"> ДТП (2%), що становить понад 70% усіх ДТП з постраждалими.</w:t>
      </w:r>
    </w:p>
    <w:p w14:paraId="7174EF41" w14:textId="77777777" w:rsidR="003210E6" w:rsidRPr="00FB7FB4" w:rsidRDefault="003210E6" w:rsidP="003210E6">
      <w:pPr>
        <w:snapToGrid w:val="0"/>
        <w:ind w:firstLine="567"/>
        <w:jc w:val="both"/>
        <w:rPr>
          <w:sz w:val="28"/>
          <w:szCs w:val="28"/>
          <w:lang w:val="uk-UA"/>
        </w:rPr>
      </w:pPr>
      <w:r w:rsidRPr="00FB7FB4">
        <w:rPr>
          <w:sz w:val="28"/>
          <w:szCs w:val="28"/>
          <w:lang w:val="uk-UA"/>
        </w:rPr>
        <w:t xml:space="preserve">Як свідчить аналіз, </w:t>
      </w:r>
      <w:r w:rsidRPr="00FB7FB4">
        <w:rPr>
          <w:b/>
          <w:bCs/>
          <w:sz w:val="28"/>
          <w:szCs w:val="28"/>
          <w:lang w:val="uk-UA"/>
        </w:rPr>
        <w:t>31 %</w:t>
      </w:r>
      <w:r w:rsidRPr="00FB7FB4">
        <w:rPr>
          <w:sz w:val="28"/>
          <w:szCs w:val="28"/>
          <w:lang w:val="uk-UA"/>
        </w:rPr>
        <w:t xml:space="preserve"> ДТП з постраждалими від усієї кількості ДТП з постраждалими, трапляється за участю </w:t>
      </w:r>
      <w:r w:rsidRPr="00FB7FB4">
        <w:rPr>
          <w:b/>
          <w:bCs/>
          <w:sz w:val="28"/>
          <w:szCs w:val="28"/>
          <w:lang w:val="uk-UA"/>
        </w:rPr>
        <w:t>пішоходів</w:t>
      </w:r>
      <w:r w:rsidRPr="00FB7FB4">
        <w:rPr>
          <w:sz w:val="28"/>
          <w:szCs w:val="28"/>
          <w:lang w:val="uk-UA"/>
        </w:rPr>
        <w:t>, та є одним із видів ДТП, де травмується значна кількість осіб.</w:t>
      </w:r>
    </w:p>
    <w:p w14:paraId="2E0B8F78" w14:textId="6FA72512" w:rsidR="003210E6" w:rsidRPr="00FB7FB4" w:rsidRDefault="003210E6" w:rsidP="003210E6">
      <w:pPr>
        <w:ind w:firstLine="567"/>
        <w:jc w:val="both"/>
        <w:rPr>
          <w:sz w:val="28"/>
          <w:szCs w:val="28"/>
          <w:lang w:val="uk-UA"/>
        </w:rPr>
      </w:pPr>
      <w:r w:rsidRPr="00FB7FB4">
        <w:rPr>
          <w:sz w:val="28"/>
          <w:szCs w:val="28"/>
          <w:lang w:val="uk-UA"/>
        </w:rPr>
        <w:lastRenderedPageBreak/>
        <w:t xml:space="preserve">За звітний період 2023 року на території Тернопільської області зареєстровано </w:t>
      </w:r>
      <w:r w:rsidRPr="00FB7FB4">
        <w:rPr>
          <w:b/>
          <w:sz w:val="28"/>
          <w:szCs w:val="28"/>
          <w:lang w:val="uk-UA"/>
        </w:rPr>
        <w:t xml:space="preserve">199 </w:t>
      </w:r>
      <w:r w:rsidRPr="00FB7FB4">
        <w:rPr>
          <w:sz w:val="28"/>
          <w:szCs w:val="28"/>
          <w:lang w:val="uk-UA"/>
        </w:rPr>
        <w:t>ДТП за участю пішоходів, що становить 8</w:t>
      </w:r>
      <w:r w:rsidRPr="00FB7FB4">
        <w:rPr>
          <w:b/>
          <w:sz w:val="28"/>
          <w:szCs w:val="28"/>
          <w:lang w:val="uk-UA"/>
        </w:rPr>
        <w:t xml:space="preserve"> </w:t>
      </w:r>
      <w:r w:rsidRPr="00FB7FB4">
        <w:rPr>
          <w:bCs/>
          <w:sz w:val="28"/>
          <w:szCs w:val="28"/>
          <w:lang w:val="uk-UA"/>
        </w:rPr>
        <w:t>%</w:t>
      </w:r>
      <w:r w:rsidRPr="00FB7FB4">
        <w:rPr>
          <w:b/>
          <w:sz w:val="28"/>
          <w:szCs w:val="28"/>
          <w:lang w:val="uk-UA"/>
        </w:rPr>
        <w:t xml:space="preserve"> </w:t>
      </w:r>
      <w:r w:rsidRPr="00FB7FB4">
        <w:rPr>
          <w:sz w:val="28"/>
          <w:szCs w:val="28"/>
          <w:lang w:val="uk-UA"/>
        </w:rPr>
        <w:t xml:space="preserve">від загальної кількості ДТП. За згаданий період </w:t>
      </w:r>
      <w:r w:rsidRPr="00FB7FB4">
        <w:rPr>
          <w:b/>
          <w:bCs/>
          <w:sz w:val="28"/>
          <w:szCs w:val="28"/>
          <w:lang w:val="uk-UA"/>
        </w:rPr>
        <w:t>177</w:t>
      </w:r>
      <w:r w:rsidRPr="00FB7FB4">
        <w:rPr>
          <w:sz w:val="28"/>
          <w:szCs w:val="28"/>
          <w:lang w:val="uk-UA"/>
        </w:rPr>
        <w:t xml:space="preserve"> ДТП з постраждалими сталося за участю пішоходів,  що становить 31% від загальної кількості ДТП з постраждалими в яких загинуло 26 осіб та травмовано 160 осіб.</w:t>
      </w:r>
    </w:p>
    <w:p w14:paraId="3888995B" w14:textId="4D5DCE2F" w:rsidR="00514B29" w:rsidRPr="00FB7FB4" w:rsidRDefault="00514B29" w:rsidP="00117CF9">
      <w:pPr>
        <w:snapToGrid w:val="0"/>
        <w:ind w:firstLine="567"/>
        <w:jc w:val="both"/>
        <w:rPr>
          <w:color w:val="000000"/>
          <w:sz w:val="28"/>
          <w:szCs w:val="28"/>
          <w:lang w:val="uk-UA"/>
        </w:rPr>
      </w:pPr>
      <w:r w:rsidRPr="00FB7FB4">
        <w:rPr>
          <w:color w:val="000000"/>
          <w:sz w:val="28"/>
          <w:szCs w:val="28"/>
          <w:lang w:val="uk-UA"/>
        </w:rPr>
        <w:t xml:space="preserve">За </w:t>
      </w:r>
      <w:r w:rsidRPr="00FB7FB4">
        <w:rPr>
          <w:bCs/>
          <w:color w:val="000000"/>
          <w:sz w:val="28"/>
          <w:szCs w:val="28"/>
          <w:lang w:val="uk-UA" w:eastAsia="uk-UA"/>
        </w:rPr>
        <w:t>дванадцять</w:t>
      </w:r>
      <w:r w:rsidRPr="00FB7FB4">
        <w:rPr>
          <w:color w:val="000000"/>
          <w:sz w:val="28"/>
          <w:szCs w:val="28"/>
          <w:lang w:val="uk-UA"/>
        </w:rPr>
        <w:t xml:space="preserve"> місяців 2023 року на території Тернопільської області зареєстровано </w:t>
      </w:r>
      <w:r w:rsidRPr="00FB7FB4">
        <w:rPr>
          <w:b/>
          <w:bCs/>
          <w:color w:val="000000"/>
          <w:sz w:val="28"/>
          <w:szCs w:val="28"/>
          <w:lang w:val="uk-UA"/>
        </w:rPr>
        <w:t>134</w:t>
      </w:r>
      <w:r w:rsidRPr="00FB7FB4">
        <w:rPr>
          <w:color w:val="000000"/>
          <w:sz w:val="28"/>
          <w:szCs w:val="28"/>
          <w:lang w:val="uk-UA"/>
        </w:rPr>
        <w:t xml:space="preserve"> ДТП за участю </w:t>
      </w:r>
      <w:r w:rsidRPr="00FB7FB4">
        <w:rPr>
          <w:b/>
          <w:bCs/>
          <w:color w:val="000000"/>
          <w:sz w:val="28"/>
          <w:szCs w:val="28"/>
          <w:lang w:val="uk-UA"/>
        </w:rPr>
        <w:t>дітей</w:t>
      </w:r>
      <w:r w:rsidRPr="00FB7FB4">
        <w:rPr>
          <w:color w:val="000000"/>
          <w:sz w:val="28"/>
          <w:szCs w:val="28"/>
          <w:lang w:val="uk-UA"/>
        </w:rPr>
        <w:t xml:space="preserve">, з них </w:t>
      </w:r>
      <w:r w:rsidRPr="00FB7FB4">
        <w:rPr>
          <w:b/>
          <w:bCs/>
          <w:color w:val="000000"/>
          <w:sz w:val="28"/>
          <w:szCs w:val="28"/>
          <w:lang w:val="uk-UA"/>
        </w:rPr>
        <w:t>115</w:t>
      </w:r>
      <w:r w:rsidR="0011560B" w:rsidRPr="00FB7FB4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B7FB4">
        <w:rPr>
          <w:color w:val="000000"/>
          <w:sz w:val="28"/>
          <w:szCs w:val="28"/>
          <w:lang w:val="uk-UA"/>
        </w:rPr>
        <w:t xml:space="preserve">ДТП з постраждалими, в яких загинула </w:t>
      </w:r>
      <w:r w:rsidRPr="00FB7FB4">
        <w:rPr>
          <w:b/>
          <w:color w:val="000000"/>
          <w:sz w:val="28"/>
          <w:szCs w:val="28"/>
          <w:lang w:val="uk-UA"/>
        </w:rPr>
        <w:t xml:space="preserve">1 </w:t>
      </w:r>
      <w:r w:rsidRPr="00FB7FB4">
        <w:rPr>
          <w:color w:val="000000"/>
          <w:sz w:val="28"/>
          <w:szCs w:val="28"/>
          <w:lang w:val="uk-UA"/>
        </w:rPr>
        <w:t xml:space="preserve">дитина та </w:t>
      </w:r>
      <w:r w:rsidRPr="00FB7FB4">
        <w:rPr>
          <w:b/>
          <w:bCs/>
          <w:color w:val="000000"/>
          <w:sz w:val="28"/>
          <w:szCs w:val="28"/>
          <w:lang w:val="uk-UA"/>
        </w:rPr>
        <w:t xml:space="preserve">135 </w:t>
      </w:r>
      <w:r w:rsidRPr="00FB7FB4">
        <w:rPr>
          <w:color w:val="000000"/>
          <w:sz w:val="28"/>
          <w:szCs w:val="28"/>
          <w:lang w:val="uk-UA"/>
        </w:rPr>
        <w:t>травмовано.</w:t>
      </w:r>
    </w:p>
    <w:p w14:paraId="6B7008AE" w14:textId="77777777" w:rsidR="00514B29" w:rsidRPr="00FB7FB4" w:rsidRDefault="00514B29" w:rsidP="00117CF9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FB7FB4">
        <w:rPr>
          <w:color w:val="000000"/>
          <w:sz w:val="28"/>
          <w:szCs w:val="28"/>
          <w:lang w:val="uk-UA"/>
        </w:rPr>
        <w:t xml:space="preserve">У порівнянні з аналогічним періодом минулого року, спостерігається </w:t>
      </w:r>
      <w:r w:rsidRPr="00FB7FB4">
        <w:rPr>
          <w:b/>
          <w:bCs/>
          <w:color w:val="000000"/>
          <w:sz w:val="28"/>
          <w:szCs w:val="28"/>
          <w:lang w:val="uk-UA"/>
        </w:rPr>
        <w:t>збільшення</w:t>
      </w:r>
      <w:r w:rsidRPr="00FB7FB4">
        <w:rPr>
          <w:color w:val="000000"/>
          <w:sz w:val="28"/>
          <w:szCs w:val="28"/>
          <w:lang w:val="uk-UA"/>
        </w:rPr>
        <w:t xml:space="preserve"> загальної ДТП за участі дітей з </w:t>
      </w:r>
      <w:r w:rsidRPr="00FB7FB4">
        <w:rPr>
          <w:b/>
          <w:bCs/>
          <w:color w:val="000000"/>
          <w:sz w:val="28"/>
          <w:szCs w:val="28"/>
          <w:lang w:val="uk-UA"/>
        </w:rPr>
        <w:t>85</w:t>
      </w:r>
      <w:r w:rsidRPr="00FB7FB4">
        <w:rPr>
          <w:color w:val="000000"/>
          <w:sz w:val="28"/>
          <w:szCs w:val="28"/>
          <w:lang w:val="uk-UA"/>
        </w:rPr>
        <w:t xml:space="preserve"> ДТП у 2022 році до </w:t>
      </w:r>
      <w:r w:rsidRPr="00FB7FB4">
        <w:rPr>
          <w:b/>
          <w:bCs/>
          <w:color w:val="000000"/>
          <w:sz w:val="28"/>
          <w:szCs w:val="28"/>
          <w:lang w:val="uk-UA"/>
        </w:rPr>
        <w:t>134</w:t>
      </w:r>
      <w:r w:rsidRPr="00FB7FB4">
        <w:rPr>
          <w:color w:val="000000"/>
          <w:sz w:val="28"/>
          <w:szCs w:val="28"/>
          <w:lang w:val="uk-UA"/>
        </w:rPr>
        <w:t xml:space="preserve"> ДТП у 2023 році, та збільшення травмованих дітей з 78 у 2022 році до 135 у 2023 році. Щодо кількості загиблих дітей за звітний період, то зафіксовано </w:t>
      </w:r>
      <w:r w:rsidRPr="00FB7FB4">
        <w:rPr>
          <w:b/>
          <w:bCs/>
          <w:color w:val="000000"/>
          <w:sz w:val="28"/>
          <w:szCs w:val="28"/>
          <w:lang w:val="uk-UA"/>
        </w:rPr>
        <w:t>зниження росту</w:t>
      </w:r>
      <w:r w:rsidRPr="00FB7FB4">
        <w:rPr>
          <w:color w:val="000000"/>
          <w:sz w:val="28"/>
          <w:szCs w:val="28"/>
          <w:lang w:val="uk-UA"/>
        </w:rPr>
        <w:t xml:space="preserve"> з 2 дітей за </w:t>
      </w:r>
      <w:r w:rsidRPr="00FB7FB4">
        <w:rPr>
          <w:bCs/>
          <w:color w:val="000000"/>
          <w:sz w:val="28"/>
          <w:szCs w:val="28"/>
          <w:lang w:val="uk-UA" w:eastAsia="uk-UA"/>
        </w:rPr>
        <w:t>дванадцять</w:t>
      </w:r>
      <w:r w:rsidRPr="00FB7FB4">
        <w:rPr>
          <w:color w:val="000000"/>
          <w:sz w:val="28"/>
          <w:szCs w:val="28"/>
          <w:lang w:val="uk-UA"/>
        </w:rPr>
        <w:t xml:space="preserve"> місяців 2022 року до 1 дитини за січень-грудень 2023 року.</w:t>
      </w:r>
    </w:p>
    <w:p w14:paraId="3C51F07A" w14:textId="77777777" w:rsidR="00514B29" w:rsidRPr="00FB7FB4" w:rsidRDefault="00514B29" w:rsidP="00117CF9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FB7FB4">
        <w:rPr>
          <w:color w:val="000000"/>
          <w:sz w:val="28"/>
          <w:szCs w:val="28"/>
          <w:lang w:val="uk-UA"/>
        </w:rPr>
        <w:t>За січень – грудень 2023 року зафіксовано 69 ДТП за участю водіїв автобусів, з них 18 ДТП з постраждалими, 7 осіб загинуло та 45 осіб травмовано.</w:t>
      </w:r>
    </w:p>
    <w:p w14:paraId="5CEE8E12" w14:textId="77777777" w:rsidR="003210E6" w:rsidRPr="00FB7FB4" w:rsidRDefault="003210E6" w:rsidP="003210E6">
      <w:pPr>
        <w:snapToGrid w:val="0"/>
        <w:ind w:firstLine="567"/>
        <w:jc w:val="both"/>
        <w:rPr>
          <w:sz w:val="28"/>
          <w:szCs w:val="28"/>
          <w:lang w:val="uk-UA"/>
        </w:rPr>
      </w:pPr>
      <w:r w:rsidRPr="00FB7FB4">
        <w:rPr>
          <w:sz w:val="28"/>
          <w:szCs w:val="28"/>
          <w:lang w:val="uk-UA"/>
        </w:rPr>
        <w:t xml:space="preserve">За звітний період на території Тернопільської області зареєстровано </w:t>
      </w:r>
      <w:r w:rsidRPr="00FB7FB4">
        <w:rPr>
          <w:b/>
          <w:bCs/>
          <w:sz w:val="28"/>
          <w:szCs w:val="28"/>
          <w:lang w:val="uk-UA"/>
        </w:rPr>
        <w:t>166 ДТП</w:t>
      </w:r>
      <w:r w:rsidRPr="00FB7FB4">
        <w:rPr>
          <w:sz w:val="28"/>
          <w:szCs w:val="28"/>
          <w:lang w:val="uk-UA"/>
        </w:rPr>
        <w:t xml:space="preserve">, по причині керування транспортним засобом </w:t>
      </w:r>
      <w:r w:rsidRPr="00FB7FB4">
        <w:rPr>
          <w:b/>
          <w:bCs/>
          <w:sz w:val="28"/>
          <w:szCs w:val="28"/>
          <w:lang w:val="uk-UA"/>
        </w:rPr>
        <w:t>нетверезому стані.</w:t>
      </w:r>
      <w:r w:rsidRPr="00FB7FB4">
        <w:rPr>
          <w:sz w:val="28"/>
          <w:szCs w:val="28"/>
          <w:lang w:val="uk-UA"/>
        </w:rPr>
        <w:t xml:space="preserve"> Працівниками управління патрульної поліції в Тернопільській області ДПП за січень-грудень 2023 року складено </w:t>
      </w:r>
      <w:r w:rsidRPr="00FB7FB4">
        <w:rPr>
          <w:b/>
          <w:bCs/>
          <w:sz w:val="28"/>
          <w:szCs w:val="28"/>
          <w:lang w:val="uk-UA"/>
        </w:rPr>
        <w:t>872</w:t>
      </w:r>
      <w:r w:rsidRPr="00FB7FB4">
        <w:rPr>
          <w:sz w:val="28"/>
          <w:szCs w:val="28"/>
          <w:lang w:val="uk-UA"/>
        </w:rPr>
        <w:t xml:space="preserve"> </w:t>
      </w:r>
      <w:r w:rsidRPr="00FB7FB4">
        <w:rPr>
          <w:i/>
          <w:iCs/>
          <w:sz w:val="28"/>
          <w:szCs w:val="28"/>
          <w:lang w:val="uk-UA"/>
        </w:rPr>
        <w:t>(2022 року – 723)</w:t>
      </w:r>
      <w:r w:rsidRPr="00FB7FB4">
        <w:rPr>
          <w:sz w:val="28"/>
          <w:szCs w:val="28"/>
          <w:lang w:val="uk-UA"/>
        </w:rPr>
        <w:t xml:space="preserve"> протоколів про адміністративне правопорушення за статтею 130 КУпАП (керування транспортним засобом особами, які перебувають у стані сп’яніння). </w:t>
      </w:r>
    </w:p>
    <w:p w14:paraId="6E2C80B1" w14:textId="77777777" w:rsidR="00514B29" w:rsidRPr="00FB7FB4" w:rsidRDefault="00514B29" w:rsidP="00117CF9">
      <w:pPr>
        <w:ind w:firstLine="567"/>
        <w:jc w:val="both"/>
        <w:rPr>
          <w:sz w:val="28"/>
          <w:szCs w:val="28"/>
          <w:lang w:val="uk-UA"/>
        </w:rPr>
      </w:pPr>
    </w:p>
    <w:p w14:paraId="50E88F6C" w14:textId="77777777" w:rsidR="00965935" w:rsidRPr="00FB7FB4" w:rsidRDefault="00965935" w:rsidP="00117CF9">
      <w:pPr>
        <w:snapToGrid w:val="0"/>
        <w:ind w:firstLine="708"/>
        <w:jc w:val="center"/>
        <w:rPr>
          <w:b/>
          <w:sz w:val="28"/>
          <w:szCs w:val="28"/>
          <w:u w:val="single"/>
          <w:lang w:val="uk-UA"/>
        </w:rPr>
      </w:pPr>
      <w:r w:rsidRPr="00FB7FB4">
        <w:rPr>
          <w:b/>
          <w:sz w:val="28"/>
          <w:szCs w:val="28"/>
          <w:u w:val="single"/>
          <w:lang w:val="uk-UA"/>
        </w:rPr>
        <w:t>ПРОФІЛАКТИКА ДОРОЖНЬО-ТРАНСПОРТНОГО ТРАВМАТИЗМУ</w:t>
      </w:r>
    </w:p>
    <w:p w14:paraId="04D2FBA1" w14:textId="77777777" w:rsidR="002E21C8" w:rsidRPr="00FB7FB4" w:rsidRDefault="002E21C8" w:rsidP="00117CF9">
      <w:pPr>
        <w:snapToGrid w:val="0"/>
        <w:ind w:firstLine="851"/>
        <w:jc w:val="both"/>
        <w:rPr>
          <w:sz w:val="28"/>
          <w:szCs w:val="28"/>
          <w:lang w:val="uk-UA"/>
        </w:rPr>
      </w:pPr>
    </w:p>
    <w:p w14:paraId="3B54A858" w14:textId="77777777" w:rsidR="00182BC2" w:rsidRPr="00FB7FB4" w:rsidRDefault="00182BC2" w:rsidP="007C6486">
      <w:pPr>
        <w:snapToGrid w:val="0"/>
        <w:ind w:firstLine="709"/>
        <w:jc w:val="both"/>
        <w:rPr>
          <w:sz w:val="28"/>
          <w:szCs w:val="28"/>
          <w:lang w:val="uk-UA"/>
        </w:rPr>
      </w:pPr>
      <w:r w:rsidRPr="00FB7FB4">
        <w:rPr>
          <w:sz w:val="28"/>
          <w:szCs w:val="28"/>
          <w:lang w:val="uk-UA"/>
        </w:rPr>
        <w:t xml:space="preserve">З метою запобігання загибелі та травмування людей на </w:t>
      </w:r>
      <w:proofErr w:type="spellStart"/>
      <w:r w:rsidRPr="00FB7FB4">
        <w:rPr>
          <w:sz w:val="28"/>
          <w:szCs w:val="28"/>
          <w:lang w:val="uk-UA"/>
        </w:rPr>
        <w:t>вулично</w:t>
      </w:r>
      <w:proofErr w:type="spellEnd"/>
      <w:r w:rsidRPr="00FB7FB4">
        <w:rPr>
          <w:sz w:val="28"/>
          <w:szCs w:val="28"/>
          <w:lang w:val="uk-UA"/>
        </w:rPr>
        <w:t xml:space="preserve">-дорожній мережі Тернопільської області УПП в Тернопільській області ДПП проаналізовано стан аварійності, підготовлено поглиблений аналіз стану та основних причин скоєння дорожньо-транспортних пригод на автошляхах області з 01.01.2023 по 31.12.2023 року. </w:t>
      </w:r>
    </w:p>
    <w:p w14:paraId="3FC474DF" w14:textId="41ABC3FD" w:rsidR="00182BC2" w:rsidRPr="00FB7FB4" w:rsidRDefault="00182BC2" w:rsidP="007C6486">
      <w:pPr>
        <w:ind w:firstLine="709"/>
        <w:jc w:val="both"/>
        <w:rPr>
          <w:sz w:val="28"/>
          <w:szCs w:val="28"/>
          <w:lang w:val="uk-UA"/>
        </w:rPr>
      </w:pPr>
      <w:r w:rsidRPr="00FB7FB4">
        <w:rPr>
          <w:color w:val="000000"/>
          <w:sz w:val="28"/>
          <w:szCs w:val="28"/>
          <w:lang w:val="uk-UA"/>
        </w:rPr>
        <w:t>Особов</w:t>
      </w:r>
      <w:r w:rsidR="007C6486" w:rsidRPr="00FB7FB4">
        <w:rPr>
          <w:color w:val="000000"/>
          <w:sz w:val="28"/>
          <w:szCs w:val="28"/>
          <w:lang w:val="uk-UA"/>
        </w:rPr>
        <w:t>ому</w:t>
      </w:r>
      <w:r w:rsidRPr="00FB7FB4">
        <w:rPr>
          <w:color w:val="000000"/>
          <w:sz w:val="28"/>
          <w:szCs w:val="28"/>
          <w:lang w:val="uk-UA"/>
        </w:rPr>
        <w:t xml:space="preserve"> складу під час інструктажі</w:t>
      </w:r>
      <w:r w:rsidR="007C6486" w:rsidRPr="00FB7FB4">
        <w:rPr>
          <w:color w:val="000000"/>
          <w:sz w:val="28"/>
          <w:szCs w:val="28"/>
          <w:lang w:val="uk-UA"/>
        </w:rPr>
        <w:t>в</w:t>
      </w:r>
      <w:r w:rsidRPr="00FB7FB4">
        <w:rPr>
          <w:color w:val="000000"/>
          <w:sz w:val="28"/>
          <w:szCs w:val="28"/>
          <w:lang w:val="uk-UA"/>
        </w:rPr>
        <w:t xml:space="preserve"> наголошується на виявлення фактів порушення учасниками дорожнього руху ПДР, які призводять  до настання ДТП, а саме: керування транспортним засобом у стані алкогольного, наркотичного чи іншого сп'яніння; виїзд на смугу зустрічного руху, порушення водіями швидкісного режиму, правил проїзду перехресть та обгону, користування ременями безпеки або мотошоломами, перевезення пасажирів, зокрема дітей; користування під час руху засобами зв'язку; недотримання водіями транспортних засобів правил проїзду пішохідних переходів, а також порушення ПДР пішоходами та велосипедистами.</w:t>
      </w:r>
      <w:r w:rsidRPr="00FB7FB4">
        <w:rPr>
          <w:sz w:val="28"/>
          <w:szCs w:val="28"/>
          <w:lang w:val="uk-UA"/>
        </w:rPr>
        <w:t xml:space="preserve">  </w:t>
      </w:r>
    </w:p>
    <w:p w14:paraId="6EC456B7" w14:textId="6F0DF96E" w:rsidR="00182BC2" w:rsidRPr="00FB7FB4" w:rsidRDefault="00182BC2" w:rsidP="007C6486">
      <w:pPr>
        <w:tabs>
          <w:tab w:val="left" w:pos="993"/>
          <w:tab w:val="left" w:pos="4111"/>
        </w:tabs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 w:rsidRPr="00FB7FB4">
        <w:rPr>
          <w:color w:val="000000"/>
          <w:sz w:val="28"/>
          <w:szCs w:val="28"/>
          <w:lang w:val="uk-UA"/>
        </w:rPr>
        <w:t xml:space="preserve">За </w:t>
      </w:r>
      <w:r w:rsidR="007C6486" w:rsidRPr="00FB7FB4">
        <w:rPr>
          <w:color w:val="000000"/>
          <w:sz w:val="28"/>
          <w:szCs w:val="28"/>
          <w:lang w:val="uk-UA"/>
        </w:rPr>
        <w:t xml:space="preserve">звітний </w:t>
      </w:r>
      <w:r w:rsidRPr="00FB7FB4">
        <w:rPr>
          <w:color w:val="000000"/>
          <w:sz w:val="28"/>
          <w:szCs w:val="28"/>
          <w:lang w:val="uk-UA"/>
        </w:rPr>
        <w:t xml:space="preserve">період працівниками </w:t>
      </w:r>
      <w:r w:rsidR="001605D3" w:rsidRPr="00FB7FB4">
        <w:rPr>
          <w:color w:val="000000"/>
          <w:sz w:val="28"/>
          <w:szCs w:val="28"/>
          <w:lang w:val="uk-UA"/>
        </w:rPr>
        <w:t xml:space="preserve">відділу безпеки дорожнього руху (далі – </w:t>
      </w:r>
      <w:r w:rsidRPr="00FB7FB4">
        <w:rPr>
          <w:color w:val="000000"/>
          <w:sz w:val="28"/>
          <w:szCs w:val="28"/>
          <w:lang w:val="uk-UA"/>
        </w:rPr>
        <w:t>ВБДР</w:t>
      </w:r>
      <w:r w:rsidR="001605D3" w:rsidRPr="00FB7FB4">
        <w:rPr>
          <w:color w:val="000000"/>
          <w:sz w:val="28"/>
          <w:szCs w:val="28"/>
          <w:lang w:val="uk-UA"/>
        </w:rPr>
        <w:t>)</w:t>
      </w:r>
      <w:r w:rsidRPr="00FB7FB4">
        <w:rPr>
          <w:color w:val="000000"/>
          <w:sz w:val="28"/>
          <w:szCs w:val="28"/>
          <w:lang w:val="uk-UA"/>
        </w:rPr>
        <w:t xml:space="preserve"> до адміністративної відповідальності за недоліки, виявлені в ході обстежень </w:t>
      </w:r>
      <w:proofErr w:type="spellStart"/>
      <w:r w:rsidRPr="00FB7FB4">
        <w:rPr>
          <w:color w:val="000000"/>
          <w:sz w:val="28"/>
          <w:szCs w:val="28"/>
          <w:lang w:val="uk-UA"/>
        </w:rPr>
        <w:t>вулично</w:t>
      </w:r>
      <w:proofErr w:type="spellEnd"/>
      <w:r w:rsidRPr="00FB7FB4">
        <w:rPr>
          <w:color w:val="000000"/>
          <w:sz w:val="28"/>
          <w:szCs w:val="28"/>
          <w:lang w:val="uk-UA"/>
        </w:rPr>
        <w:t xml:space="preserve">-шляхової мережі на посадових осіб дорожніх, комунальних організацій та громадян складено </w:t>
      </w:r>
      <w:r w:rsidRPr="00FB7FB4">
        <w:rPr>
          <w:b/>
          <w:color w:val="000000"/>
          <w:sz w:val="28"/>
          <w:szCs w:val="28"/>
          <w:lang w:val="uk-UA"/>
        </w:rPr>
        <w:t xml:space="preserve">388 </w:t>
      </w:r>
      <w:r w:rsidRPr="00FB7FB4">
        <w:rPr>
          <w:color w:val="000000"/>
          <w:sz w:val="28"/>
          <w:szCs w:val="28"/>
          <w:lang w:val="uk-UA"/>
        </w:rPr>
        <w:t>адміністративних матеріалів, а саме:</w:t>
      </w:r>
      <w:r w:rsidRPr="00FB7FB4">
        <w:rPr>
          <w:color w:val="000000"/>
          <w:sz w:val="28"/>
          <w:szCs w:val="28"/>
          <w:lang w:val="uk-UA"/>
        </w:rPr>
        <w:tab/>
      </w:r>
    </w:p>
    <w:p w14:paraId="7D3FA429" w14:textId="528B2E06" w:rsidR="00182BC2" w:rsidRPr="00FB7FB4" w:rsidRDefault="00182BC2" w:rsidP="007C6486">
      <w:pPr>
        <w:tabs>
          <w:tab w:val="left" w:pos="1134"/>
        </w:tabs>
        <w:ind w:firstLine="709"/>
        <w:contextualSpacing/>
        <w:jc w:val="both"/>
        <w:rPr>
          <w:rFonts w:eastAsia="Calibri"/>
          <w:color w:val="000000"/>
          <w:sz w:val="28"/>
          <w:szCs w:val="28"/>
          <w:lang w:val="uk-UA"/>
        </w:rPr>
      </w:pPr>
      <w:r w:rsidRPr="00FB7FB4">
        <w:rPr>
          <w:rFonts w:eastAsia="Calibri"/>
          <w:color w:val="000000"/>
          <w:sz w:val="28"/>
          <w:szCs w:val="28"/>
          <w:lang w:val="uk-UA"/>
        </w:rPr>
        <w:t>ст.139 – 29 (пошкодження технічних засобів організації дорожнього руху або забруднення проїзної частини),</w:t>
      </w:r>
    </w:p>
    <w:p w14:paraId="0D89B880" w14:textId="0BD70298" w:rsidR="00182BC2" w:rsidRPr="00FB7FB4" w:rsidRDefault="00182BC2" w:rsidP="007C6486">
      <w:pPr>
        <w:tabs>
          <w:tab w:val="left" w:pos="1134"/>
        </w:tabs>
        <w:ind w:firstLine="709"/>
        <w:contextualSpacing/>
        <w:jc w:val="both"/>
        <w:rPr>
          <w:rFonts w:eastAsia="Calibri"/>
          <w:color w:val="000000"/>
          <w:sz w:val="28"/>
          <w:szCs w:val="28"/>
          <w:lang w:val="uk-UA"/>
        </w:rPr>
      </w:pPr>
      <w:r w:rsidRPr="00FB7FB4">
        <w:rPr>
          <w:rFonts w:eastAsia="Calibri"/>
          <w:color w:val="000000"/>
          <w:sz w:val="28"/>
          <w:szCs w:val="28"/>
          <w:lang w:val="uk-UA"/>
        </w:rPr>
        <w:t xml:space="preserve">ст.140 ч.1 –58 (порушення вимог норм і стандартів при утриманні </w:t>
      </w:r>
      <w:proofErr w:type="spellStart"/>
      <w:r w:rsidRPr="00FB7FB4">
        <w:rPr>
          <w:rFonts w:eastAsia="Calibri"/>
          <w:color w:val="000000"/>
          <w:sz w:val="28"/>
          <w:szCs w:val="28"/>
          <w:lang w:val="uk-UA"/>
        </w:rPr>
        <w:t>вулично</w:t>
      </w:r>
      <w:proofErr w:type="spellEnd"/>
      <w:r w:rsidRPr="00FB7FB4">
        <w:rPr>
          <w:rFonts w:eastAsia="Calibri"/>
          <w:color w:val="000000"/>
          <w:sz w:val="28"/>
          <w:szCs w:val="28"/>
          <w:lang w:val="uk-UA"/>
        </w:rPr>
        <w:t>-дорожньої мережі),</w:t>
      </w:r>
    </w:p>
    <w:p w14:paraId="7777C6DC" w14:textId="572B4FDA" w:rsidR="00182BC2" w:rsidRPr="00FB7FB4" w:rsidRDefault="00182BC2" w:rsidP="007C6486">
      <w:pPr>
        <w:tabs>
          <w:tab w:val="left" w:pos="1134"/>
        </w:tabs>
        <w:ind w:firstLine="709"/>
        <w:contextualSpacing/>
        <w:jc w:val="both"/>
        <w:rPr>
          <w:rFonts w:eastAsia="Calibri"/>
          <w:color w:val="000000"/>
          <w:sz w:val="28"/>
          <w:szCs w:val="28"/>
          <w:lang w:val="uk-UA"/>
        </w:rPr>
      </w:pPr>
      <w:r w:rsidRPr="00FB7FB4">
        <w:rPr>
          <w:rFonts w:eastAsia="Calibri"/>
          <w:color w:val="000000"/>
          <w:sz w:val="28"/>
          <w:szCs w:val="28"/>
          <w:lang w:val="uk-UA"/>
        </w:rPr>
        <w:lastRenderedPageBreak/>
        <w:t>ст.140</w:t>
      </w:r>
      <w:r w:rsidR="007C6486" w:rsidRPr="00FB7FB4"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Pr="00FB7FB4">
        <w:rPr>
          <w:rFonts w:eastAsia="Calibri"/>
          <w:color w:val="000000"/>
          <w:sz w:val="28"/>
          <w:szCs w:val="28"/>
          <w:lang w:val="uk-UA"/>
        </w:rPr>
        <w:t>ч.2 – 124 (проведення робіт без погодження з відповідними підрозділами Національної поліції),</w:t>
      </w:r>
    </w:p>
    <w:p w14:paraId="4914E73F" w14:textId="5F5B865C" w:rsidR="00182BC2" w:rsidRPr="00FB7FB4" w:rsidRDefault="00182BC2" w:rsidP="007C6486">
      <w:pPr>
        <w:tabs>
          <w:tab w:val="left" w:pos="1134"/>
        </w:tabs>
        <w:ind w:firstLine="709"/>
        <w:contextualSpacing/>
        <w:jc w:val="both"/>
        <w:rPr>
          <w:rFonts w:eastAsia="Calibri"/>
          <w:color w:val="000000"/>
          <w:sz w:val="28"/>
          <w:szCs w:val="28"/>
          <w:lang w:val="uk-UA"/>
        </w:rPr>
      </w:pPr>
      <w:r w:rsidRPr="00FB7FB4">
        <w:rPr>
          <w:rFonts w:eastAsia="Calibri"/>
          <w:color w:val="000000"/>
          <w:sz w:val="28"/>
          <w:szCs w:val="28"/>
          <w:lang w:val="uk-UA"/>
        </w:rPr>
        <w:t>ст.140 ч.3 – 108 (не огородження місця проведення робіт та не приведення проїзної частини у відповідний стан після закінчення проведення робіт),</w:t>
      </w:r>
    </w:p>
    <w:p w14:paraId="41F84982" w14:textId="553E7108" w:rsidR="00182BC2" w:rsidRPr="00FB7FB4" w:rsidRDefault="00182BC2" w:rsidP="007C6486">
      <w:pPr>
        <w:tabs>
          <w:tab w:val="left" w:pos="1134"/>
        </w:tabs>
        <w:ind w:firstLine="709"/>
        <w:contextualSpacing/>
        <w:jc w:val="both"/>
        <w:rPr>
          <w:rFonts w:eastAsia="Calibri"/>
          <w:color w:val="000000"/>
          <w:sz w:val="28"/>
          <w:szCs w:val="28"/>
          <w:lang w:val="uk-UA"/>
        </w:rPr>
      </w:pPr>
      <w:r w:rsidRPr="00FB7FB4">
        <w:rPr>
          <w:rFonts w:eastAsia="Calibri"/>
          <w:color w:val="000000"/>
          <w:sz w:val="28"/>
          <w:szCs w:val="28"/>
          <w:lang w:val="uk-UA"/>
        </w:rPr>
        <w:t>ст.140 ч.4 – 14 (порушення вимог норм і стандартів посадовими особами, що послужило супутньою причино скоєння ДТП),</w:t>
      </w:r>
    </w:p>
    <w:p w14:paraId="6D28D019" w14:textId="77777777" w:rsidR="00182BC2" w:rsidRPr="00FB7FB4" w:rsidRDefault="00182BC2" w:rsidP="007C6486">
      <w:pPr>
        <w:tabs>
          <w:tab w:val="left" w:pos="1134"/>
        </w:tabs>
        <w:ind w:firstLine="709"/>
        <w:contextualSpacing/>
        <w:jc w:val="both"/>
        <w:rPr>
          <w:rFonts w:eastAsia="Calibri"/>
          <w:color w:val="000000"/>
          <w:sz w:val="28"/>
          <w:szCs w:val="28"/>
          <w:lang w:val="uk-UA"/>
        </w:rPr>
      </w:pPr>
      <w:r w:rsidRPr="00FB7FB4">
        <w:rPr>
          <w:rFonts w:eastAsia="Calibri"/>
          <w:color w:val="000000"/>
          <w:sz w:val="28"/>
          <w:szCs w:val="28"/>
          <w:lang w:val="uk-UA"/>
        </w:rPr>
        <w:t>ст.188-28 – 26 (невиконання законних вимог посадових осіб уповноважених підрозділів Національної поліції),</w:t>
      </w:r>
    </w:p>
    <w:p w14:paraId="51C4410C" w14:textId="5783122D" w:rsidR="00182BC2" w:rsidRPr="00FB7FB4" w:rsidRDefault="00182BC2" w:rsidP="007C6486">
      <w:pPr>
        <w:tabs>
          <w:tab w:val="left" w:pos="1134"/>
        </w:tabs>
        <w:ind w:firstLine="709"/>
        <w:contextualSpacing/>
        <w:jc w:val="both"/>
        <w:rPr>
          <w:rFonts w:eastAsia="Calibri"/>
          <w:color w:val="000000"/>
          <w:sz w:val="28"/>
          <w:szCs w:val="28"/>
          <w:lang w:val="uk-UA"/>
        </w:rPr>
      </w:pPr>
      <w:r w:rsidRPr="00FB7FB4">
        <w:rPr>
          <w:rFonts w:eastAsia="Calibri"/>
          <w:color w:val="000000"/>
          <w:sz w:val="28"/>
          <w:szCs w:val="28"/>
          <w:lang w:val="uk-UA"/>
        </w:rPr>
        <w:t>ст.128 – 18 (випуск на лінію несправних транспортних засобів або таких, які не пройшли технічний контроль);</w:t>
      </w:r>
    </w:p>
    <w:p w14:paraId="71004DD6" w14:textId="5A5D331F" w:rsidR="00182BC2" w:rsidRPr="00FB7FB4" w:rsidRDefault="00182BC2" w:rsidP="007C6486">
      <w:pPr>
        <w:tabs>
          <w:tab w:val="left" w:pos="1134"/>
        </w:tabs>
        <w:ind w:firstLine="709"/>
        <w:contextualSpacing/>
        <w:jc w:val="both"/>
        <w:rPr>
          <w:rFonts w:eastAsia="Calibri"/>
          <w:color w:val="000000"/>
          <w:sz w:val="28"/>
          <w:szCs w:val="28"/>
          <w:lang w:val="uk-UA"/>
        </w:rPr>
      </w:pPr>
      <w:r w:rsidRPr="00FB7FB4">
        <w:rPr>
          <w:rFonts w:eastAsia="Calibri"/>
          <w:color w:val="000000"/>
          <w:sz w:val="28"/>
          <w:szCs w:val="28"/>
          <w:lang w:val="uk-UA"/>
        </w:rPr>
        <w:t>ст.127-1 – 11 (порушення порядку видачі документа про технічну справність транспортного засобу та порядку видачі спеціального знак</w:t>
      </w:r>
      <w:r w:rsidR="009051FD" w:rsidRPr="00FB7FB4">
        <w:rPr>
          <w:rFonts w:eastAsia="Calibri"/>
          <w:color w:val="000000"/>
          <w:sz w:val="28"/>
          <w:szCs w:val="28"/>
          <w:lang w:val="uk-UA"/>
        </w:rPr>
        <w:t>у</w:t>
      </w:r>
      <w:r w:rsidRPr="00FB7FB4">
        <w:rPr>
          <w:rFonts w:eastAsia="Calibri"/>
          <w:color w:val="000000"/>
          <w:sz w:val="28"/>
          <w:szCs w:val="28"/>
          <w:lang w:val="uk-UA"/>
        </w:rPr>
        <w:t xml:space="preserve"> державного зразка про укладення договору обов’язкового страхування цивільно-правової відповідальності власників наземних транспортних засобів).</w:t>
      </w:r>
    </w:p>
    <w:p w14:paraId="33B6FAD6" w14:textId="0661ECFD" w:rsidR="00182BC2" w:rsidRPr="00FB7FB4" w:rsidRDefault="00182BC2" w:rsidP="007C6486">
      <w:pPr>
        <w:tabs>
          <w:tab w:val="left" w:pos="851"/>
        </w:tabs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 w:rsidRPr="00FB7FB4">
        <w:rPr>
          <w:color w:val="000000"/>
          <w:sz w:val="28"/>
          <w:szCs w:val="28"/>
          <w:lang w:val="uk-UA"/>
        </w:rPr>
        <w:t xml:space="preserve">На усунення виявлених недоліків та на покращення безпеки дорожнього руху у вказаний період видано </w:t>
      </w:r>
      <w:r w:rsidRPr="00FB7FB4">
        <w:rPr>
          <w:b/>
          <w:color w:val="000000"/>
          <w:sz w:val="28"/>
          <w:szCs w:val="28"/>
          <w:lang w:val="uk-UA"/>
        </w:rPr>
        <w:t>463</w:t>
      </w:r>
      <w:r w:rsidRPr="00FB7FB4">
        <w:rPr>
          <w:color w:val="000000"/>
          <w:sz w:val="28"/>
          <w:szCs w:val="28"/>
          <w:lang w:val="uk-UA"/>
        </w:rPr>
        <w:t xml:space="preserve"> </w:t>
      </w:r>
      <w:r w:rsidRPr="00FB7FB4">
        <w:rPr>
          <w:b/>
          <w:bCs/>
          <w:color w:val="000000"/>
          <w:sz w:val="28"/>
          <w:szCs w:val="28"/>
          <w:lang w:val="uk-UA"/>
        </w:rPr>
        <w:t>приписів та вимог</w:t>
      </w:r>
      <w:r w:rsidRPr="00FB7FB4">
        <w:rPr>
          <w:color w:val="000000"/>
          <w:sz w:val="28"/>
          <w:szCs w:val="28"/>
          <w:lang w:val="uk-UA"/>
        </w:rPr>
        <w:t xml:space="preserve"> патрульної поліції </w:t>
      </w:r>
      <w:r w:rsidRPr="00FB7FB4">
        <w:rPr>
          <w:color w:val="000000"/>
          <w:sz w:val="28"/>
          <w:szCs w:val="28"/>
          <w:lang w:val="uk-UA"/>
        </w:rPr>
        <w:br/>
        <w:t xml:space="preserve">на усунення виявлених недоліків в утриманні </w:t>
      </w:r>
      <w:proofErr w:type="spellStart"/>
      <w:r w:rsidRPr="00FB7FB4">
        <w:rPr>
          <w:color w:val="000000"/>
          <w:sz w:val="28"/>
          <w:szCs w:val="28"/>
          <w:lang w:val="uk-UA"/>
        </w:rPr>
        <w:t>вулично</w:t>
      </w:r>
      <w:proofErr w:type="spellEnd"/>
      <w:r w:rsidRPr="00FB7FB4">
        <w:rPr>
          <w:color w:val="000000"/>
          <w:sz w:val="28"/>
          <w:szCs w:val="28"/>
          <w:lang w:val="uk-UA"/>
        </w:rPr>
        <w:t xml:space="preserve">-шляхової мережі </w:t>
      </w:r>
      <w:r w:rsidRPr="00FB7FB4">
        <w:rPr>
          <w:color w:val="000000"/>
          <w:sz w:val="28"/>
          <w:szCs w:val="28"/>
          <w:lang w:val="uk-UA"/>
        </w:rPr>
        <w:br/>
        <w:t>та покращення безпеки дорожнього руху.</w:t>
      </w:r>
    </w:p>
    <w:p w14:paraId="0DC1B365" w14:textId="75CD5E2E" w:rsidR="00182BC2" w:rsidRPr="00FB7FB4" w:rsidRDefault="00182BC2" w:rsidP="007C6486">
      <w:pPr>
        <w:tabs>
          <w:tab w:val="left" w:pos="851"/>
        </w:tabs>
        <w:ind w:firstLine="709"/>
        <w:jc w:val="both"/>
        <w:rPr>
          <w:b/>
          <w:bCs/>
          <w:color w:val="000000"/>
          <w:sz w:val="28"/>
          <w:szCs w:val="28"/>
          <w:lang w:val="uk-UA"/>
        </w:rPr>
      </w:pPr>
      <w:r w:rsidRPr="00FB7FB4">
        <w:rPr>
          <w:sz w:val="28"/>
          <w:szCs w:val="28"/>
          <w:lang w:val="uk-UA"/>
        </w:rPr>
        <w:t xml:space="preserve">З приводу покращення та забезпечення безпеки дорожнього руху на території Тернопільської області на органи місцевого самоврядування, власників автомобільних доріг, вулиць та залізничних переїздів направлено </w:t>
      </w:r>
      <w:r w:rsidRPr="00FB7FB4">
        <w:rPr>
          <w:b/>
          <w:bCs/>
          <w:sz w:val="28"/>
          <w:szCs w:val="28"/>
          <w:lang w:val="uk-UA"/>
        </w:rPr>
        <w:t>173 інформаційних листів.</w:t>
      </w:r>
      <w:r w:rsidRPr="00FB7FB4">
        <w:rPr>
          <w:b/>
          <w:bCs/>
          <w:sz w:val="28"/>
          <w:szCs w:val="28"/>
          <w:lang w:val="uk-UA"/>
        </w:rPr>
        <w:tab/>
      </w:r>
    </w:p>
    <w:p w14:paraId="6EB70703" w14:textId="77777777" w:rsidR="001605D3" w:rsidRPr="00FB7FB4" w:rsidRDefault="001605D3" w:rsidP="00117CF9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1BBAD721" w14:textId="77777777" w:rsidR="00D41341" w:rsidRPr="00FB7FB4" w:rsidRDefault="00D41341" w:rsidP="00117CF9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000000" w:themeColor="text1"/>
          <w:sz w:val="28"/>
          <w:szCs w:val="28"/>
          <w:lang w:val="uk-UA"/>
        </w:rPr>
      </w:pPr>
      <w:r w:rsidRPr="00FB7FB4">
        <w:rPr>
          <w:b/>
          <w:bCs/>
          <w:color w:val="000000" w:themeColor="text1"/>
          <w:sz w:val="28"/>
          <w:szCs w:val="28"/>
          <w:lang w:val="uk-UA"/>
        </w:rPr>
        <w:t>Місця концентрації ДТП у м. Тернополі:</w:t>
      </w:r>
    </w:p>
    <w:p w14:paraId="69DBD418" w14:textId="77777777" w:rsidR="004E42DF" w:rsidRPr="00FB7FB4" w:rsidRDefault="004E42DF" w:rsidP="00117CF9">
      <w:pPr>
        <w:tabs>
          <w:tab w:val="left" w:pos="709"/>
          <w:tab w:val="left" w:pos="993"/>
        </w:tabs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14:paraId="31648505" w14:textId="77777777" w:rsidR="00D41341" w:rsidRPr="00FB7FB4" w:rsidRDefault="00D41341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1)</w:t>
      </w:r>
      <w:r w:rsidRPr="00FB7FB4">
        <w:rPr>
          <w:color w:val="000000" w:themeColor="text1"/>
          <w:sz w:val="28"/>
          <w:szCs w:val="28"/>
          <w:lang w:val="uk-UA"/>
        </w:rPr>
        <w:tab/>
      </w:r>
      <w:r w:rsidR="00BC6119" w:rsidRPr="00FB7FB4">
        <w:rPr>
          <w:color w:val="000000" w:themeColor="text1"/>
          <w:sz w:val="28"/>
          <w:szCs w:val="28"/>
          <w:lang w:val="uk-UA"/>
        </w:rPr>
        <w:t>вул. Об'їзна, 6 (поблизу готелю "</w:t>
      </w:r>
      <w:proofErr w:type="spellStart"/>
      <w:r w:rsidR="00BC6119" w:rsidRPr="00FB7FB4">
        <w:rPr>
          <w:color w:val="000000" w:themeColor="text1"/>
          <w:sz w:val="28"/>
          <w:szCs w:val="28"/>
          <w:lang w:val="uk-UA"/>
        </w:rPr>
        <w:t>Камелот</w:t>
      </w:r>
      <w:proofErr w:type="spellEnd"/>
      <w:r w:rsidR="00BC6119" w:rsidRPr="00FB7FB4">
        <w:rPr>
          <w:color w:val="000000" w:themeColor="text1"/>
          <w:sz w:val="28"/>
          <w:szCs w:val="28"/>
          <w:lang w:val="uk-UA"/>
        </w:rPr>
        <w:t>")</w:t>
      </w:r>
      <w:r w:rsidR="00046DB3" w:rsidRPr="00FB7FB4">
        <w:rPr>
          <w:color w:val="000000" w:themeColor="text1"/>
          <w:sz w:val="28"/>
          <w:szCs w:val="28"/>
          <w:lang w:val="uk-UA"/>
        </w:rPr>
        <w:t>;</w:t>
      </w:r>
    </w:p>
    <w:p w14:paraId="784FE4A8" w14:textId="77777777" w:rsidR="00D41341" w:rsidRPr="00FB7FB4" w:rsidRDefault="00D41341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2)</w:t>
      </w:r>
      <w:r w:rsidRPr="00FB7FB4">
        <w:rPr>
          <w:color w:val="000000" w:themeColor="text1"/>
          <w:sz w:val="28"/>
          <w:szCs w:val="28"/>
          <w:lang w:val="uk-UA"/>
        </w:rPr>
        <w:tab/>
      </w:r>
      <w:r w:rsidR="00BC6119" w:rsidRPr="00FB7FB4">
        <w:rPr>
          <w:color w:val="000000" w:themeColor="text1"/>
          <w:sz w:val="28"/>
          <w:szCs w:val="28"/>
          <w:lang w:val="uk-UA"/>
        </w:rPr>
        <w:t>вул. Бережанська, 12 (поблизу ресторану "Три богатирі"</w:t>
      </w:r>
      <w:r w:rsidR="00046DB3" w:rsidRPr="00FB7FB4">
        <w:rPr>
          <w:color w:val="000000" w:themeColor="text1"/>
          <w:sz w:val="28"/>
          <w:szCs w:val="28"/>
          <w:lang w:val="uk-UA"/>
        </w:rPr>
        <w:t>;</w:t>
      </w:r>
    </w:p>
    <w:p w14:paraId="2C040B0D" w14:textId="77777777" w:rsidR="00D41341" w:rsidRPr="00FB7FB4" w:rsidRDefault="00D41341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3)</w:t>
      </w:r>
      <w:r w:rsidRPr="00FB7FB4">
        <w:rPr>
          <w:color w:val="000000" w:themeColor="text1"/>
          <w:sz w:val="28"/>
          <w:szCs w:val="28"/>
          <w:lang w:val="uk-UA"/>
        </w:rPr>
        <w:tab/>
      </w:r>
      <w:r w:rsidR="00BC6119" w:rsidRPr="00FB7FB4">
        <w:rPr>
          <w:color w:val="000000" w:themeColor="text1"/>
          <w:sz w:val="28"/>
          <w:szCs w:val="28"/>
          <w:lang w:val="uk-UA"/>
        </w:rPr>
        <w:t xml:space="preserve">вул. Мазепи, 28 (поблизу перехрестя з вул. </w:t>
      </w:r>
      <w:proofErr w:type="spellStart"/>
      <w:r w:rsidR="00BC6119" w:rsidRPr="00FB7FB4">
        <w:rPr>
          <w:color w:val="000000" w:themeColor="text1"/>
          <w:sz w:val="28"/>
          <w:szCs w:val="28"/>
          <w:lang w:val="uk-UA"/>
        </w:rPr>
        <w:t>Михайлевича</w:t>
      </w:r>
      <w:proofErr w:type="spellEnd"/>
      <w:r w:rsidR="00BC6119" w:rsidRPr="00FB7FB4">
        <w:rPr>
          <w:color w:val="000000" w:themeColor="text1"/>
          <w:sz w:val="28"/>
          <w:szCs w:val="28"/>
          <w:lang w:val="uk-UA"/>
        </w:rPr>
        <w:t>)</w:t>
      </w:r>
      <w:r w:rsidRPr="00FB7FB4">
        <w:rPr>
          <w:color w:val="000000" w:themeColor="text1"/>
          <w:sz w:val="28"/>
          <w:szCs w:val="28"/>
          <w:lang w:val="uk-UA"/>
        </w:rPr>
        <w:t>;</w:t>
      </w:r>
    </w:p>
    <w:p w14:paraId="3228BBAE" w14:textId="77777777" w:rsidR="00D41341" w:rsidRPr="00FB7FB4" w:rsidRDefault="00D41341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5)</w:t>
      </w:r>
      <w:r w:rsidRPr="00FB7FB4">
        <w:rPr>
          <w:color w:val="000000" w:themeColor="text1"/>
          <w:sz w:val="28"/>
          <w:szCs w:val="28"/>
          <w:lang w:val="uk-UA"/>
        </w:rPr>
        <w:tab/>
      </w:r>
      <w:r w:rsidR="00BC6119" w:rsidRPr="00FB7FB4">
        <w:rPr>
          <w:color w:val="000000" w:themeColor="text1"/>
          <w:sz w:val="28"/>
          <w:szCs w:val="28"/>
          <w:lang w:val="uk-UA"/>
        </w:rPr>
        <w:t xml:space="preserve">вул. Торговиця, 2 (примикання до вул. Софії </w:t>
      </w:r>
      <w:proofErr w:type="spellStart"/>
      <w:r w:rsidR="00BC6119" w:rsidRPr="00FB7FB4">
        <w:rPr>
          <w:color w:val="000000" w:themeColor="text1"/>
          <w:sz w:val="28"/>
          <w:szCs w:val="28"/>
          <w:lang w:val="uk-UA"/>
        </w:rPr>
        <w:t>Стадникової</w:t>
      </w:r>
      <w:proofErr w:type="spellEnd"/>
      <w:r w:rsidR="00BC6119" w:rsidRPr="00FB7FB4">
        <w:rPr>
          <w:color w:val="000000" w:themeColor="text1"/>
          <w:sz w:val="28"/>
          <w:szCs w:val="28"/>
          <w:lang w:val="uk-UA"/>
        </w:rPr>
        <w:t>)</w:t>
      </w:r>
      <w:r w:rsidR="00046DB3" w:rsidRPr="00FB7FB4">
        <w:rPr>
          <w:color w:val="000000" w:themeColor="text1"/>
          <w:sz w:val="28"/>
          <w:szCs w:val="28"/>
          <w:lang w:val="uk-UA"/>
        </w:rPr>
        <w:t>;</w:t>
      </w:r>
    </w:p>
    <w:p w14:paraId="5FB4C066" w14:textId="77777777" w:rsidR="00D41341" w:rsidRPr="00FB7FB4" w:rsidRDefault="00D41341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6)</w:t>
      </w:r>
      <w:r w:rsidRPr="00FB7FB4">
        <w:rPr>
          <w:color w:val="000000" w:themeColor="text1"/>
          <w:sz w:val="28"/>
          <w:szCs w:val="28"/>
          <w:lang w:val="uk-UA"/>
        </w:rPr>
        <w:tab/>
      </w:r>
      <w:r w:rsidR="00BC6119" w:rsidRPr="00FB7FB4">
        <w:rPr>
          <w:color w:val="000000" w:themeColor="text1"/>
          <w:sz w:val="28"/>
          <w:szCs w:val="28"/>
          <w:lang w:val="uk-UA"/>
        </w:rPr>
        <w:t>вул. Тарнавського (на ділянці між будинками № № 3, 5)</w:t>
      </w:r>
      <w:r w:rsidR="00046DB3" w:rsidRPr="00FB7FB4">
        <w:rPr>
          <w:color w:val="000000" w:themeColor="text1"/>
          <w:sz w:val="28"/>
          <w:szCs w:val="28"/>
          <w:lang w:val="uk-UA"/>
        </w:rPr>
        <w:t>;</w:t>
      </w:r>
    </w:p>
    <w:p w14:paraId="3446001E" w14:textId="77777777" w:rsidR="00D41341" w:rsidRPr="00FB7FB4" w:rsidRDefault="00D41341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7)</w:t>
      </w:r>
      <w:r w:rsidRPr="00FB7FB4">
        <w:rPr>
          <w:color w:val="000000" w:themeColor="text1"/>
          <w:sz w:val="28"/>
          <w:szCs w:val="28"/>
          <w:lang w:val="uk-UA"/>
        </w:rPr>
        <w:tab/>
      </w:r>
      <w:proofErr w:type="spellStart"/>
      <w:r w:rsidR="00BC6119" w:rsidRPr="00FB7FB4">
        <w:rPr>
          <w:color w:val="000000" w:themeColor="text1"/>
          <w:sz w:val="28"/>
          <w:szCs w:val="28"/>
          <w:lang w:val="uk-UA"/>
        </w:rPr>
        <w:t>просп</w:t>
      </w:r>
      <w:proofErr w:type="spellEnd"/>
      <w:r w:rsidR="00BC6119" w:rsidRPr="00FB7FB4">
        <w:rPr>
          <w:color w:val="000000" w:themeColor="text1"/>
          <w:sz w:val="28"/>
          <w:szCs w:val="28"/>
          <w:lang w:val="uk-UA"/>
        </w:rPr>
        <w:t>. Злуки, 1 (за з'їздом з перехрестя з організованим круговим рухом)</w:t>
      </w:r>
      <w:r w:rsidR="00046DB3" w:rsidRPr="00FB7FB4">
        <w:rPr>
          <w:color w:val="000000" w:themeColor="text1"/>
          <w:sz w:val="28"/>
          <w:szCs w:val="28"/>
          <w:lang w:val="uk-UA"/>
        </w:rPr>
        <w:t>;</w:t>
      </w:r>
    </w:p>
    <w:p w14:paraId="7C7F4A6C" w14:textId="77777777" w:rsidR="00D41341" w:rsidRPr="00FB7FB4" w:rsidRDefault="00D41341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8)</w:t>
      </w:r>
      <w:r w:rsidRPr="00FB7FB4">
        <w:rPr>
          <w:color w:val="000000" w:themeColor="text1"/>
          <w:sz w:val="28"/>
          <w:szCs w:val="28"/>
          <w:lang w:val="uk-UA"/>
        </w:rPr>
        <w:tab/>
      </w:r>
      <w:proofErr w:type="spellStart"/>
      <w:r w:rsidR="00BC6119" w:rsidRPr="00FB7FB4">
        <w:rPr>
          <w:color w:val="000000" w:themeColor="text1"/>
          <w:sz w:val="28"/>
          <w:szCs w:val="28"/>
          <w:lang w:val="uk-UA"/>
        </w:rPr>
        <w:t>просп</w:t>
      </w:r>
      <w:proofErr w:type="spellEnd"/>
      <w:r w:rsidR="00BC6119" w:rsidRPr="00FB7FB4">
        <w:rPr>
          <w:color w:val="000000" w:themeColor="text1"/>
          <w:sz w:val="28"/>
          <w:szCs w:val="28"/>
          <w:lang w:val="uk-UA"/>
        </w:rPr>
        <w:t xml:space="preserve">. Злуки (від будинку № 23 до перехрестя з організованим круговим рухом </w:t>
      </w:r>
      <w:proofErr w:type="spellStart"/>
      <w:r w:rsidR="00BC6119" w:rsidRPr="00FB7FB4">
        <w:rPr>
          <w:color w:val="000000" w:themeColor="text1"/>
          <w:sz w:val="28"/>
          <w:szCs w:val="28"/>
          <w:lang w:val="uk-UA"/>
        </w:rPr>
        <w:t>вул.вул</w:t>
      </w:r>
      <w:proofErr w:type="spellEnd"/>
      <w:r w:rsidR="00BC6119" w:rsidRPr="00FB7FB4">
        <w:rPr>
          <w:color w:val="000000" w:themeColor="text1"/>
          <w:sz w:val="28"/>
          <w:szCs w:val="28"/>
          <w:lang w:val="uk-UA"/>
        </w:rPr>
        <w:t>. Галицька - Коновальця - Тарнавського)</w:t>
      </w:r>
      <w:r w:rsidR="00046DB3" w:rsidRPr="00FB7FB4">
        <w:rPr>
          <w:color w:val="000000" w:themeColor="text1"/>
          <w:sz w:val="28"/>
          <w:szCs w:val="28"/>
          <w:lang w:val="uk-UA"/>
        </w:rPr>
        <w:t>;</w:t>
      </w:r>
    </w:p>
    <w:p w14:paraId="3A571509" w14:textId="77777777" w:rsidR="00D41341" w:rsidRPr="00FB7FB4" w:rsidRDefault="00D41341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9)</w:t>
      </w:r>
      <w:r w:rsidRPr="00FB7FB4">
        <w:rPr>
          <w:color w:val="000000" w:themeColor="text1"/>
          <w:sz w:val="28"/>
          <w:szCs w:val="28"/>
          <w:lang w:val="uk-UA"/>
        </w:rPr>
        <w:tab/>
      </w:r>
      <w:proofErr w:type="spellStart"/>
      <w:r w:rsidR="00BC6119" w:rsidRPr="00FB7FB4">
        <w:rPr>
          <w:color w:val="000000" w:themeColor="text1"/>
          <w:sz w:val="28"/>
          <w:szCs w:val="28"/>
          <w:lang w:val="uk-UA"/>
        </w:rPr>
        <w:t>просп</w:t>
      </w:r>
      <w:proofErr w:type="spellEnd"/>
      <w:r w:rsidR="00BC6119" w:rsidRPr="00FB7FB4">
        <w:rPr>
          <w:color w:val="000000" w:themeColor="text1"/>
          <w:sz w:val="28"/>
          <w:szCs w:val="28"/>
          <w:lang w:val="uk-UA"/>
        </w:rPr>
        <w:t>. Злуки, 45 (поблизу супермаркету "АТБ")</w:t>
      </w:r>
      <w:r w:rsidR="00046DB3" w:rsidRPr="00FB7FB4">
        <w:rPr>
          <w:color w:val="000000" w:themeColor="text1"/>
          <w:sz w:val="28"/>
          <w:szCs w:val="28"/>
          <w:lang w:val="uk-UA"/>
        </w:rPr>
        <w:t>;</w:t>
      </w:r>
    </w:p>
    <w:p w14:paraId="39CEC13A" w14:textId="77777777" w:rsidR="00BC6119" w:rsidRPr="00FB7FB4" w:rsidRDefault="00A17129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 xml:space="preserve">10) </w:t>
      </w:r>
      <w:proofErr w:type="spellStart"/>
      <w:r w:rsidR="00BC6119" w:rsidRPr="00FB7FB4">
        <w:rPr>
          <w:color w:val="000000" w:themeColor="text1"/>
          <w:sz w:val="28"/>
          <w:szCs w:val="28"/>
          <w:lang w:val="uk-UA"/>
        </w:rPr>
        <w:t>просп</w:t>
      </w:r>
      <w:proofErr w:type="spellEnd"/>
      <w:r w:rsidR="00BC6119" w:rsidRPr="00FB7FB4">
        <w:rPr>
          <w:color w:val="000000" w:themeColor="text1"/>
          <w:sz w:val="28"/>
          <w:szCs w:val="28"/>
          <w:lang w:val="uk-UA"/>
        </w:rPr>
        <w:t>. Злуки, ділянка між будинками 53 – 57</w:t>
      </w:r>
      <w:r w:rsidR="00046DB3" w:rsidRPr="00FB7FB4">
        <w:rPr>
          <w:color w:val="000000" w:themeColor="text1"/>
          <w:sz w:val="28"/>
          <w:szCs w:val="28"/>
          <w:lang w:val="uk-UA"/>
        </w:rPr>
        <w:t>;</w:t>
      </w:r>
    </w:p>
    <w:p w14:paraId="4BD7A86F" w14:textId="77777777" w:rsidR="00BC6119" w:rsidRPr="00FB7FB4" w:rsidRDefault="00A17129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 xml:space="preserve">11) </w:t>
      </w:r>
      <w:proofErr w:type="spellStart"/>
      <w:r w:rsidR="00BC6119" w:rsidRPr="00FB7FB4">
        <w:rPr>
          <w:color w:val="000000" w:themeColor="text1"/>
          <w:sz w:val="28"/>
          <w:szCs w:val="28"/>
          <w:lang w:val="uk-UA"/>
        </w:rPr>
        <w:t>просп</w:t>
      </w:r>
      <w:proofErr w:type="spellEnd"/>
      <w:r w:rsidR="00BC6119" w:rsidRPr="00FB7FB4">
        <w:rPr>
          <w:color w:val="000000" w:themeColor="text1"/>
          <w:sz w:val="28"/>
          <w:szCs w:val="28"/>
          <w:lang w:val="uk-UA"/>
        </w:rPr>
        <w:t>. Бандери, 96</w:t>
      </w:r>
      <w:r w:rsidR="00046DB3" w:rsidRPr="00FB7FB4">
        <w:rPr>
          <w:color w:val="000000" w:themeColor="text1"/>
          <w:sz w:val="28"/>
          <w:szCs w:val="28"/>
          <w:lang w:val="uk-UA"/>
        </w:rPr>
        <w:t>;</w:t>
      </w:r>
    </w:p>
    <w:p w14:paraId="2B65866A" w14:textId="77777777" w:rsidR="00BC6119" w:rsidRPr="00FB7FB4" w:rsidRDefault="00A17129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 xml:space="preserve">12) </w:t>
      </w:r>
      <w:proofErr w:type="spellStart"/>
      <w:r w:rsidR="00BC6119" w:rsidRPr="00FB7FB4">
        <w:rPr>
          <w:color w:val="000000" w:themeColor="text1"/>
          <w:sz w:val="28"/>
          <w:szCs w:val="28"/>
          <w:lang w:val="uk-UA"/>
        </w:rPr>
        <w:t>просп</w:t>
      </w:r>
      <w:proofErr w:type="spellEnd"/>
      <w:r w:rsidR="00BC6119" w:rsidRPr="00FB7FB4">
        <w:rPr>
          <w:color w:val="000000" w:themeColor="text1"/>
          <w:sz w:val="28"/>
          <w:szCs w:val="28"/>
          <w:lang w:val="uk-UA"/>
        </w:rPr>
        <w:t>. Бандери, на ділянці між будинками № 75 та № 87</w:t>
      </w:r>
      <w:r w:rsidR="00046DB3" w:rsidRPr="00FB7FB4">
        <w:rPr>
          <w:color w:val="000000" w:themeColor="text1"/>
          <w:sz w:val="28"/>
          <w:szCs w:val="28"/>
          <w:lang w:val="uk-UA"/>
        </w:rPr>
        <w:t>;</w:t>
      </w:r>
    </w:p>
    <w:p w14:paraId="70E24D0C" w14:textId="77777777" w:rsidR="00BC6119" w:rsidRPr="00FB7FB4" w:rsidRDefault="00A17129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 xml:space="preserve">13) </w:t>
      </w:r>
      <w:r w:rsidR="00BC6119" w:rsidRPr="00FB7FB4">
        <w:rPr>
          <w:color w:val="000000" w:themeColor="text1"/>
          <w:sz w:val="28"/>
          <w:szCs w:val="28"/>
          <w:lang w:val="uk-UA"/>
        </w:rPr>
        <w:t xml:space="preserve">перехрестя </w:t>
      </w:r>
      <w:proofErr w:type="spellStart"/>
      <w:r w:rsidR="00BC6119" w:rsidRPr="00FB7FB4">
        <w:rPr>
          <w:color w:val="000000" w:themeColor="text1"/>
          <w:sz w:val="28"/>
          <w:szCs w:val="28"/>
          <w:lang w:val="uk-UA"/>
        </w:rPr>
        <w:t>просп</w:t>
      </w:r>
      <w:proofErr w:type="spellEnd"/>
      <w:r w:rsidR="00BC6119" w:rsidRPr="00FB7FB4">
        <w:rPr>
          <w:color w:val="000000" w:themeColor="text1"/>
          <w:sz w:val="28"/>
          <w:szCs w:val="28"/>
          <w:lang w:val="uk-UA"/>
        </w:rPr>
        <w:t xml:space="preserve">. Бандери - вул. Коновальця - вул. </w:t>
      </w:r>
      <w:proofErr w:type="spellStart"/>
      <w:r w:rsidR="00BC6119" w:rsidRPr="00FB7FB4">
        <w:rPr>
          <w:color w:val="000000" w:themeColor="text1"/>
          <w:sz w:val="28"/>
          <w:szCs w:val="28"/>
          <w:lang w:val="uk-UA"/>
        </w:rPr>
        <w:t>Слівенська</w:t>
      </w:r>
      <w:proofErr w:type="spellEnd"/>
      <w:r w:rsidR="00046DB3" w:rsidRPr="00FB7FB4">
        <w:rPr>
          <w:color w:val="000000" w:themeColor="text1"/>
          <w:sz w:val="28"/>
          <w:szCs w:val="28"/>
          <w:lang w:val="uk-UA"/>
        </w:rPr>
        <w:t>;</w:t>
      </w:r>
    </w:p>
    <w:p w14:paraId="34B2BC92" w14:textId="77777777" w:rsidR="00BC6119" w:rsidRPr="00FB7FB4" w:rsidRDefault="00A17129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 xml:space="preserve">14) </w:t>
      </w:r>
      <w:proofErr w:type="spellStart"/>
      <w:r w:rsidR="00BC6119" w:rsidRPr="00FB7FB4">
        <w:rPr>
          <w:color w:val="000000" w:themeColor="text1"/>
          <w:sz w:val="28"/>
          <w:szCs w:val="28"/>
          <w:lang w:val="uk-UA"/>
        </w:rPr>
        <w:t>просп</w:t>
      </w:r>
      <w:proofErr w:type="spellEnd"/>
      <w:r w:rsidR="00BC6119" w:rsidRPr="00FB7FB4">
        <w:rPr>
          <w:color w:val="000000" w:themeColor="text1"/>
          <w:sz w:val="28"/>
          <w:szCs w:val="28"/>
          <w:lang w:val="uk-UA"/>
        </w:rPr>
        <w:t>. Бандери, у місці прилягання вул. Чайковського</w:t>
      </w:r>
      <w:r w:rsidR="00046DB3" w:rsidRPr="00FB7FB4">
        <w:rPr>
          <w:color w:val="000000" w:themeColor="text1"/>
          <w:sz w:val="28"/>
          <w:szCs w:val="28"/>
          <w:lang w:val="uk-UA"/>
        </w:rPr>
        <w:t>;</w:t>
      </w:r>
    </w:p>
    <w:p w14:paraId="47F90694" w14:textId="77777777" w:rsidR="00BC6119" w:rsidRPr="00FB7FB4" w:rsidRDefault="00A17129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 xml:space="preserve">15) </w:t>
      </w:r>
      <w:r w:rsidR="00BC6119" w:rsidRPr="00FB7FB4">
        <w:rPr>
          <w:color w:val="000000" w:themeColor="text1"/>
          <w:sz w:val="28"/>
          <w:szCs w:val="28"/>
          <w:lang w:val="uk-UA"/>
        </w:rPr>
        <w:t>вул.</w:t>
      </w:r>
      <w:r w:rsidRPr="00FB7FB4">
        <w:rPr>
          <w:color w:val="000000" w:themeColor="text1"/>
          <w:sz w:val="28"/>
          <w:szCs w:val="28"/>
          <w:lang w:val="uk-UA"/>
        </w:rPr>
        <w:t xml:space="preserve"> Замкова</w:t>
      </w:r>
      <w:r w:rsidR="00BC6119" w:rsidRPr="00FB7FB4">
        <w:rPr>
          <w:color w:val="000000" w:themeColor="text1"/>
          <w:sz w:val="28"/>
          <w:szCs w:val="28"/>
          <w:lang w:val="uk-UA"/>
        </w:rPr>
        <w:t>, у зоні прилягання вул. Йосифа Сліпого</w:t>
      </w:r>
      <w:r w:rsidR="00046DB3" w:rsidRPr="00FB7FB4">
        <w:rPr>
          <w:color w:val="000000" w:themeColor="text1"/>
          <w:sz w:val="28"/>
          <w:szCs w:val="28"/>
          <w:lang w:val="uk-UA"/>
        </w:rPr>
        <w:t>;</w:t>
      </w:r>
    </w:p>
    <w:p w14:paraId="377E37EE" w14:textId="77777777" w:rsidR="00A17129" w:rsidRPr="00FB7FB4" w:rsidRDefault="00A17129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16) перехрестя вулиць Паращука - Старий Поділ</w:t>
      </w:r>
      <w:r w:rsidR="00046DB3" w:rsidRPr="00FB7FB4">
        <w:rPr>
          <w:color w:val="000000" w:themeColor="text1"/>
          <w:sz w:val="28"/>
          <w:szCs w:val="28"/>
          <w:lang w:val="uk-UA"/>
        </w:rPr>
        <w:t>;</w:t>
      </w:r>
    </w:p>
    <w:p w14:paraId="003468FA" w14:textId="77777777" w:rsidR="00A17129" w:rsidRPr="00FB7FB4" w:rsidRDefault="00A17129" w:rsidP="00117CF9">
      <w:pPr>
        <w:tabs>
          <w:tab w:val="left" w:pos="709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 xml:space="preserve">17) вул. </w:t>
      </w:r>
      <w:proofErr w:type="spellStart"/>
      <w:r w:rsidRPr="00FB7FB4">
        <w:rPr>
          <w:color w:val="000000" w:themeColor="text1"/>
          <w:sz w:val="28"/>
          <w:szCs w:val="28"/>
          <w:lang w:val="uk-UA"/>
        </w:rPr>
        <w:t>Перля</w:t>
      </w:r>
      <w:proofErr w:type="spellEnd"/>
      <w:r w:rsidRPr="00FB7FB4">
        <w:rPr>
          <w:color w:val="000000" w:themeColor="text1"/>
          <w:sz w:val="28"/>
          <w:szCs w:val="28"/>
          <w:lang w:val="uk-UA"/>
        </w:rPr>
        <w:t xml:space="preserve"> (на ділянці від вул. Торговиця до ТЦ "</w:t>
      </w:r>
      <w:proofErr w:type="spellStart"/>
      <w:r w:rsidRPr="00FB7FB4">
        <w:rPr>
          <w:color w:val="000000" w:themeColor="text1"/>
          <w:sz w:val="28"/>
          <w:szCs w:val="28"/>
          <w:lang w:val="uk-UA"/>
        </w:rPr>
        <w:t>Новус</w:t>
      </w:r>
      <w:proofErr w:type="spellEnd"/>
      <w:r w:rsidRPr="00FB7FB4">
        <w:rPr>
          <w:color w:val="000000" w:themeColor="text1"/>
          <w:sz w:val="28"/>
          <w:szCs w:val="28"/>
          <w:lang w:val="uk-UA"/>
        </w:rPr>
        <w:t>")</w:t>
      </w:r>
      <w:r w:rsidR="00046DB3" w:rsidRPr="00FB7FB4">
        <w:rPr>
          <w:color w:val="000000" w:themeColor="text1"/>
          <w:sz w:val="28"/>
          <w:szCs w:val="28"/>
          <w:lang w:val="uk-UA"/>
        </w:rPr>
        <w:t>.</w:t>
      </w:r>
    </w:p>
    <w:p w14:paraId="2F5A0B34" w14:textId="33A3345D" w:rsidR="006D076E" w:rsidRPr="00FB7FB4" w:rsidRDefault="006D076E" w:rsidP="00117CF9">
      <w:pPr>
        <w:tabs>
          <w:tab w:val="left" w:pos="709"/>
          <w:tab w:val="left" w:pos="993"/>
        </w:tabs>
        <w:ind w:firstLine="426"/>
        <w:jc w:val="both"/>
        <w:rPr>
          <w:sz w:val="28"/>
          <w:szCs w:val="28"/>
          <w:lang w:val="uk-UA"/>
        </w:rPr>
      </w:pPr>
    </w:p>
    <w:p w14:paraId="171CA948" w14:textId="4196EC4C" w:rsidR="007C6486" w:rsidRPr="00FB7FB4" w:rsidRDefault="007C6486" w:rsidP="00117CF9">
      <w:pPr>
        <w:tabs>
          <w:tab w:val="left" w:pos="709"/>
          <w:tab w:val="left" w:pos="993"/>
        </w:tabs>
        <w:ind w:firstLine="426"/>
        <w:jc w:val="both"/>
        <w:rPr>
          <w:sz w:val="28"/>
          <w:szCs w:val="28"/>
          <w:lang w:val="uk-UA"/>
        </w:rPr>
      </w:pPr>
    </w:p>
    <w:p w14:paraId="55F401D7" w14:textId="0CF773F8" w:rsidR="007C6486" w:rsidRPr="00FB7FB4" w:rsidRDefault="007C6486" w:rsidP="00117CF9">
      <w:pPr>
        <w:tabs>
          <w:tab w:val="left" w:pos="709"/>
          <w:tab w:val="left" w:pos="993"/>
        </w:tabs>
        <w:ind w:firstLine="426"/>
        <w:jc w:val="both"/>
        <w:rPr>
          <w:sz w:val="28"/>
          <w:szCs w:val="28"/>
          <w:lang w:val="uk-UA"/>
        </w:rPr>
      </w:pPr>
    </w:p>
    <w:p w14:paraId="0C28A2ED" w14:textId="77777777" w:rsidR="007C6486" w:rsidRPr="00FB7FB4" w:rsidRDefault="007C6486" w:rsidP="00117CF9">
      <w:pPr>
        <w:tabs>
          <w:tab w:val="left" w:pos="709"/>
          <w:tab w:val="left" w:pos="993"/>
        </w:tabs>
        <w:ind w:firstLine="426"/>
        <w:jc w:val="both"/>
        <w:rPr>
          <w:sz w:val="28"/>
          <w:szCs w:val="28"/>
          <w:lang w:val="uk-UA"/>
        </w:rPr>
      </w:pPr>
    </w:p>
    <w:p w14:paraId="5E8415EA" w14:textId="5F5088EA" w:rsidR="001029FC" w:rsidRPr="00FB7FB4" w:rsidRDefault="001029FC" w:rsidP="00117CF9">
      <w:pPr>
        <w:overflowPunct w:val="0"/>
        <w:autoSpaceDE w:val="0"/>
        <w:autoSpaceDN w:val="0"/>
        <w:adjustRightInd w:val="0"/>
        <w:ind w:firstLine="567"/>
        <w:jc w:val="center"/>
        <w:textAlignment w:val="baseline"/>
        <w:rPr>
          <w:b/>
          <w:sz w:val="28"/>
          <w:szCs w:val="28"/>
          <w:u w:val="single"/>
          <w:lang w:val="uk-UA"/>
        </w:rPr>
      </w:pPr>
      <w:r w:rsidRPr="00FB7FB4">
        <w:rPr>
          <w:b/>
          <w:sz w:val="28"/>
          <w:szCs w:val="28"/>
          <w:u w:val="single"/>
          <w:lang w:val="uk-UA"/>
        </w:rPr>
        <w:lastRenderedPageBreak/>
        <w:t>ПРОВЕДЕНА РОБ</w:t>
      </w:r>
      <w:r w:rsidR="006D076E" w:rsidRPr="00FB7FB4">
        <w:rPr>
          <w:b/>
          <w:sz w:val="28"/>
          <w:szCs w:val="28"/>
          <w:u w:val="single"/>
          <w:lang w:val="uk-UA"/>
        </w:rPr>
        <w:t>О</w:t>
      </w:r>
      <w:r w:rsidRPr="00FB7FB4">
        <w:rPr>
          <w:b/>
          <w:sz w:val="28"/>
          <w:szCs w:val="28"/>
          <w:u w:val="single"/>
          <w:lang w:val="uk-UA"/>
        </w:rPr>
        <w:t>ТА У СФЕРІ ПРТИДІЇ ДОМАШНЬО</w:t>
      </w:r>
      <w:r w:rsidR="006764FE" w:rsidRPr="00FB7FB4">
        <w:rPr>
          <w:b/>
          <w:sz w:val="28"/>
          <w:szCs w:val="28"/>
          <w:u w:val="single"/>
          <w:lang w:val="uk-UA"/>
        </w:rPr>
        <w:t>ГО</w:t>
      </w:r>
      <w:r w:rsidRPr="00FB7FB4">
        <w:rPr>
          <w:b/>
          <w:sz w:val="28"/>
          <w:szCs w:val="28"/>
          <w:u w:val="single"/>
          <w:lang w:val="uk-UA"/>
        </w:rPr>
        <w:t xml:space="preserve"> НАСИЛЬСТВ</w:t>
      </w:r>
      <w:r w:rsidR="006764FE" w:rsidRPr="00FB7FB4">
        <w:rPr>
          <w:b/>
          <w:sz w:val="28"/>
          <w:szCs w:val="28"/>
          <w:u w:val="single"/>
          <w:lang w:val="uk-UA"/>
        </w:rPr>
        <w:t>А</w:t>
      </w:r>
      <w:r w:rsidRPr="00FB7FB4">
        <w:rPr>
          <w:b/>
          <w:sz w:val="28"/>
          <w:szCs w:val="28"/>
          <w:u w:val="single"/>
          <w:lang w:val="uk-UA"/>
        </w:rPr>
        <w:t xml:space="preserve"> ТА </w:t>
      </w:r>
      <w:r w:rsidR="006764FE" w:rsidRPr="00FB7FB4">
        <w:rPr>
          <w:b/>
          <w:sz w:val="28"/>
          <w:szCs w:val="28"/>
          <w:u w:val="single"/>
          <w:lang w:val="uk-UA"/>
        </w:rPr>
        <w:t>ПРОФІЛАКТИКА ПРАВОПОРУШ</w:t>
      </w:r>
      <w:r w:rsidRPr="00FB7FB4">
        <w:rPr>
          <w:b/>
          <w:sz w:val="28"/>
          <w:szCs w:val="28"/>
          <w:u w:val="single"/>
          <w:lang w:val="uk-UA"/>
        </w:rPr>
        <w:t>ЕНЬ СЕРЕД НЕПОВНОЛІТНІХ</w:t>
      </w:r>
    </w:p>
    <w:p w14:paraId="0C499225" w14:textId="77777777" w:rsidR="001029FC" w:rsidRPr="00FB7FB4" w:rsidRDefault="001029FC" w:rsidP="00117CF9">
      <w:pPr>
        <w:ind w:firstLine="709"/>
        <w:jc w:val="both"/>
        <w:rPr>
          <w:b/>
          <w:sz w:val="28"/>
          <w:szCs w:val="28"/>
          <w:lang w:val="uk-UA"/>
        </w:rPr>
      </w:pPr>
    </w:p>
    <w:p w14:paraId="44E375DA" w14:textId="2C49C83B" w:rsidR="00931545" w:rsidRPr="00FB7FB4" w:rsidRDefault="00931545" w:rsidP="00117CF9">
      <w:pPr>
        <w:ind w:firstLine="709"/>
        <w:jc w:val="both"/>
        <w:rPr>
          <w:sz w:val="28"/>
          <w:szCs w:val="28"/>
          <w:lang w:val="uk-UA"/>
        </w:rPr>
      </w:pPr>
      <w:r w:rsidRPr="00FB7FB4">
        <w:rPr>
          <w:sz w:val="28"/>
          <w:szCs w:val="28"/>
          <w:lang w:val="uk-UA"/>
        </w:rPr>
        <w:t xml:space="preserve">У період з 01.01.2023 до 31.12.2023 на опрацювання нарядам УПП в Тернопільській області ДПП надходило </w:t>
      </w:r>
      <w:r w:rsidRPr="00FB7FB4">
        <w:rPr>
          <w:b/>
          <w:bCs/>
          <w:sz w:val="28"/>
          <w:szCs w:val="28"/>
          <w:lang w:val="uk-UA"/>
        </w:rPr>
        <w:t>952</w:t>
      </w:r>
      <w:r w:rsidRPr="00FB7FB4">
        <w:rPr>
          <w:sz w:val="28"/>
          <w:szCs w:val="28"/>
          <w:lang w:val="uk-UA"/>
        </w:rPr>
        <w:t xml:space="preserve"> повідомлення про факти вчинення домашнього насильства. За результатами опрацювання вказаних повідомлень складено </w:t>
      </w:r>
      <w:r w:rsidRPr="00FB7FB4">
        <w:rPr>
          <w:b/>
          <w:bCs/>
          <w:sz w:val="28"/>
          <w:szCs w:val="28"/>
          <w:lang w:val="uk-UA"/>
        </w:rPr>
        <w:t xml:space="preserve">305 </w:t>
      </w:r>
      <w:r w:rsidRPr="00FB7FB4">
        <w:rPr>
          <w:sz w:val="28"/>
          <w:szCs w:val="28"/>
          <w:lang w:val="uk-UA"/>
        </w:rPr>
        <w:t xml:space="preserve">матеріалів за ст. 173-2 КУпАП (ч. 1 – </w:t>
      </w:r>
      <w:r w:rsidRPr="00FB7FB4">
        <w:rPr>
          <w:b/>
          <w:bCs/>
          <w:sz w:val="28"/>
          <w:szCs w:val="28"/>
          <w:lang w:val="uk-UA"/>
        </w:rPr>
        <w:t>230</w:t>
      </w:r>
      <w:r w:rsidRPr="00FB7FB4">
        <w:rPr>
          <w:sz w:val="28"/>
          <w:szCs w:val="28"/>
          <w:lang w:val="uk-UA"/>
        </w:rPr>
        <w:t xml:space="preserve">; ч. 2 – </w:t>
      </w:r>
      <w:r w:rsidRPr="00FB7FB4">
        <w:rPr>
          <w:b/>
          <w:bCs/>
          <w:sz w:val="28"/>
          <w:szCs w:val="28"/>
          <w:lang w:val="uk-UA"/>
        </w:rPr>
        <w:t>75</w:t>
      </w:r>
      <w:r w:rsidRPr="00FB7FB4">
        <w:rPr>
          <w:sz w:val="28"/>
          <w:szCs w:val="28"/>
          <w:lang w:val="uk-UA"/>
        </w:rPr>
        <w:t xml:space="preserve">), а також винесено </w:t>
      </w:r>
      <w:r w:rsidRPr="00FB7FB4">
        <w:rPr>
          <w:b/>
          <w:bCs/>
          <w:sz w:val="28"/>
          <w:szCs w:val="28"/>
          <w:lang w:val="uk-UA"/>
        </w:rPr>
        <w:t>208</w:t>
      </w:r>
      <w:r w:rsidRPr="00FB7FB4">
        <w:rPr>
          <w:sz w:val="28"/>
          <w:szCs w:val="28"/>
          <w:lang w:val="uk-UA"/>
        </w:rPr>
        <w:t xml:space="preserve"> термінових заборонних приписів (приписи виносились у </w:t>
      </w:r>
      <w:r w:rsidRPr="00FB7FB4">
        <w:rPr>
          <w:b/>
          <w:bCs/>
          <w:sz w:val="28"/>
          <w:szCs w:val="28"/>
          <w:lang w:val="uk-UA"/>
        </w:rPr>
        <w:t>68,2%</w:t>
      </w:r>
      <w:r w:rsidRPr="00FB7FB4">
        <w:rPr>
          <w:sz w:val="28"/>
          <w:szCs w:val="28"/>
          <w:lang w:val="uk-UA"/>
        </w:rPr>
        <w:t xml:space="preserve"> випадків документування фактів домашнього насильства).</w:t>
      </w:r>
    </w:p>
    <w:p w14:paraId="4E595ED6" w14:textId="5D5E5FDC" w:rsidR="002865E8" w:rsidRPr="00FB7FB4" w:rsidRDefault="002865E8" w:rsidP="002865E8">
      <w:pPr>
        <w:tabs>
          <w:tab w:val="left" w:pos="851"/>
        </w:tabs>
        <w:ind w:firstLine="709"/>
        <w:jc w:val="both"/>
        <w:rPr>
          <w:sz w:val="28"/>
          <w:szCs w:val="28"/>
          <w:lang w:val="uk-UA"/>
        </w:rPr>
      </w:pPr>
      <w:r w:rsidRPr="00FB7FB4">
        <w:rPr>
          <w:sz w:val="28"/>
          <w:szCs w:val="28"/>
          <w:lang w:val="uk-UA"/>
        </w:rPr>
        <w:t xml:space="preserve">У період з січня по грудень 2023 року працівниками </w:t>
      </w:r>
      <w:r w:rsidR="00516126" w:rsidRPr="00FB7FB4">
        <w:rPr>
          <w:sz w:val="28"/>
          <w:szCs w:val="28"/>
          <w:lang w:val="uk-UA"/>
        </w:rPr>
        <w:t>Управління</w:t>
      </w:r>
      <w:r w:rsidRPr="00FB7FB4">
        <w:rPr>
          <w:sz w:val="28"/>
          <w:szCs w:val="28"/>
          <w:lang w:val="uk-UA"/>
        </w:rPr>
        <w:t xml:space="preserve"> було реалізовано роботу за наступними напрямками:  </w:t>
      </w:r>
    </w:p>
    <w:p w14:paraId="6C4363DC" w14:textId="1E2A74E9" w:rsidR="007D77B0" w:rsidRPr="00FB7FB4" w:rsidRDefault="002865E8" w:rsidP="007D77B0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B7FB4">
        <w:rPr>
          <w:b/>
          <w:bCs/>
          <w:sz w:val="28"/>
          <w:szCs w:val="28"/>
        </w:rPr>
        <w:t>Шкільний офіцер поліції</w:t>
      </w:r>
      <w:r w:rsidRPr="00FB7FB4">
        <w:rPr>
          <w:sz w:val="28"/>
          <w:szCs w:val="28"/>
        </w:rPr>
        <w:t xml:space="preserve"> - за рік відвідано 119 навчальних закладів, де відбулося 14 зустрічей з адміністрацією, 5 шкільних заходів, 1 зустріч з батьками, проведено 155 профілактичних бесід та 315 занять, заняття онлайн - 1, задіяно 7064 дитини. Окрім цього відвідано 12 дошкільних навчальних закладів, де проведено 41 заняття і охоплено 452 дитини. Протягом року здійснено 558 офіційних та робочих зустрічей, 9 масових заходів та 200 зустрічей з громадськістю. Відвідано 39 вищих навчальних закладів та закладів професійно-технічної освіти, де проведено 80 занять та охоплено 2855 студентів. У літній період працівниками відділу </w:t>
      </w:r>
      <w:proofErr w:type="spellStart"/>
      <w:r w:rsidRPr="00FB7FB4">
        <w:rPr>
          <w:sz w:val="28"/>
          <w:szCs w:val="28"/>
        </w:rPr>
        <w:t>зв’язків</w:t>
      </w:r>
      <w:proofErr w:type="spellEnd"/>
      <w:r w:rsidRPr="00FB7FB4">
        <w:rPr>
          <w:sz w:val="28"/>
          <w:szCs w:val="28"/>
        </w:rPr>
        <w:t xml:space="preserve"> з громадськістю проведено 75 занять у 25 таборах, де охоплено заходами 1269 дітей. Також проведено 70 заходів з інформування учасників освітнього процесу про небезпеку вибухонебезпечних предметів та безпечну поведінку в разі їх виявлення, 60 - національно-патріотичних заходів для дітей, 142 - заходів з протидії </w:t>
      </w:r>
      <w:proofErr w:type="spellStart"/>
      <w:r w:rsidRPr="00FB7FB4">
        <w:rPr>
          <w:sz w:val="28"/>
          <w:szCs w:val="28"/>
        </w:rPr>
        <w:t>булінгу</w:t>
      </w:r>
      <w:proofErr w:type="spellEnd"/>
      <w:r w:rsidRPr="00FB7FB4">
        <w:rPr>
          <w:sz w:val="28"/>
          <w:szCs w:val="28"/>
        </w:rPr>
        <w:t xml:space="preserve"> (</w:t>
      </w:r>
      <w:proofErr w:type="spellStart"/>
      <w:r w:rsidRPr="00FB7FB4">
        <w:rPr>
          <w:sz w:val="28"/>
          <w:szCs w:val="28"/>
        </w:rPr>
        <w:t>цькуваню</w:t>
      </w:r>
      <w:proofErr w:type="spellEnd"/>
      <w:r w:rsidRPr="00FB7FB4">
        <w:rPr>
          <w:sz w:val="28"/>
          <w:szCs w:val="28"/>
        </w:rPr>
        <w:t xml:space="preserve">), 51 - заходів з безпеки учнів під час використання інформаційно-комунікаційних технологій та інших медійних засобів, навичок безпечної поведінки в Інтернеті (зокрема в умовах воєнного стану), 66 - заходів з профілактики нещасних випадків та травмування, пов’язаного, зокрема, з екстремальними розвагами та нещасними випадками на воді, з них 31 щодо поведінки на кризі у зимовий період, проведено 1 спортивний та </w:t>
      </w:r>
      <w:proofErr w:type="spellStart"/>
      <w:r w:rsidRPr="00FB7FB4">
        <w:rPr>
          <w:sz w:val="28"/>
          <w:szCs w:val="28"/>
        </w:rPr>
        <w:t>оздоровчо</w:t>
      </w:r>
      <w:proofErr w:type="spellEnd"/>
      <w:r w:rsidRPr="00FB7FB4">
        <w:rPr>
          <w:sz w:val="28"/>
          <w:szCs w:val="28"/>
        </w:rPr>
        <w:t>-профілактичний захід для дітей.</w:t>
      </w:r>
    </w:p>
    <w:p w14:paraId="35268E20" w14:textId="4AD8FD5C" w:rsidR="007D77B0" w:rsidRPr="00FB7FB4" w:rsidRDefault="002865E8" w:rsidP="007D77B0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B7FB4">
        <w:rPr>
          <w:b/>
          <w:bCs/>
          <w:sz w:val="28"/>
          <w:szCs w:val="28"/>
        </w:rPr>
        <w:t>Стратегія безпеки дорожнього руху</w:t>
      </w:r>
      <w:r w:rsidRPr="00FB7FB4">
        <w:rPr>
          <w:sz w:val="28"/>
          <w:szCs w:val="28"/>
        </w:rPr>
        <w:t xml:space="preserve"> - проведено 41 захід щодо важливості та ролі дотримання швидкісних режимів водіями транспортних засобів; 63 заходи щодо використання пасивних засобів безпеки під час керування транспортними засобами; 31 захід щодо попередження використання водіями засобів зв’язку;  37 заходів щодо попередження керування транспортними засобами водіями з ознаками сп’яніння, 92 заходи щодо популяризації використання </w:t>
      </w:r>
      <w:proofErr w:type="spellStart"/>
      <w:r w:rsidRPr="00FB7FB4">
        <w:rPr>
          <w:sz w:val="28"/>
          <w:szCs w:val="28"/>
        </w:rPr>
        <w:t>світловідбиваючих</w:t>
      </w:r>
      <w:proofErr w:type="spellEnd"/>
      <w:r w:rsidRPr="00FB7FB4">
        <w:rPr>
          <w:sz w:val="28"/>
          <w:szCs w:val="28"/>
        </w:rPr>
        <w:t xml:space="preserve"> елементів пішоходами та велосипедистами.  </w:t>
      </w:r>
    </w:p>
    <w:p w14:paraId="11E77AE1" w14:textId="77777777" w:rsidR="007D77B0" w:rsidRPr="00FB7FB4" w:rsidRDefault="002865E8" w:rsidP="007D77B0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B7FB4">
        <w:rPr>
          <w:b/>
          <w:bCs/>
          <w:sz w:val="28"/>
          <w:szCs w:val="28"/>
        </w:rPr>
        <w:t>Мобільна бригада</w:t>
      </w:r>
      <w:r w:rsidRPr="00FB7FB4">
        <w:rPr>
          <w:sz w:val="28"/>
          <w:szCs w:val="28"/>
        </w:rPr>
        <w:t xml:space="preserve"> – протягом року отримано 224 повідомлень щодо дітей та сімей, які перебувають в складних життєвих обставинах. Дані повідомлення передані в Тернопільський міський центр соціальних служб та службу у справах дітей та в подальшому опрацьовано у складі мобільної бригади соціально-психологічної допомоги, якою відвідано 445 всіх категорій сімей та дітей, з них 192 дітей в  сім’ях, що опинились у складних життєвих обставинах (СЖО), 34 дитини вимушено переміщених осіб (ВПО). </w:t>
      </w:r>
    </w:p>
    <w:p w14:paraId="6C265BA7" w14:textId="77777777" w:rsidR="007D77B0" w:rsidRPr="00FB7FB4" w:rsidRDefault="002865E8" w:rsidP="007D77B0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B7FB4">
        <w:rPr>
          <w:b/>
          <w:bCs/>
          <w:sz w:val="28"/>
          <w:szCs w:val="28"/>
        </w:rPr>
        <w:t>Домашнє насильство</w:t>
      </w:r>
      <w:r w:rsidRPr="00FB7FB4">
        <w:rPr>
          <w:sz w:val="28"/>
          <w:szCs w:val="28"/>
        </w:rPr>
        <w:t xml:space="preserve"> – здійснено 19 заходів ( акції, флешмоби, масові заходи) щодо попередження домашнього насильства, 17 зустрічей з </w:t>
      </w:r>
      <w:r w:rsidRPr="00FB7FB4">
        <w:rPr>
          <w:sz w:val="28"/>
          <w:szCs w:val="28"/>
        </w:rPr>
        <w:lastRenderedPageBreak/>
        <w:t xml:space="preserve">громадськими організаціями та громадянами в даному напрямку, взято участь в 28 робочих нарадах з суб’єктами, що здійснюють заходи щодо протидії домашньому насильству, проведено у закладах освіти 30 заходів щодо попередження домашнього насильства та недопущення порушень прав людини, відвідано 257 сімей, де вчинялось домашнє насильство, яке підтверджено складанням відповідних адміністративних матеріалів. Працівники відділу </w:t>
      </w:r>
      <w:proofErr w:type="spellStart"/>
      <w:r w:rsidRPr="00FB7FB4">
        <w:rPr>
          <w:sz w:val="28"/>
          <w:szCs w:val="28"/>
        </w:rPr>
        <w:t>зв’язків</w:t>
      </w:r>
      <w:proofErr w:type="spellEnd"/>
      <w:r w:rsidRPr="00FB7FB4">
        <w:rPr>
          <w:sz w:val="28"/>
          <w:szCs w:val="28"/>
        </w:rPr>
        <w:t xml:space="preserve"> з громадськістю УПП включені до координаційної ради та комісії з питань захисту прав дитини при Тернопільській міській раді.</w:t>
      </w:r>
    </w:p>
    <w:p w14:paraId="7D13FF8E" w14:textId="77777777" w:rsidR="007D77B0" w:rsidRPr="00FB7FB4" w:rsidRDefault="002865E8" w:rsidP="007D77B0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B7FB4">
        <w:rPr>
          <w:b/>
          <w:bCs/>
          <w:sz w:val="28"/>
          <w:szCs w:val="28"/>
        </w:rPr>
        <w:t>Протидія торгівлі людьми</w:t>
      </w:r>
      <w:r w:rsidRPr="00FB7FB4">
        <w:rPr>
          <w:sz w:val="28"/>
          <w:szCs w:val="28"/>
        </w:rPr>
        <w:t xml:space="preserve"> - узято участь (у межах компетенції) у 4 засіданнях Міжвідомчої ради з питань сім'ї, гендерної рівності, демографічного розвитку, запобігання насильства та протидії торгівлі людьми та проведено 4 інформаційно-профілактичних заходи направлених на профілактику використання дитячої праці, зокрема залучення дітей до участі у збройних конфліктах.</w:t>
      </w:r>
    </w:p>
    <w:p w14:paraId="56E7EA03" w14:textId="77777777" w:rsidR="007D77B0" w:rsidRPr="00FB7FB4" w:rsidRDefault="002865E8" w:rsidP="007D77B0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B7FB4">
        <w:rPr>
          <w:b/>
          <w:bCs/>
          <w:sz w:val="28"/>
          <w:szCs w:val="28"/>
        </w:rPr>
        <w:t>Протидія шахрайству</w:t>
      </w:r>
      <w:r w:rsidRPr="00FB7FB4">
        <w:rPr>
          <w:sz w:val="28"/>
          <w:szCs w:val="28"/>
        </w:rPr>
        <w:t xml:space="preserve"> - проведено роз’яснювальну роботу серед населення, спрямовану на запобігання та протидію шахрайству, а саме – 37 заходів.</w:t>
      </w:r>
    </w:p>
    <w:p w14:paraId="68D6DA50" w14:textId="77777777" w:rsidR="007D77B0" w:rsidRPr="00FB7FB4" w:rsidRDefault="002865E8" w:rsidP="007D77B0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B7FB4">
        <w:rPr>
          <w:sz w:val="28"/>
          <w:szCs w:val="28"/>
        </w:rPr>
        <w:t xml:space="preserve"> </w:t>
      </w:r>
      <w:r w:rsidRPr="00FB7FB4">
        <w:rPr>
          <w:b/>
          <w:bCs/>
          <w:sz w:val="28"/>
          <w:szCs w:val="28"/>
        </w:rPr>
        <w:t>Робота з ВПО</w:t>
      </w:r>
      <w:r w:rsidRPr="00FB7FB4">
        <w:rPr>
          <w:sz w:val="28"/>
          <w:szCs w:val="28"/>
        </w:rPr>
        <w:t xml:space="preserve"> - проведено 9 заходів для внутрішньо-переміщених осіб, зокрема уроків самооборони та надання першої </w:t>
      </w:r>
      <w:proofErr w:type="spellStart"/>
      <w:r w:rsidRPr="00FB7FB4">
        <w:rPr>
          <w:sz w:val="28"/>
          <w:szCs w:val="28"/>
        </w:rPr>
        <w:t>домедичної</w:t>
      </w:r>
      <w:proofErr w:type="spellEnd"/>
      <w:r w:rsidRPr="00FB7FB4">
        <w:rPr>
          <w:sz w:val="28"/>
          <w:szCs w:val="28"/>
        </w:rPr>
        <w:t xml:space="preserve"> допомоги, охоплено 115 учасників.</w:t>
      </w:r>
    </w:p>
    <w:p w14:paraId="6A5742BE" w14:textId="77777777" w:rsidR="007D77B0" w:rsidRPr="00FB7FB4" w:rsidRDefault="002865E8" w:rsidP="007D77B0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B7FB4">
        <w:rPr>
          <w:b/>
          <w:bCs/>
          <w:sz w:val="28"/>
          <w:szCs w:val="28"/>
        </w:rPr>
        <w:t>Протидія жебракуванню</w:t>
      </w:r>
      <w:r w:rsidRPr="00FB7FB4">
        <w:rPr>
          <w:sz w:val="28"/>
          <w:szCs w:val="28"/>
        </w:rPr>
        <w:t xml:space="preserve"> – проведено 11 профілактичних </w:t>
      </w:r>
      <w:proofErr w:type="spellStart"/>
      <w:r w:rsidRPr="00FB7FB4">
        <w:rPr>
          <w:sz w:val="28"/>
          <w:szCs w:val="28"/>
        </w:rPr>
        <w:t>відпрацювань</w:t>
      </w:r>
      <w:proofErr w:type="spellEnd"/>
      <w:r w:rsidRPr="00FB7FB4">
        <w:rPr>
          <w:sz w:val="28"/>
          <w:szCs w:val="28"/>
        </w:rPr>
        <w:t xml:space="preserve"> щодо виявлення дітей, яких використовують для зайняття жебрацтвом (систематичного випрошування грошей, речей, інших матеріальних цінностей у сторонніх осіб) та трудової експлуатації, і дітей, що жебракують з власної ініціативи.</w:t>
      </w:r>
    </w:p>
    <w:p w14:paraId="7BA8ACFC" w14:textId="7F4A8EDA" w:rsidR="002865E8" w:rsidRPr="00FB7FB4" w:rsidRDefault="002865E8" w:rsidP="007D77B0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B7FB4">
        <w:rPr>
          <w:sz w:val="28"/>
          <w:szCs w:val="28"/>
        </w:rPr>
        <w:t xml:space="preserve">Про організацію виконання Плану заходів з реагування Конвенції комунікації у сфері </w:t>
      </w:r>
      <w:r w:rsidRPr="00FB7FB4">
        <w:rPr>
          <w:b/>
          <w:bCs/>
          <w:sz w:val="28"/>
          <w:szCs w:val="28"/>
        </w:rPr>
        <w:t>гендерної рівності</w:t>
      </w:r>
      <w:r w:rsidRPr="00FB7FB4">
        <w:rPr>
          <w:sz w:val="28"/>
          <w:szCs w:val="28"/>
        </w:rPr>
        <w:t xml:space="preserve"> за 2023 рік: поширено 420 інформаційних матеріалів серед дітей, підлітків та молоді про запобігання насильству за ознакою статі (роздатковий матеріал, відео); поширено 210 інформаційних матеріалів серед працівників підприємств, установ, організацій, органів державної влади, органів місцевого самоврядування щодо надання допомоги і запобігання насильству за ознакою статі на робочому місці; інформовано 27 працівників підприємств, установ, організацій, органів державної влади, органів місцевого самоврядування щодо надання допомоги і запобігання насильству за ознакою статі на робочому місці.</w:t>
      </w:r>
    </w:p>
    <w:p w14:paraId="4A4C6C2A" w14:textId="77777777" w:rsidR="002865E8" w:rsidRPr="00FB7FB4" w:rsidRDefault="002865E8" w:rsidP="007D77B0">
      <w:pPr>
        <w:tabs>
          <w:tab w:val="left" w:pos="851"/>
          <w:tab w:val="left" w:pos="993"/>
        </w:tabs>
        <w:ind w:firstLine="709"/>
        <w:jc w:val="both"/>
        <w:rPr>
          <w:b/>
          <w:bCs/>
          <w:sz w:val="28"/>
          <w:szCs w:val="28"/>
          <w:u w:val="single"/>
          <w:lang w:val="uk-UA"/>
        </w:rPr>
      </w:pPr>
    </w:p>
    <w:p w14:paraId="4E574DB9" w14:textId="77777777" w:rsidR="006C4D12" w:rsidRPr="00FB7FB4" w:rsidRDefault="00D738A5" w:rsidP="005F7D78">
      <w:pPr>
        <w:spacing w:line="276" w:lineRule="auto"/>
        <w:ind w:firstLine="709"/>
        <w:jc w:val="both"/>
        <w:rPr>
          <w:b/>
          <w:bCs/>
          <w:sz w:val="28"/>
          <w:szCs w:val="28"/>
          <w:u w:val="single"/>
          <w:lang w:val="uk-UA"/>
        </w:rPr>
      </w:pPr>
      <w:r w:rsidRPr="00FB7FB4">
        <w:rPr>
          <w:b/>
          <w:bCs/>
          <w:sz w:val="28"/>
          <w:szCs w:val="28"/>
          <w:u w:val="single"/>
          <w:lang w:val="uk-UA"/>
        </w:rPr>
        <w:t>КАДРОВІ ТА СОЦІАЛЬНІ ПИТАННЯ</w:t>
      </w:r>
    </w:p>
    <w:p w14:paraId="064D8349" w14:textId="46183704" w:rsidR="004623AC" w:rsidRPr="00FB7FB4" w:rsidRDefault="006C4D12" w:rsidP="005F7D78">
      <w:pPr>
        <w:spacing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 xml:space="preserve">Штатна чисельність </w:t>
      </w:r>
      <w:r w:rsidR="004623AC" w:rsidRPr="00FB7FB4">
        <w:rPr>
          <w:color w:val="000000" w:themeColor="text1"/>
          <w:sz w:val="28"/>
          <w:szCs w:val="28"/>
          <w:lang w:val="uk-UA"/>
        </w:rPr>
        <w:t xml:space="preserve">станом на </w:t>
      </w:r>
      <w:r w:rsidR="00201B5B" w:rsidRPr="00FB7FB4">
        <w:rPr>
          <w:color w:val="000000" w:themeColor="text1"/>
          <w:sz w:val="28"/>
          <w:szCs w:val="28"/>
          <w:lang w:val="uk-UA"/>
        </w:rPr>
        <w:t>31.1</w:t>
      </w:r>
      <w:r w:rsidR="00EE4576" w:rsidRPr="00FB7FB4">
        <w:rPr>
          <w:color w:val="000000" w:themeColor="text1"/>
          <w:sz w:val="28"/>
          <w:szCs w:val="28"/>
          <w:lang w:val="uk-UA"/>
        </w:rPr>
        <w:t>2</w:t>
      </w:r>
      <w:r w:rsidR="004623AC" w:rsidRPr="00FB7FB4">
        <w:rPr>
          <w:color w:val="000000" w:themeColor="text1"/>
          <w:sz w:val="28"/>
          <w:szCs w:val="28"/>
          <w:lang w:val="uk-UA"/>
        </w:rPr>
        <w:t>.202</w:t>
      </w:r>
      <w:r w:rsidR="004254E1" w:rsidRPr="00FB7FB4">
        <w:rPr>
          <w:color w:val="000000" w:themeColor="text1"/>
          <w:sz w:val="28"/>
          <w:szCs w:val="28"/>
          <w:lang w:val="uk-UA"/>
        </w:rPr>
        <w:t>3</w:t>
      </w:r>
      <w:r w:rsidR="004623AC" w:rsidRPr="00FB7FB4">
        <w:rPr>
          <w:color w:val="000000" w:themeColor="text1"/>
          <w:sz w:val="28"/>
          <w:szCs w:val="28"/>
          <w:lang w:val="uk-UA"/>
        </w:rPr>
        <w:t xml:space="preserve"> </w:t>
      </w:r>
      <w:r w:rsidRPr="00FB7FB4">
        <w:rPr>
          <w:color w:val="000000" w:themeColor="text1"/>
          <w:sz w:val="28"/>
          <w:szCs w:val="28"/>
          <w:lang w:val="uk-UA"/>
        </w:rPr>
        <w:t xml:space="preserve">– </w:t>
      </w:r>
      <w:r w:rsidR="005404AB" w:rsidRPr="00FB7FB4">
        <w:rPr>
          <w:b/>
          <w:color w:val="000000" w:themeColor="text1"/>
          <w:sz w:val="28"/>
          <w:szCs w:val="28"/>
          <w:lang w:val="uk-UA"/>
        </w:rPr>
        <w:t>34</w:t>
      </w:r>
      <w:r w:rsidR="00201B5B" w:rsidRPr="00FB7FB4">
        <w:rPr>
          <w:b/>
          <w:color w:val="000000" w:themeColor="text1"/>
          <w:sz w:val="28"/>
          <w:szCs w:val="28"/>
          <w:lang w:val="uk-UA"/>
        </w:rPr>
        <w:t>1</w:t>
      </w:r>
      <w:r w:rsidRPr="00FB7FB4">
        <w:rPr>
          <w:color w:val="000000" w:themeColor="text1"/>
          <w:sz w:val="28"/>
          <w:szCs w:val="28"/>
          <w:lang w:val="uk-UA"/>
        </w:rPr>
        <w:t xml:space="preserve"> працівник,</w:t>
      </w:r>
    </w:p>
    <w:p w14:paraId="66B22929" w14:textId="0610E6D9" w:rsidR="006C4D12" w:rsidRPr="00FB7FB4" w:rsidRDefault="006C4D12" w:rsidP="00117CF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b/>
          <w:color w:val="000000" w:themeColor="text1"/>
          <w:sz w:val="28"/>
          <w:szCs w:val="28"/>
          <w:lang w:val="uk-UA"/>
        </w:rPr>
        <w:t xml:space="preserve">по списку </w:t>
      </w:r>
      <w:r w:rsidR="004254E1" w:rsidRPr="00FB7FB4">
        <w:rPr>
          <w:b/>
          <w:color w:val="000000" w:themeColor="text1"/>
          <w:sz w:val="28"/>
          <w:szCs w:val="28"/>
          <w:lang w:val="uk-UA"/>
        </w:rPr>
        <w:t>273</w:t>
      </w:r>
    </w:p>
    <w:p w14:paraId="5BE1F916" w14:textId="15DD636C" w:rsidR="006C4D12" w:rsidRPr="00FB7FB4" w:rsidRDefault="006C4D12" w:rsidP="00117CF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некомплект –</w:t>
      </w:r>
      <w:r w:rsidRPr="00FB7FB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4254E1" w:rsidRPr="00FB7FB4">
        <w:rPr>
          <w:b/>
          <w:color w:val="000000" w:themeColor="text1"/>
          <w:sz w:val="28"/>
          <w:szCs w:val="28"/>
          <w:lang w:val="uk-UA"/>
        </w:rPr>
        <w:t>68</w:t>
      </w:r>
      <w:r w:rsidR="005F7D78" w:rsidRPr="00FB7FB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4623AC" w:rsidRPr="00FB7FB4">
        <w:rPr>
          <w:color w:val="000000" w:themeColor="text1"/>
          <w:sz w:val="28"/>
          <w:szCs w:val="28"/>
          <w:lang w:val="uk-UA"/>
        </w:rPr>
        <w:t>осіб (</w:t>
      </w:r>
      <w:r w:rsidR="004254E1" w:rsidRPr="00FB7FB4">
        <w:rPr>
          <w:color w:val="000000" w:themeColor="text1"/>
          <w:sz w:val="28"/>
          <w:szCs w:val="28"/>
          <w:lang w:val="uk-UA"/>
        </w:rPr>
        <w:t>19,9</w:t>
      </w:r>
      <w:r w:rsidRPr="00FB7FB4">
        <w:rPr>
          <w:color w:val="000000" w:themeColor="text1"/>
          <w:sz w:val="28"/>
          <w:szCs w:val="28"/>
          <w:lang w:val="uk-UA"/>
        </w:rPr>
        <w:t>%).</w:t>
      </w:r>
    </w:p>
    <w:p w14:paraId="071DB01D" w14:textId="1FF0FCF7" w:rsidR="00D738A5" w:rsidRPr="00FB7FB4" w:rsidRDefault="00D738A5" w:rsidP="00117CF9">
      <w:pPr>
        <w:jc w:val="both"/>
        <w:rPr>
          <w:b/>
          <w:i/>
          <w:color w:val="000000" w:themeColor="text1"/>
          <w:sz w:val="28"/>
          <w:szCs w:val="28"/>
          <w:u w:val="single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 xml:space="preserve">Середня заробітна плата – </w:t>
      </w:r>
      <w:r w:rsidR="005404AB" w:rsidRPr="00FB7FB4">
        <w:rPr>
          <w:b/>
          <w:color w:val="000000" w:themeColor="text1"/>
          <w:sz w:val="28"/>
          <w:szCs w:val="28"/>
          <w:lang w:val="uk-UA"/>
        </w:rPr>
        <w:t>1</w:t>
      </w:r>
      <w:r w:rsidR="00A775F2" w:rsidRPr="00FB7FB4">
        <w:rPr>
          <w:b/>
          <w:color w:val="000000" w:themeColor="text1"/>
          <w:sz w:val="28"/>
          <w:szCs w:val="28"/>
          <w:lang w:val="uk-UA"/>
        </w:rPr>
        <w:t>86</w:t>
      </w:r>
      <w:r w:rsidR="005404AB" w:rsidRPr="00FB7FB4">
        <w:rPr>
          <w:b/>
          <w:color w:val="000000" w:themeColor="text1"/>
          <w:sz w:val="28"/>
          <w:szCs w:val="28"/>
          <w:lang w:val="uk-UA"/>
        </w:rPr>
        <w:t>00</w:t>
      </w:r>
      <w:r w:rsidR="00B51C44" w:rsidRPr="00FB7FB4">
        <w:rPr>
          <w:color w:val="000000" w:themeColor="text1"/>
          <w:sz w:val="28"/>
          <w:szCs w:val="28"/>
          <w:lang w:val="uk-UA"/>
        </w:rPr>
        <w:t xml:space="preserve"> грн.</w:t>
      </w:r>
    </w:p>
    <w:p w14:paraId="18FA0A53" w14:textId="77777777" w:rsidR="00D738A5" w:rsidRPr="00FB7FB4" w:rsidRDefault="00D738A5" w:rsidP="00117CF9">
      <w:pPr>
        <w:jc w:val="both"/>
        <w:rPr>
          <w:b/>
          <w:sz w:val="28"/>
          <w:szCs w:val="28"/>
          <w:lang w:val="uk-UA"/>
        </w:rPr>
      </w:pPr>
    </w:p>
    <w:p w14:paraId="5CEFA358" w14:textId="77777777" w:rsidR="00D738A5" w:rsidRPr="00FB7FB4" w:rsidRDefault="00D738A5" w:rsidP="00117CF9">
      <w:pPr>
        <w:ind w:firstLine="708"/>
        <w:jc w:val="both"/>
        <w:rPr>
          <w:b/>
          <w:sz w:val="28"/>
          <w:szCs w:val="28"/>
          <w:u w:val="single"/>
          <w:lang w:val="uk-UA"/>
        </w:rPr>
      </w:pPr>
      <w:r w:rsidRPr="00FB7FB4">
        <w:rPr>
          <w:b/>
          <w:sz w:val="28"/>
          <w:szCs w:val="28"/>
          <w:u w:val="single"/>
          <w:lang w:val="uk-UA"/>
        </w:rPr>
        <w:t>ДИСЦИПЛІНА</w:t>
      </w:r>
    </w:p>
    <w:p w14:paraId="705A5662" w14:textId="3C920970" w:rsidR="006C4D12" w:rsidRPr="00FB7FB4" w:rsidRDefault="006C4D12" w:rsidP="005F7D78">
      <w:pPr>
        <w:spacing w:line="276" w:lineRule="auto"/>
        <w:jc w:val="both"/>
        <w:rPr>
          <w:sz w:val="28"/>
          <w:szCs w:val="28"/>
          <w:lang w:val="uk-UA"/>
        </w:rPr>
      </w:pPr>
      <w:r w:rsidRPr="00FB7FB4">
        <w:rPr>
          <w:sz w:val="28"/>
          <w:szCs w:val="28"/>
          <w:lang w:val="uk-UA"/>
        </w:rPr>
        <w:t>Притягнуто працівників до дисциплінарної відповідальності –</w:t>
      </w:r>
      <w:r w:rsidR="00B63CFE" w:rsidRPr="00FB7FB4">
        <w:rPr>
          <w:sz w:val="28"/>
          <w:szCs w:val="28"/>
          <w:lang w:val="uk-UA"/>
        </w:rPr>
        <w:t xml:space="preserve"> </w:t>
      </w:r>
      <w:r w:rsidR="006D076E" w:rsidRPr="00FB7FB4">
        <w:rPr>
          <w:b/>
          <w:sz w:val="28"/>
          <w:szCs w:val="28"/>
          <w:lang w:val="uk-UA"/>
        </w:rPr>
        <w:t>107</w:t>
      </w:r>
      <w:r w:rsidR="00D738A5" w:rsidRPr="00FB7FB4">
        <w:rPr>
          <w:sz w:val="28"/>
          <w:szCs w:val="28"/>
          <w:lang w:val="uk-UA"/>
        </w:rPr>
        <w:t xml:space="preserve"> поліцейських</w:t>
      </w:r>
      <w:r w:rsidRPr="00FB7FB4">
        <w:rPr>
          <w:sz w:val="28"/>
          <w:szCs w:val="28"/>
          <w:lang w:val="uk-UA"/>
        </w:rPr>
        <w:t xml:space="preserve">. </w:t>
      </w:r>
    </w:p>
    <w:p w14:paraId="54B0F1A0" w14:textId="77777777" w:rsidR="000E1BDF" w:rsidRPr="00FB7FB4" w:rsidRDefault="000E1BDF" w:rsidP="00117CF9">
      <w:pPr>
        <w:tabs>
          <w:tab w:val="left" w:pos="1134"/>
        </w:tabs>
        <w:suppressAutoHyphens/>
        <w:jc w:val="both"/>
        <w:rPr>
          <w:b/>
          <w:sz w:val="28"/>
          <w:szCs w:val="28"/>
          <w:u w:val="single"/>
          <w:lang w:val="uk-UA"/>
        </w:rPr>
      </w:pPr>
    </w:p>
    <w:p w14:paraId="3D074432" w14:textId="77777777" w:rsidR="00FB7FB4" w:rsidRDefault="00FB7FB4" w:rsidP="005F7D78">
      <w:pPr>
        <w:tabs>
          <w:tab w:val="left" w:pos="1134"/>
        </w:tabs>
        <w:suppressAutoHyphens/>
        <w:spacing w:line="276" w:lineRule="auto"/>
        <w:ind w:firstLine="709"/>
        <w:jc w:val="both"/>
        <w:rPr>
          <w:b/>
          <w:sz w:val="28"/>
          <w:szCs w:val="28"/>
          <w:u w:val="single"/>
          <w:lang w:val="uk-UA"/>
        </w:rPr>
      </w:pPr>
    </w:p>
    <w:p w14:paraId="76DCFCE6" w14:textId="77777777" w:rsidR="00FB7FB4" w:rsidRDefault="00FB7FB4" w:rsidP="005F7D78">
      <w:pPr>
        <w:tabs>
          <w:tab w:val="left" w:pos="1134"/>
        </w:tabs>
        <w:suppressAutoHyphens/>
        <w:spacing w:line="276" w:lineRule="auto"/>
        <w:ind w:firstLine="709"/>
        <w:jc w:val="both"/>
        <w:rPr>
          <w:b/>
          <w:sz w:val="28"/>
          <w:szCs w:val="28"/>
          <w:u w:val="single"/>
          <w:lang w:val="uk-UA"/>
        </w:rPr>
      </w:pPr>
    </w:p>
    <w:p w14:paraId="23326310" w14:textId="5ACFF453" w:rsidR="006C4D12" w:rsidRPr="00FB7FB4" w:rsidRDefault="00D738A5" w:rsidP="005F7D78">
      <w:pPr>
        <w:tabs>
          <w:tab w:val="left" w:pos="1134"/>
        </w:tabs>
        <w:suppressAutoHyphens/>
        <w:spacing w:line="276" w:lineRule="auto"/>
        <w:ind w:firstLine="709"/>
        <w:jc w:val="both"/>
        <w:rPr>
          <w:b/>
          <w:sz w:val="28"/>
          <w:szCs w:val="28"/>
          <w:u w:val="single"/>
          <w:lang w:val="uk-UA"/>
        </w:rPr>
      </w:pPr>
      <w:r w:rsidRPr="00FB7FB4">
        <w:rPr>
          <w:b/>
          <w:sz w:val="28"/>
          <w:szCs w:val="28"/>
          <w:u w:val="single"/>
          <w:lang w:val="uk-UA"/>
        </w:rPr>
        <w:lastRenderedPageBreak/>
        <w:t>ПРОБЛЕМНІ ПИТАННЯ</w:t>
      </w:r>
    </w:p>
    <w:p w14:paraId="5F0F31C8" w14:textId="46E70CAD" w:rsidR="00A17129" w:rsidRPr="00FB7FB4" w:rsidRDefault="00754237" w:rsidP="005F7D78">
      <w:pPr>
        <w:tabs>
          <w:tab w:val="left" w:pos="1134"/>
        </w:tabs>
        <w:suppressAutoHyphens/>
        <w:spacing w:line="276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B7FB4">
        <w:rPr>
          <w:color w:val="000000" w:themeColor="text1"/>
          <w:sz w:val="28"/>
          <w:szCs w:val="28"/>
          <w:lang w:val="uk-UA"/>
        </w:rPr>
        <w:t>УПП в Тернопільській області ДПП забезпечується предметами однострою та іншими товарно-матеріальними цінностями</w:t>
      </w:r>
      <w:r w:rsidR="001A3281">
        <w:rPr>
          <w:color w:val="000000" w:themeColor="text1"/>
          <w:sz w:val="28"/>
          <w:szCs w:val="28"/>
          <w:lang w:val="uk-UA"/>
        </w:rPr>
        <w:t xml:space="preserve"> </w:t>
      </w:r>
      <w:r w:rsidRPr="00FB7FB4">
        <w:rPr>
          <w:color w:val="000000" w:themeColor="text1"/>
          <w:sz w:val="28"/>
          <w:szCs w:val="28"/>
          <w:lang w:val="uk-UA"/>
        </w:rPr>
        <w:t>централізовано, зі складу Департаменту патрульної поліції у</w:t>
      </w:r>
      <w:r w:rsidR="001A3281">
        <w:rPr>
          <w:color w:val="000000" w:themeColor="text1"/>
          <w:sz w:val="28"/>
          <w:szCs w:val="28"/>
          <w:lang w:val="uk-UA"/>
        </w:rPr>
        <w:t xml:space="preserve"> </w:t>
      </w:r>
      <w:r w:rsidRPr="00FB7FB4">
        <w:rPr>
          <w:color w:val="000000" w:themeColor="text1"/>
          <w:sz w:val="28"/>
          <w:szCs w:val="28"/>
          <w:lang w:val="uk-UA"/>
        </w:rPr>
        <w:t>м. Києві. Для доставки вказаних цінностей використовується лише легковий службовий автомобіль. Враховуючи те, що дані товарно-матеріальні цінності мають великі габаритні розміри, вагу та об’єм, виникає необхідність у залученні для доставки даних товарів одразу декількох легкових службових автомобілів та збільшення періодичності приїзду на склад ДПП для отримання майна працівниками управління. Суттєво вирішити дану проблемо може забезпечення УПП в Тернопільській області ДПП вантажним автомобілем</w:t>
      </w:r>
      <w:r w:rsidR="0051016F" w:rsidRPr="00FB7FB4">
        <w:rPr>
          <w:color w:val="000000" w:themeColor="text1"/>
          <w:sz w:val="28"/>
          <w:szCs w:val="28"/>
          <w:lang w:val="uk-UA"/>
        </w:rPr>
        <w:t xml:space="preserve"> на баз</w:t>
      </w:r>
      <w:r w:rsidR="002D7B91" w:rsidRPr="00FB7FB4">
        <w:rPr>
          <w:color w:val="000000" w:themeColor="text1"/>
          <w:sz w:val="28"/>
          <w:szCs w:val="28"/>
          <w:lang w:val="uk-UA"/>
        </w:rPr>
        <w:t>і</w:t>
      </w:r>
      <w:r w:rsidR="0051016F" w:rsidRPr="00FB7FB4">
        <w:rPr>
          <w:color w:val="000000" w:themeColor="text1"/>
          <w:sz w:val="28"/>
          <w:szCs w:val="28"/>
          <w:lang w:val="uk-UA"/>
        </w:rPr>
        <w:t xml:space="preserve"> - мікроавтобуса</w:t>
      </w:r>
      <w:r w:rsidRPr="00FB7FB4">
        <w:rPr>
          <w:color w:val="000000" w:themeColor="text1"/>
          <w:sz w:val="28"/>
          <w:szCs w:val="28"/>
          <w:lang w:val="uk-UA"/>
        </w:rPr>
        <w:t>.</w:t>
      </w:r>
    </w:p>
    <w:p w14:paraId="64F59EBE" w14:textId="77777777" w:rsidR="00A17129" w:rsidRPr="00FB7FB4" w:rsidRDefault="00A17129" w:rsidP="00117CF9">
      <w:pPr>
        <w:tabs>
          <w:tab w:val="left" w:pos="1134"/>
        </w:tabs>
        <w:suppressAutoHyphens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3DD7DE1A" w14:textId="77777777" w:rsidR="00646594" w:rsidRPr="00FB7FB4" w:rsidRDefault="00646594" w:rsidP="00117CF9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</w:tabs>
        <w:ind w:firstLine="709"/>
        <w:jc w:val="both"/>
        <w:rPr>
          <w:rFonts w:eastAsia="ヒラギノ角ゴ Pro W3"/>
          <w:b/>
          <w:color w:val="000000"/>
          <w:sz w:val="28"/>
          <w:szCs w:val="28"/>
          <w:lang w:val="uk-UA" w:eastAsia="uk-UA"/>
        </w:rPr>
      </w:pPr>
    </w:p>
    <w:p w14:paraId="1D7067AF" w14:textId="3C14F2B3" w:rsidR="006A6622" w:rsidRPr="00FB7FB4" w:rsidRDefault="006A6622" w:rsidP="00ED0C17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</w:tabs>
        <w:ind w:firstLine="567"/>
        <w:jc w:val="both"/>
        <w:rPr>
          <w:rFonts w:eastAsia="ヒラギノ角ゴ Pro W3"/>
          <w:b/>
          <w:color w:val="000000"/>
          <w:sz w:val="28"/>
          <w:szCs w:val="28"/>
          <w:lang w:val="uk-UA" w:eastAsia="uk-UA"/>
        </w:rPr>
      </w:pPr>
      <w:r w:rsidRPr="00FB7FB4">
        <w:rPr>
          <w:rFonts w:eastAsia="ヒラギノ角ゴ Pro W3"/>
          <w:b/>
          <w:color w:val="000000"/>
          <w:sz w:val="28"/>
          <w:szCs w:val="28"/>
          <w:lang w:val="uk-UA" w:eastAsia="uk-UA"/>
        </w:rPr>
        <w:t>З повагою</w:t>
      </w:r>
      <w:r w:rsidR="00ED0C17" w:rsidRPr="00FB7FB4">
        <w:rPr>
          <w:rFonts w:eastAsia="ヒラギノ角ゴ Pro W3"/>
          <w:b/>
          <w:color w:val="000000"/>
          <w:sz w:val="28"/>
          <w:szCs w:val="28"/>
          <w:lang w:val="uk-UA" w:eastAsia="uk-UA"/>
        </w:rPr>
        <w:t>,</w:t>
      </w:r>
    </w:p>
    <w:p w14:paraId="7C466F0D" w14:textId="6E27E420" w:rsidR="001C78E9" w:rsidRPr="00FB7FB4" w:rsidRDefault="00D738A5" w:rsidP="00117CF9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</w:tabs>
        <w:jc w:val="both"/>
        <w:rPr>
          <w:rFonts w:eastAsia="ヒラギノ角ゴ Pro W3"/>
          <w:b/>
          <w:color w:val="000000"/>
          <w:sz w:val="28"/>
          <w:szCs w:val="28"/>
          <w:lang w:val="uk-UA" w:eastAsia="uk-UA"/>
        </w:rPr>
      </w:pPr>
      <w:r w:rsidRPr="00FB7FB4">
        <w:rPr>
          <w:rFonts w:eastAsia="ヒラギノ角ゴ Pro W3"/>
          <w:b/>
          <w:color w:val="000000"/>
          <w:sz w:val="28"/>
          <w:szCs w:val="28"/>
          <w:lang w:val="uk-UA" w:eastAsia="uk-UA"/>
        </w:rPr>
        <w:t xml:space="preserve">начальник </w:t>
      </w:r>
      <w:r w:rsidRPr="00FB7FB4">
        <w:rPr>
          <w:rFonts w:eastAsia="ヒラギノ角ゴ Pro W3"/>
          <w:b/>
          <w:color w:val="000000"/>
          <w:sz w:val="28"/>
          <w:szCs w:val="28"/>
          <w:lang w:val="uk-UA" w:eastAsia="uk-UA"/>
        </w:rPr>
        <w:tab/>
      </w:r>
      <w:r w:rsidRPr="00FB7FB4">
        <w:rPr>
          <w:rFonts w:eastAsia="ヒラギノ角ゴ Pro W3"/>
          <w:b/>
          <w:color w:val="000000"/>
          <w:sz w:val="28"/>
          <w:szCs w:val="28"/>
          <w:lang w:val="uk-UA" w:eastAsia="uk-UA"/>
        </w:rPr>
        <w:tab/>
      </w:r>
      <w:r w:rsidRPr="00FB7FB4">
        <w:rPr>
          <w:rFonts w:eastAsia="ヒラギノ角ゴ Pro W3"/>
          <w:b/>
          <w:color w:val="000000"/>
          <w:sz w:val="28"/>
          <w:szCs w:val="28"/>
          <w:lang w:val="uk-UA" w:eastAsia="uk-UA"/>
        </w:rPr>
        <w:tab/>
      </w:r>
      <w:r w:rsidRPr="00FB7FB4">
        <w:rPr>
          <w:rFonts w:eastAsia="ヒラギノ角ゴ Pro W3"/>
          <w:b/>
          <w:color w:val="000000"/>
          <w:sz w:val="28"/>
          <w:szCs w:val="28"/>
          <w:lang w:val="uk-UA" w:eastAsia="uk-UA"/>
        </w:rPr>
        <w:tab/>
      </w:r>
      <w:r w:rsidRPr="00FB7FB4">
        <w:rPr>
          <w:rFonts w:eastAsia="ヒラギノ角ゴ Pro W3"/>
          <w:b/>
          <w:color w:val="000000"/>
          <w:sz w:val="28"/>
          <w:szCs w:val="28"/>
          <w:lang w:val="uk-UA" w:eastAsia="uk-UA"/>
        </w:rPr>
        <w:tab/>
      </w:r>
      <w:r w:rsidR="00ED0C17" w:rsidRPr="00FB7FB4">
        <w:rPr>
          <w:rFonts w:eastAsia="ヒラギノ角ゴ Pro W3"/>
          <w:b/>
          <w:color w:val="000000"/>
          <w:sz w:val="28"/>
          <w:szCs w:val="28"/>
          <w:lang w:val="uk-UA" w:eastAsia="uk-UA"/>
        </w:rPr>
        <w:t>о/п</w:t>
      </w:r>
      <w:r w:rsidRPr="00FB7FB4">
        <w:rPr>
          <w:rFonts w:eastAsia="ヒラギノ角ゴ Pro W3"/>
          <w:b/>
          <w:color w:val="000000"/>
          <w:sz w:val="28"/>
          <w:szCs w:val="28"/>
          <w:lang w:val="uk-UA" w:eastAsia="uk-UA"/>
        </w:rPr>
        <w:tab/>
      </w:r>
      <w:r w:rsidR="00D41341" w:rsidRPr="00FB7FB4">
        <w:rPr>
          <w:rFonts w:eastAsia="ヒラギノ角ゴ Pro W3"/>
          <w:b/>
          <w:color w:val="000000"/>
          <w:sz w:val="28"/>
          <w:szCs w:val="28"/>
          <w:lang w:val="uk-UA" w:eastAsia="uk-UA"/>
        </w:rPr>
        <w:tab/>
        <w:t xml:space="preserve">         </w:t>
      </w:r>
      <w:r w:rsidR="006D30A4" w:rsidRPr="00FB7FB4">
        <w:rPr>
          <w:rFonts w:eastAsia="ヒラギノ角ゴ Pro W3"/>
          <w:b/>
          <w:color w:val="000000"/>
          <w:sz w:val="28"/>
          <w:szCs w:val="28"/>
          <w:lang w:val="uk-UA" w:eastAsia="uk-UA"/>
        </w:rPr>
        <w:t xml:space="preserve">     </w:t>
      </w:r>
      <w:r w:rsidR="006C4D12" w:rsidRPr="00FB7FB4">
        <w:rPr>
          <w:rFonts w:eastAsia="ヒラギノ角ゴ Pro W3"/>
          <w:b/>
          <w:color w:val="000000"/>
          <w:sz w:val="28"/>
          <w:szCs w:val="28"/>
          <w:lang w:val="uk-UA" w:eastAsia="uk-UA"/>
        </w:rPr>
        <w:t>Богдан ШЕВЧУК</w:t>
      </w:r>
    </w:p>
    <w:sectPr w:rsidR="001C78E9" w:rsidRPr="00FB7FB4" w:rsidSect="00EF3FB9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E02D97"/>
    <w:multiLevelType w:val="hybridMultilevel"/>
    <w:tmpl w:val="EB104A62"/>
    <w:lvl w:ilvl="0" w:tplc="0EB48DB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CFA5641"/>
    <w:multiLevelType w:val="hybridMultilevel"/>
    <w:tmpl w:val="1CD68708"/>
    <w:lvl w:ilvl="0" w:tplc="5796ABCC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7454086"/>
    <w:multiLevelType w:val="hybridMultilevel"/>
    <w:tmpl w:val="C11858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05A6E"/>
    <w:multiLevelType w:val="hybridMultilevel"/>
    <w:tmpl w:val="E3A6FA5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9F5115"/>
    <w:multiLevelType w:val="hybridMultilevel"/>
    <w:tmpl w:val="CD5239A8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336A2ED2"/>
    <w:multiLevelType w:val="hybridMultilevel"/>
    <w:tmpl w:val="C4F0D942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FA7C87"/>
    <w:multiLevelType w:val="hybridMultilevel"/>
    <w:tmpl w:val="68C4A26E"/>
    <w:lvl w:ilvl="0" w:tplc="A81A6AA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E52988"/>
    <w:multiLevelType w:val="hybridMultilevel"/>
    <w:tmpl w:val="FE663D82"/>
    <w:lvl w:ilvl="0" w:tplc="BF58397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1DA5D6F"/>
    <w:multiLevelType w:val="hybridMultilevel"/>
    <w:tmpl w:val="CB342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E5C08"/>
    <w:multiLevelType w:val="hybridMultilevel"/>
    <w:tmpl w:val="E8221092"/>
    <w:lvl w:ilvl="0" w:tplc="BC8E4C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5018F7"/>
    <w:multiLevelType w:val="hybridMultilevel"/>
    <w:tmpl w:val="E79E420C"/>
    <w:lvl w:ilvl="0" w:tplc="AAA4FD7A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7DF1D14"/>
    <w:multiLevelType w:val="hybridMultilevel"/>
    <w:tmpl w:val="6D3AD4E4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8"/>
  </w:num>
  <w:num w:numId="11">
    <w:abstractNumId w:val="11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622"/>
    <w:rsid w:val="00016BFA"/>
    <w:rsid w:val="00033796"/>
    <w:rsid w:val="00046DB3"/>
    <w:rsid w:val="00055AC7"/>
    <w:rsid w:val="00057C84"/>
    <w:rsid w:val="0008067D"/>
    <w:rsid w:val="000864F8"/>
    <w:rsid w:val="00095FC3"/>
    <w:rsid w:val="000C1FD7"/>
    <w:rsid w:val="000E092D"/>
    <w:rsid w:val="000E1BDF"/>
    <w:rsid w:val="001024E3"/>
    <w:rsid w:val="001029FC"/>
    <w:rsid w:val="0011560B"/>
    <w:rsid w:val="00117CF9"/>
    <w:rsid w:val="001605D3"/>
    <w:rsid w:val="00182BC2"/>
    <w:rsid w:val="00191A79"/>
    <w:rsid w:val="001A3281"/>
    <w:rsid w:val="001C65E3"/>
    <w:rsid w:val="001C78E9"/>
    <w:rsid w:val="001D0AB9"/>
    <w:rsid w:val="001E3879"/>
    <w:rsid w:val="00201B5B"/>
    <w:rsid w:val="0021039D"/>
    <w:rsid w:val="0026297B"/>
    <w:rsid w:val="002728BD"/>
    <w:rsid w:val="00281D3A"/>
    <w:rsid w:val="002861DE"/>
    <w:rsid w:val="002865E8"/>
    <w:rsid w:val="0029536C"/>
    <w:rsid w:val="002A57F6"/>
    <w:rsid w:val="002B3C2E"/>
    <w:rsid w:val="002D7B91"/>
    <w:rsid w:val="002E21C8"/>
    <w:rsid w:val="003210E6"/>
    <w:rsid w:val="00322B6E"/>
    <w:rsid w:val="00346531"/>
    <w:rsid w:val="00351F0B"/>
    <w:rsid w:val="003646DA"/>
    <w:rsid w:val="00364D17"/>
    <w:rsid w:val="00366F62"/>
    <w:rsid w:val="00370623"/>
    <w:rsid w:val="003815AA"/>
    <w:rsid w:val="00385C0E"/>
    <w:rsid w:val="0038714D"/>
    <w:rsid w:val="00390AC0"/>
    <w:rsid w:val="003A1D03"/>
    <w:rsid w:val="003A781B"/>
    <w:rsid w:val="003B360D"/>
    <w:rsid w:val="003C6D63"/>
    <w:rsid w:val="003D1529"/>
    <w:rsid w:val="003D28CA"/>
    <w:rsid w:val="003D749B"/>
    <w:rsid w:val="003F3B68"/>
    <w:rsid w:val="00406F6C"/>
    <w:rsid w:val="004254E1"/>
    <w:rsid w:val="00453D20"/>
    <w:rsid w:val="004568B8"/>
    <w:rsid w:val="004623AC"/>
    <w:rsid w:val="00462FB2"/>
    <w:rsid w:val="004645BD"/>
    <w:rsid w:val="004A08C6"/>
    <w:rsid w:val="004B0C35"/>
    <w:rsid w:val="004E42DF"/>
    <w:rsid w:val="004F0514"/>
    <w:rsid w:val="0051016F"/>
    <w:rsid w:val="00514B29"/>
    <w:rsid w:val="00516126"/>
    <w:rsid w:val="00526A4D"/>
    <w:rsid w:val="005404AB"/>
    <w:rsid w:val="0054445B"/>
    <w:rsid w:val="005915D3"/>
    <w:rsid w:val="005B029B"/>
    <w:rsid w:val="005F7D78"/>
    <w:rsid w:val="00604A1B"/>
    <w:rsid w:val="00611EA2"/>
    <w:rsid w:val="00646594"/>
    <w:rsid w:val="00647BA6"/>
    <w:rsid w:val="0066479B"/>
    <w:rsid w:val="006764FE"/>
    <w:rsid w:val="0068149B"/>
    <w:rsid w:val="006A6622"/>
    <w:rsid w:val="006B0CEF"/>
    <w:rsid w:val="006B2FB8"/>
    <w:rsid w:val="006C4D12"/>
    <w:rsid w:val="006D076E"/>
    <w:rsid w:val="006D30A4"/>
    <w:rsid w:val="006D66BA"/>
    <w:rsid w:val="006E1B92"/>
    <w:rsid w:val="006E3A25"/>
    <w:rsid w:val="006F34F0"/>
    <w:rsid w:val="00731D12"/>
    <w:rsid w:val="00735F67"/>
    <w:rsid w:val="00737FC9"/>
    <w:rsid w:val="00741069"/>
    <w:rsid w:val="00754237"/>
    <w:rsid w:val="007A160D"/>
    <w:rsid w:val="007C6486"/>
    <w:rsid w:val="007D77B0"/>
    <w:rsid w:val="007F0E71"/>
    <w:rsid w:val="00835A6B"/>
    <w:rsid w:val="008454E3"/>
    <w:rsid w:val="008705BE"/>
    <w:rsid w:val="00876739"/>
    <w:rsid w:val="00891F61"/>
    <w:rsid w:val="008B2484"/>
    <w:rsid w:val="008E0212"/>
    <w:rsid w:val="008E1FB2"/>
    <w:rsid w:val="008F265D"/>
    <w:rsid w:val="008F4590"/>
    <w:rsid w:val="009051FD"/>
    <w:rsid w:val="00906B72"/>
    <w:rsid w:val="00931545"/>
    <w:rsid w:val="00945F43"/>
    <w:rsid w:val="00965935"/>
    <w:rsid w:val="00972C53"/>
    <w:rsid w:val="00996DE6"/>
    <w:rsid w:val="00A03FFB"/>
    <w:rsid w:val="00A17129"/>
    <w:rsid w:val="00A200A5"/>
    <w:rsid w:val="00A33F91"/>
    <w:rsid w:val="00A50724"/>
    <w:rsid w:val="00A775F2"/>
    <w:rsid w:val="00A80EA4"/>
    <w:rsid w:val="00A81279"/>
    <w:rsid w:val="00A87ECE"/>
    <w:rsid w:val="00AB2CF5"/>
    <w:rsid w:val="00AD2CFD"/>
    <w:rsid w:val="00AE74E7"/>
    <w:rsid w:val="00AF4E97"/>
    <w:rsid w:val="00B05905"/>
    <w:rsid w:val="00B10A1A"/>
    <w:rsid w:val="00B14041"/>
    <w:rsid w:val="00B14583"/>
    <w:rsid w:val="00B3177D"/>
    <w:rsid w:val="00B33003"/>
    <w:rsid w:val="00B51C44"/>
    <w:rsid w:val="00B53CE0"/>
    <w:rsid w:val="00B53DA9"/>
    <w:rsid w:val="00B55D17"/>
    <w:rsid w:val="00B63CFE"/>
    <w:rsid w:val="00B77AA7"/>
    <w:rsid w:val="00B92482"/>
    <w:rsid w:val="00BA1D34"/>
    <w:rsid w:val="00BC6119"/>
    <w:rsid w:val="00BF3DBB"/>
    <w:rsid w:val="00C36339"/>
    <w:rsid w:val="00C42ED8"/>
    <w:rsid w:val="00C81737"/>
    <w:rsid w:val="00CC5CB5"/>
    <w:rsid w:val="00CD1A36"/>
    <w:rsid w:val="00D01D18"/>
    <w:rsid w:val="00D14432"/>
    <w:rsid w:val="00D27345"/>
    <w:rsid w:val="00D41341"/>
    <w:rsid w:val="00D738A5"/>
    <w:rsid w:val="00D91F88"/>
    <w:rsid w:val="00DC0C1E"/>
    <w:rsid w:val="00E4452C"/>
    <w:rsid w:val="00E473A4"/>
    <w:rsid w:val="00E76471"/>
    <w:rsid w:val="00E80563"/>
    <w:rsid w:val="00EC48D8"/>
    <w:rsid w:val="00ED0C17"/>
    <w:rsid w:val="00EE4576"/>
    <w:rsid w:val="00EF3FB9"/>
    <w:rsid w:val="00F00085"/>
    <w:rsid w:val="00FA7E04"/>
    <w:rsid w:val="00FB7FB4"/>
    <w:rsid w:val="00FC2537"/>
    <w:rsid w:val="00FD1D28"/>
    <w:rsid w:val="00FD4882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EDE6"/>
  <w15:docId w15:val="{B5667AF5-18EB-4627-A43A-05AE37923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E3A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6A6622"/>
    <w:pPr>
      <w:spacing w:before="100" w:beforeAutospacing="1" w:after="100" w:afterAutospacing="1"/>
    </w:pPr>
    <w:rPr>
      <w:lang w:val="uk-UA" w:eastAsia="uk-UA"/>
    </w:rPr>
  </w:style>
  <w:style w:type="paragraph" w:customStyle="1" w:styleId="Body">
    <w:name w:val="Body"/>
    <w:rsid w:val="006A6622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uk-UA"/>
    </w:rPr>
  </w:style>
  <w:style w:type="paragraph" w:styleId="a3">
    <w:name w:val="List Paragraph"/>
    <w:basedOn w:val="a"/>
    <w:uiPriority w:val="34"/>
    <w:qFormat/>
    <w:rsid w:val="006A6622"/>
    <w:pPr>
      <w:autoSpaceDE w:val="0"/>
      <w:autoSpaceDN w:val="0"/>
      <w:ind w:left="720"/>
      <w:contextualSpacing/>
    </w:pPr>
    <w:rPr>
      <w:sz w:val="20"/>
      <w:szCs w:val="20"/>
      <w:lang w:val="uk-UA" w:eastAsia="uk-UA"/>
    </w:rPr>
  </w:style>
  <w:style w:type="paragraph" w:styleId="a4">
    <w:name w:val="Body Text"/>
    <w:basedOn w:val="a"/>
    <w:link w:val="a5"/>
    <w:rsid w:val="006A6622"/>
    <w:pPr>
      <w:spacing w:after="120"/>
    </w:pPr>
  </w:style>
  <w:style w:type="character" w:customStyle="1" w:styleId="a5">
    <w:name w:val="Основной текст Знак"/>
    <w:basedOn w:val="a0"/>
    <w:link w:val="a4"/>
    <w:rsid w:val="006A66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Основной текст_"/>
    <w:link w:val="1"/>
    <w:uiPriority w:val="99"/>
    <w:locked/>
    <w:rsid w:val="006A6622"/>
    <w:rPr>
      <w:sz w:val="27"/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6A6622"/>
    <w:pPr>
      <w:widowControl w:val="0"/>
      <w:shd w:val="clear" w:color="auto" w:fill="FFFFFF"/>
      <w:spacing w:before="300" w:after="420" w:line="240" w:lineRule="atLeast"/>
      <w:ind w:firstLine="700"/>
      <w:jc w:val="both"/>
    </w:pPr>
    <w:rPr>
      <w:rFonts w:asciiTheme="minorHAnsi" w:eastAsiaTheme="minorHAnsi" w:hAnsiTheme="minorHAnsi" w:cstheme="minorBidi"/>
      <w:sz w:val="27"/>
      <w:szCs w:val="22"/>
      <w:lang w:val="uk-UA" w:eastAsia="en-US"/>
    </w:rPr>
  </w:style>
  <w:style w:type="paragraph" w:styleId="a7">
    <w:name w:val="No Spacing"/>
    <w:uiPriority w:val="1"/>
    <w:qFormat/>
    <w:rsid w:val="006A6622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9"/>
    <w:semiHidden/>
    <w:rsid w:val="006E3A2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31">
    <w:name w:val="заголовок 3"/>
    <w:basedOn w:val="a"/>
    <w:next w:val="a"/>
    <w:uiPriority w:val="99"/>
    <w:rsid w:val="006E3A25"/>
    <w:pPr>
      <w:keepNext/>
      <w:jc w:val="center"/>
    </w:pPr>
    <w:rPr>
      <w:b/>
      <w:sz w:val="28"/>
      <w:szCs w:val="20"/>
      <w:lang w:val="uk-UA"/>
    </w:rPr>
  </w:style>
  <w:style w:type="table" w:styleId="a8">
    <w:name w:val="Table Grid"/>
    <w:basedOn w:val="a1"/>
    <w:uiPriority w:val="39"/>
    <w:rsid w:val="001E38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FC2537"/>
    <w:pPr>
      <w:spacing w:before="100" w:beforeAutospacing="1" w:after="100" w:afterAutospacing="1"/>
    </w:pPr>
    <w:rPr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D91F8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1F8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c">
    <w:name w:val="Body Text Indent"/>
    <w:basedOn w:val="a"/>
    <w:link w:val="ad"/>
    <w:uiPriority w:val="99"/>
    <w:rsid w:val="004A08C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4A08C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5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2096</TotalTime>
  <Pages>7</Pages>
  <Words>10712</Words>
  <Characters>6106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УПП</dc:creator>
  <cp:lastModifiedBy>Богдан</cp:lastModifiedBy>
  <cp:revision>18</cp:revision>
  <dcterms:created xsi:type="dcterms:W3CDTF">2024-01-19T07:43:00Z</dcterms:created>
  <dcterms:modified xsi:type="dcterms:W3CDTF">2024-01-24T08:05:00Z</dcterms:modified>
</cp:coreProperties>
</file>