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9948" w14:textId="77777777" w:rsidR="006A21AA" w:rsidRPr="00CF4729" w:rsidRDefault="00000000">
      <w:pPr>
        <w:ind w:left="6663" w:firstLine="720"/>
        <w:rPr>
          <w:sz w:val="24"/>
          <w:szCs w:val="24"/>
        </w:rPr>
      </w:pPr>
      <w:r w:rsidRPr="00CF4729">
        <w:rPr>
          <w:sz w:val="24"/>
          <w:szCs w:val="24"/>
        </w:rPr>
        <w:t>Додаток</w:t>
      </w:r>
    </w:p>
    <w:p w14:paraId="383F2015" w14:textId="77777777" w:rsidR="006A21AA" w:rsidRPr="00CF4729" w:rsidRDefault="006A21AA">
      <w:pPr>
        <w:pStyle w:val="10"/>
        <w:ind w:left="0" w:right="0"/>
        <w:jc w:val="center"/>
        <w:rPr>
          <w:i w:val="0"/>
          <w:sz w:val="24"/>
          <w:szCs w:val="24"/>
        </w:rPr>
      </w:pPr>
    </w:p>
    <w:p w14:paraId="68BE9B4F" w14:textId="77777777" w:rsidR="006A21AA" w:rsidRPr="00CF4729" w:rsidRDefault="00000000">
      <w:pPr>
        <w:pStyle w:val="10"/>
        <w:ind w:left="0" w:right="0"/>
        <w:jc w:val="center"/>
        <w:rPr>
          <w:b w:val="0"/>
          <w:i w:val="0"/>
          <w:sz w:val="24"/>
          <w:szCs w:val="24"/>
        </w:rPr>
      </w:pPr>
      <w:r w:rsidRPr="00CF4729">
        <w:rPr>
          <w:b w:val="0"/>
          <w:i w:val="0"/>
          <w:sz w:val="24"/>
          <w:szCs w:val="24"/>
        </w:rPr>
        <w:t>ПОРЯДОК</w:t>
      </w:r>
    </w:p>
    <w:p w14:paraId="73590767" w14:textId="310B0EAD" w:rsidR="006A21AA" w:rsidRPr="00CF4729" w:rsidRDefault="00000000">
      <w:pPr>
        <w:pStyle w:val="10"/>
        <w:ind w:left="0" w:right="0"/>
        <w:jc w:val="center"/>
        <w:rPr>
          <w:b w:val="0"/>
          <w:i w:val="0"/>
          <w:sz w:val="24"/>
          <w:szCs w:val="24"/>
        </w:rPr>
      </w:pPr>
      <w:r w:rsidRPr="00CF4729">
        <w:rPr>
          <w:b w:val="0"/>
          <w:bCs/>
          <w:i w:val="0"/>
          <w:iCs/>
          <w:sz w:val="24"/>
          <w:szCs w:val="24"/>
        </w:rPr>
        <w:t xml:space="preserve">надання </w:t>
      </w:r>
      <w:r w:rsidRPr="00CF4729">
        <w:rPr>
          <w:b w:val="0"/>
          <w:bCs/>
          <w:i w:val="0"/>
          <w:iCs/>
          <w:color w:val="000000"/>
          <w:sz w:val="24"/>
          <w:szCs w:val="24"/>
          <w:lang w:bidi="hi-IN"/>
        </w:rPr>
        <w:t>адміністративних послуг на пе</w:t>
      </w:r>
      <w:r w:rsidRPr="00CF4729">
        <w:rPr>
          <w:b w:val="0"/>
          <w:i w:val="0"/>
          <w:sz w:val="24"/>
          <w:szCs w:val="24"/>
        </w:rPr>
        <w:t xml:space="preserve">ресувному віддаленому робочому місці адміністратора центру надання адміністративних послуг у місті </w:t>
      </w:r>
      <w:r w:rsidR="00E871A1">
        <w:rPr>
          <w:b w:val="0"/>
          <w:i w:val="0"/>
          <w:sz w:val="24"/>
          <w:szCs w:val="24"/>
        </w:rPr>
        <w:t>Т</w:t>
      </w:r>
      <w:r w:rsidRPr="00CF4729">
        <w:rPr>
          <w:b w:val="0"/>
          <w:i w:val="0"/>
          <w:sz w:val="24"/>
          <w:szCs w:val="24"/>
        </w:rPr>
        <w:t>ернополі із</w:t>
      </w:r>
      <w:r w:rsidRPr="00CF4729">
        <w:rPr>
          <w:b w:val="0"/>
          <w:bCs/>
          <w:i w:val="0"/>
          <w:iCs/>
          <w:sz w:val="24"/>
          <w:szCs w:val="24"/>
          <w:lang w:bidi="hi-IN"/>
        </w:rPr>
        <w:t xml:space="preserve"> застосуванням спеціального автоматизованого комплексу «</w:t>
      </w:r>
      <w:r w:rsidR="00C071C7">
        <w:rPr>
          <w:b w:val="0"/>
          <w:bCs/>
          <w:i w:val="0"/>
          <w:iCs/>
          <w:sz w:val="24"/>
          <w:szCs w:val="24"/>
          <w:lang w:bidi="hi-IN"/>
        </w:rPr>
        <w:t>М</w:t>
      </w:r>
      <w:r w:rsidRPr="00CF4729">
        <w:rPr>
          <w:b w:val="0"/>
          <w:bCs/>
          <w:i w:val="0"/>
          <w:iCs/>
          <w:sz w:val="24"/>
          <w:szCs w:val="24"/>
          <w:lang w:bidi="hi-IN"/>
        </w:rPr>
        <w:t>обільний кейс»</w:t>
      </w:r>
    </w:p>
    <w:p w14:paraId="397DF53A" w14:textId="77777777" w:rsidR="006A21AA" w:rsidRPr="00CF4729" w:rsidRDefault="006A21AA">
      <w:pPr>
        <w:pStyle w:val="10"/>
        <w:ind w:left="0" w:right="0"/>
        <w:jc w:val="center"/>
        <w:rPr>
          <w:b w:val="0"/>
          <w:sz w:val="24"/>
          <w:szCs w:val="24"/>
        </w:rPr>
      </w:pPr>
    </w:p>
    <w:p w14:paraId="303580D2" w14:textId="77777777" w:rsidR="006A21AA" w:rsidRPr="00CF4729" w:rsidRDefault="00000000">
      <w:pPr>
        <w:tabs>
          <w:tab w:val="left" w:pos="9355"/>
        </w:tabs>
        <w:ind w:right="-5"/>
        <w:jc w:val="center"/>
        <w:rPr>
          <w:sz w:val="24"/>
          <w:szCs w:val="24"/>
        </w:rPr>
      </w:pPr>
      <w:r w:rsidRPr="00CF4729">
        <w:rPr>
          <w:color w:val="000000"/>
          <w:sz w:val="24"/>
          <w:szCs w:val="24"/>
        </w:rPr>
        <w:t>1. Загальні положення</w:t>
      </w:r>
    </w:p>
    <w:p w14:paraId="0F9BCE76" w14:textId="77777777" w:rsidR="006A21AA" w:rsidRPr="00CF4729" w:rsidRDefault="006A21AA">
      <w:pPr>
        <w:tabs>
          <w:tab w:val="left" w:pos="9355"/>
        </w:tabs>
        <w:ind w:right="-5"/>
        <w:jc w:val="center"/>
        <w:rPr>
          <w:b/>
          <w:color w:val="000000"/>
          <w:sz w:val="24"/>
          <w:szCs w:val="24"/>
        </w:rPr>
      </w:pPr>
    </w:p>
    <w:p w14:paraId="674C33FF" w14:textId="77777777" w:rsidR="006A21AA" w:rsidRPr="00CF4729" w:rsidRDefault="00000000">
      <w:pPr>
        <w:ind w:firstLine="708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1.1. Порядок надання </w:t>
      </w:r>
      <w:r w:rsidRPr="00CF4729">
        <w:rPr>
          <w:color w:val="000000"/>
          <w:sz w:val="24"/>
          <w:szCs w:val="24"/>
          <w:lang w:bidi="hi-IN"/>
        </w:rPr>
        <w:t xml:space="preserve">адміністративних послуг на </w:t>
      </w:r>
      <w:r w:rsidRPr="00CF4729">
        <w:rPr>
          <w:sz w:val="24"/>
          <w:szCs w:val="24"/>
        </w:rPr>
        <w:t>пересувному віддаленому робочому місці адміністратора Центру надання адміністративних послуг у місті Тернополі</w:t>
      </w:r>
      <w:r w:rsidRPr="00CF4729">
        <w:rPr>
          <w:color w:val="000000"/>
          <w:sz w:val="24"/>
          <w:szCs w:val="24"/>
          <w:lang w:bidi="hi-IN"/>
        </w:rPr>
        <w:t>(далі – пересувне робоче місце) і</w:t>
      </w:r>
      <w:r w:rsidRPr="00CF4729">
        <w:rPr>
          <w:sz w:val="24"/>
          <w:szCs w:val="24"/>
        </w:rPr>
        <w:t xml:space="preserve">з застосуванням спеціального автоматизованого комплексу «Мобільний кейс» (далі – Порядок) розроблено </w:t>
      </w:r>
      <w:r w:rsidRPr="00CF4729">
        <w:rPr>
          <w:rStyle w:val="st24"/>
          <w:b w:val="0"/>
          <w:sz w:val="24"/>
          <w:szCs w:val="24"/>
          <w:shd w:val="clear" w:color="auto" w:fill="FFFFFF"/>
        </w:rPr>
        <w:t>з метою забезпечення доступності та підвищення рівня обслуговування окремих категорій мешканців Тернопільської міської територіальної громади для отримання адміністративних послуг</w:t>
      </w:r>
      <w:r w:rsidRPr="00CF4729">
        <w:rPr>
          <w:sz w:val="24"/>
          <w:szCs w:val="24"/>
        </w:rPr>
        <w:t>.</w:t>
      </w:r>
    </w:p>
    <w:p w14:paraId="7173A124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1.2. Надання адміністративних послуг на пересувному робочому місці здійснюється шляхом виїзду адміністратора </w:t>
      </w:r>
      <w:r w:rsidRPr="00CF4729">
        <w:rPr>
          <w:bCs/>
          <w:sz w:val="24"/>
          <w:szCs w:val="24"/>
        </w:rPr>
        <w:t xml:space="preserve">виключно </w:t>
      </w:r>
      <w:r w:rsidRPr="00CF4729">
        <w:rPr>
          <w:sz w:val="24"/>
          <w:szCs w:val="24"/>
        </w:rPr>
        <w:t>в межах м. Тернополя за місцем проживання/перебування суб’єкта звернення (удома, в лікарні, закладі соціальної сфери).</w:t>
      </w:r>
    </w:p>
    <w:p w14:paraId="7BF9C44E" w14:textId="77777777" w:rsidR="006A21AA" w:rsidRPr="00CF4729" w:rsidRDefault="00000000">
      <w:pPr>
        <w:ind w:firstLine="708"/>
        <w:jc w:val="both"/>
        <w:rPr>
          <w:b/>
          <w:sz w:val="24"/>
          <w:szCs w:val="24"/>
        </w:rPr>
      </w:pPr>
      <w:r w:rsidRPr="00CF4729">
        <w:rPr>
          <w:sz w:val="24"/>
          <w:szCs w:val="24"/>
        </w:rPr>
        <w:t>1.3. </w:t>
      </w:r>
      <w:r w:rsidRPr="00CF4729">
        <w:rPr>
          <w:rStyle w:val="st24"/>
          <w:b w:val="0"/>
          <w:bCs/>
          <w:sz w:val="24"/>
          <w:szCs w:val="24"/>
          <w:shd w:val="clear" w:color="auto" w:fill="FFFFFF"/>
        </w:rPr>
        <w:t xml:space="preserve">Спеціальний автоматизований комплекс «Мобільний кейс» – це комплекс програмних та технічних засобів, який дозволяє у форматі віддаленого робочого місця здійснювати повноцінний прийом документів для отримання адміністративних послуг за місцем перебування громадян та </w:t>
      </w:r>
      <w:r w:rsidRPr="00CF4729">
        <w:rPr>
          <w:sz w:val="24"/>
          <w:szCs w:val="24"/>
        </w:rPr>
        <w:t xml:space="preserve">оснащений </w:t>
      </w:r>
      <w:r w:rsidRPr="00CF4729">
        <w:rPr>
          <w:color w:val="000000"/>
          <w:sz w:val="24"/>
          <w:szCs w:val="24"/>
        </w:rPr>
        <w:t xml:space="preserve">ноутбуком, принтером, сканером, зчитувачем </w:t>
      </w:r>
      <w:r w:rsidRPr="00CF4729">
        <w:rPr>
          <w:color w:val="000000"/>
          <w:sz w:val="24"/>
          <w:szCs w:val="24"/>
          <w:lang w:val="en-US"/>
        </w:rPr>
        <w:t>ID</w:t>
      </w:r>
      <w:r w:rsidRPr="00CF4729">
        <w:rPr>
          <w:color w:val="000000"/>
          <w:sz w:val="24"/>
          <w:szCs w:val="24"/>
        </w:rPr>
        <w:t>-карт, мобільним модемом, вебкамерою тощо.</w:t>
      </w:r>
    </w:p>
    <w:p w14:paraId="37ECE9A2" w14:textId="77777777" w:rsidR="006A21AA" w:rsidRPr="00CF4729" w:rsidRDefault="00000000">
      <w:pPr>
        <w:ind w:firstLine="709"/>
        <w:jc w:val="both"/>
        <w:rPr>
          <w:color w:val="000000"/>
          <w:sz w:val="24"/>
          <w:szCs w:val="24"/>
        </w:rPr>
      </w:pPr>
      <w:r w:rsidRPr="00CF4729">
        <w:rPr>
          <w:color w:val="000000"/>
          <w:sz w:val="24"/>
          <w:szCs w:val="24"/>
        </w:rPr>
        <w:t>Прийом-передача спеціального обладнання адміністраторами реєструється в «</w:t>
      </w:r>
      <w:r w:rsidRPr="00CF4729">
        <w:rPr>
          <w:bCs/>
          <w:color w:val="000000"/>
          <w:sz w:val="24"/>
          <w:szCs w:val="24"/>
        </w:rPr>
        <w:t xml:space="preserve">Журналі прийому-передачі мобільного кейсу при здійсненні виїздів в рамках організації роботи пересувного віддаленого робочого місця адміністратора Центру надання адміністративних послуг у місті Тернополі» </w:t>
      </w:r>
      <w:r w:rsidRPr="00CF4729">
        <w:rPr>
          <w:color w:val="000000"/>
          <w:sz w:val="24"/>
          <w:szCs w:val="24"/>
        </w:rPr>
        <w:t xml:space="preserve">за формою згідно </w:t>
      </w:r>
      <w:r w:rsidRPr="00CF4729">
        <w:rPr>
          <w:color w:val="000000"/>
          <w:spacing w:val="-3"/>
          <w:sz w:val="24"/>
          <w:szCs w:val="24"/>
        </w:rPr>
        <w:t xml:space="preserve">із </w:t>
      </w:r>
      <w:r w:rsidRPr="00CF4729">
        <w:rPr>
          <w:color w:val="000000"/>
          <w:sz w:val="24"/>
          <w:szCs w:val="24"/>
        </w:rPr>
        <w:t xml:space="preserve">додатком 1 до цього Порядку. </w:t>
      </w:r>
    </w:p>
    <w:p w14:paraId="16CBCB17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color w:val="000000"/>
          <w:sz w:val="24"/>
          <w:szCs w:val="24"/>
        </w:rPr>
        <w:t>1.4. Адміністратор забезпечує організацію надання адміністративної</w:t>
      </w:r>
      <w:r w:rsidRPr="00CF4729">
        <w:rPr>
          <w:sz w:val="24"/>
          <w:szCs w:val="24"/>
        </w:rPr>
        <w:t xml:space="preserve"> послуги на пересувному робочому місці в строки, встановленні чинним законодавством України.</w:t>
      </w:r>
    </w:p>
    <w:p w14:paraId="233ADFAA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1.5. Категорії осіб, які мають право на отримання послуг з використанням «Мобільного кейсу» відповідно до цього Порядку:</w:t>
      </w:r>
    </w:p>
    <w:p w14:paraId="24A339FA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 особи, які досягли 80-річного віку;</w:t>
      </w:r>
    </w:p>
    <w:p w14:paraId="24F3EEA9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-  особи </w:t>
      </w:r>
      <w:r w:rsidRPr="00CF4729">
        <w:rPr>
          <w:spacing w:val="-3"/>
          <w:sz w:val="24"/>
          <w:szCs w:val="24"/>
        </w:rPr>
        <w:t xml:space="preserve">з </w:t>
      </w:r>
      <w:r w:rsidRPr="00CF4729">
        <w:rPr>
          <w:sz w:val="24"/>
          <w:szCs w:val="24"/>
        </w:rPr>
        <w:t>інвалідністю 1 групи;</w:t>
      </w:r>
    </w:p>
    <w:p w14:paraId="3D177DC5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 особи, які за станом здоров’я не здатні самостійно пересуватись;</w:t>
      </w:r>
    </w:p>
    <w:p w14:paraId="4940C722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rStyle w:val="st24"/>
          <w:b w:val="0"/>
          <w:sz w:val="24"/>
          <w:szCs w:val="24"/>
          <w:shd w:val="clear" w:color="auto" w:fill="FFFFFF"/>
          <w:lang w:val="ru-RU"/>
        </w:rPr>
      </w:pPr>
      <w:r w:rsidRPr="00CF4729">
        <w:rPr>
          <w:sz w:val="24"/>
          <w:szCs w:val="24"/>
        </w:rPr>
        <w:t xml:space="preserve">- особи, які перебувають на стаціонарному лікуванні у комунальних медичних закладах </w:t>
      </w:r>
      <w:r w:rsidRPr="00CF4729">
        <w:rPr>
          <w:rStyle w:val="st24"/>
          <w:b w:val="0"/>
          <w:sz w:val="24"/>
          <w:szCs w:val="24"/>
          <w:shd w:val="clear" w:color="auto" w:fill="FFFFFF"/>
        </w:rPr>
        <w:t>м. Тернополя</w:t>
      </w:r>
      <w:r w:rsidRPr="00CF4729">
        <w:rPr>
          <w:rStyle w:val="st24"/>
          <w:b w:val="0"/>
          <w:sz w:val="24"/>
          <w:szCs w:val="24"/>
          <w:shd w:val="clear" w:color="auto" w:fill="FFFFFF"/>
          <w:lang w:val="ru-RU"/>
        </w:rPr>
        <w:t>.</w:t>
      </w:r>
    </w:p>
    <w:p w14:paraId="552431A7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Дія цього пункту Порядку поширюється на внутрішньо-переміщених осіб, які зареєстровані на території міста Тернополя. </w:t>
      </w:r>
    </w:p>
    <w:p w14:paraId="6891A663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Не здійснюється надання послуг з використанням «Мобільного кейсу»:</w:t>
      </w:r>
    </w:p>
    <w:p w14:paraId="36A9122F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у слідчих ізоляторах та ізоляторах тимчасового тримання;</w:t>
      </w:r>
    </w:p>
    <w:p w14:paraId="0F2B7656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у закладах з надання психіатричної допомоги;</w:t>
      </w:r>
    </w:p>
    <w:p w14:paraId="11676BE1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для осіб з інфекційними хворобами;</w:t>
      </w:r>
    </w:p>
    <w:p w14:paraId="47A257C7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для осіб, які перебувають на самоізоляції, обсервації та карантині;</w:t>
      </w:r>
    </w:p>
    <w:p w14:paraId="3A0E3A3F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lastRenderedPageBreak/>
        <w:t>у разі запровадження додаткових заходів правового режиму воєнного стану, які унеможливлюють надання таких послуг.</w:t>
      </w:r>
    </w:p>
    <w:p w14:paraId="4EDD4B44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Належність суб’єкта звернення до мешканців міста Тернополя визначається його місцем реєстрації згідно паспорту громадянина України та/або витягу з Реєстру Тернопільської територіальної громади.</w:t>
      </w:r>
    </w:p>
    <w:p w14:paraId="1A9D5B61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</w:rPr>
      </w:pPr>
      <w:r w:rsidRPr="00CF4729">
        <w:rPr>
          <w:sz w:val="24"/>
          <w:szCs w:val="24"/>
        </w:rPr>
        <w:t>Вік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суб’єкта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звернення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визначається за даними документа, що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посвідчує особу суб’єкта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звернення (паспорта громадянина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України та інших</w:t>
      </w:r>
      <w:r w:rsidRPr="00CF4729">
        <w:rPr>
          <w:sz w:val="24"/>
          <w:szCs w:val="24"/>
          <w:lang w:val="uk-UA"/>
        </w:rPr>
        <w:t xml:space="preserve"> документів </w:t>
      </w:r>
      <w:r w:rsidRPr="00CF4729">
        <w:rPr>
          <w:sz w:val="24"/>
          <w:szCs w:val="24"/>
        </w:rPr>
        <w:t>передбачених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діючим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законодавством).</w:t>
      </w:r>
    </w:p>
    <w:p w14:paraId="21C74C64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</w:rPr>
        <w:t>Стан здоров’я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суб’єкта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звернення, що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визначає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його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належність до категорій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осіб, на яких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поширюється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надання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послуг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згідно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цього Порядку, підтверджується одним з наступних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 xml:space="preserve">документів: </w:t>
      </w:r>
    </w:p>
    <w:p w14:paraId="75CA5BFC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 посвідченням особи з інвалідністю 1 групи;</w:t>
      </w:r>
    </w:p>
    <w:p w14:paraId="6F37D392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</w:t>
      </w:r>
      <w:r w:rsidRPr="00CF4729">
        <w:rPr>
          <w:sz w:val="24"/>
          <w:szCs w:val="24"/>
        </w:rPr>
        <w:t> </w:t>
      </w:r>
      <w:r w:rsidRPr="00CF4729">
        <w:rPr>
          <w:sz w:val="24"/>
          <w:szCs w:val="24"/>
          <w:lang w:val="uk-UA"/>
        </w:rPr>
        <w:t>довідкою медико-соціальної експертної комісії про наявність інвалідності 1 групи;</w:t>
      </w:r>
    </w:p>
    <w:p w14:paraId="4BBC8026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</w:t>
      </w:r>
      <w:r w:rsidRPr="00CF4729">
        <w:rPr>
          <w:sz w:val="24"/>
          <w:szCs w:val="24"/>
        </w:rPr>
        <w:t> </w:t>
      </w:r>
      <w:r w:rsidRPr="00CF4729">
        <w:rPr>
          <w:sz w:val="24"/>
          <w:szCs w:val="24"/>
          <w:lang w:val="uk-UA"/>
        </w:rPr>
        <w:t>випискою з історії хвороби амбулаторного хворого або копією відповідної інформації з медичної картки амбулаторного (стаціонарного) хворого;</w:t>
      </w:r>
    </w:p>
    <w:p w14:paraId="198D123D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</w:t>
      </w:r>
      <w:r w:rsidRPr="00CF4729">
        <w:rPr>
          <w:sz w:val="24"/>
          <w:szCs w:val="24"/>
        </w:rPr>
        <w:t> </w:t>
      </w:r>
      <w:r w:rsidRPr="00CF4729">
        <w:rPr>
          <w:sz w:val="24"/>
          <w:szCs w:val="24"/>
          <w:lang w:val="uk-UA"/>
        </w:rPr>
        <w:t>довідкою сімейного лікаря або висновком медико-соціальної експертної комісії (індивідуальною програмою реабілітації особи з інвалідністю) про необхідність хворого в постійному сторонньому догляді та нездатності до самообслуговування (має обмеження життєдіяльності в частині пересування).</w:t>
      </w:r>
    </w:p>
    <w:p w14:paraId="54017F3B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1.6. Перелік адміністративних послуг, що надаються на пересувному робочому місці адміністратора, </w:t>
      </w:r>
      <w:r w:rsidRPr="00CF4729">
        <w:rPr>
          <w:sz w:val="24"/>
          <w:szCs w:val="24"/>
          <w:lang w:bidi="hi-IN"/>
        </w:rPr>
        <w:t>затверджується рішенням виконавчого комітету Тернопільської міської ради.</w:t>
      </w:r>
    </w:p>
    <w:p w14:paraId="587AE8CD" w14:textId="77777777" w:rsidR="006A21AA" w:rsidRPr="00CF4729" w:rsidRDefault="00000000">
      <w:pPr>
        <w:pStyle w:val="af0"/>
        <w:widowControl w:val="0"/>
        <w:numPr>
          <w:ilvl w:val="1"/>
          <w:numId w:val="15"/>
        </w:numPr>
        <w:tabs>
          <w:tab w:val="clear" w:pos="360"/>
        </w:tabs>
        <w:spacing w:before="89"/>
        <w:ind w:left="0" w:right="100" w:firstLine="709"/>
        <w:contextualSpacing w:val="0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1.7. Суб’єкт звернення сплачує адміністративний збір за адміністративну послугу (в разі надання послуги на платній основі). Стягнення за надання адміністративних послуг з використанням «Мобільного кейсу» будь-яких додаткових (не передбачених чинним законодавством України) платежів або вимагання сплати інших додаткових коштів забороняються.</w:t>
      </w:r>
    </w:p>
    <w:p w14:paraId="7E41EFAA" w14:textId="77777777" w:rsidR="006A21AA" w:rsidRPr="00CF4729" w:rsidRDefault="006A21AA">
      <w:pPr>
        <w:tabs>
          <w:tab w:val="left" w:pos="9355"/>
        </w:tabs>
        <w:ind w:right="-5" w:firstLine="709"/>
        <w:jc w:val="both"/>
        <w:rPr>
          <w:sz w:val="24"/>
          <w:szCs w:val="24"/>
        </w:rPr>
      </w:pPr>
    </w:p>
    <w:p w14:paraId="42943BE0" w14:textId="77777777" w:rsidR="006A21AA" w:rsidRPr="00CF4729" w:rsidRDefault="00000000">
      <w:pPr>
        <w:tabs>
          <w:tab w:val="left" w:pos="9355"/>
        </w:tabs>
        <w:ind w:right="-5"/>
        <w:jc w:val="center"/>
        <w:rPr>
          <w:sz w:val="24"/>
          <w:szCs w:val="24"/>
        </w:rPr>
      </w:pPr>
      <w:r w:rsidRPr="00CF4729">
        <w:rPr>
          <w:bCs/>
          <w:color w:val="000000"/>
          <w:sz w:val="24"/>
          <w:szCs w:val="24"/>
        </w:rPr>
        <w:t xml:space="preserve">2. </w:t>
      </w:r>
      <w:r w:rsidRPr="00CF4729">
        <w:rPr>
          <w:rStyle w:val="FontStyle"/>
          <w:rFonts w:ascii="Times New Roman" w:hAnsi="Times New Roman"/>
          <w:bCs/>
          <w:sz w:val="24"/>
          <w:szCs w:val="24"/>
        </w:rPr>
        <w:t xml:space="preserve">Порядок замовлення та надання </w:t>
      </w:r>
      <w:r w:rsidRPr="00CF4729">
        <w:rPr>
          <w:rStyle w:val="FontStyle"/>
          <w:rFonts w:ascii="Times New Roman" w:hAnsi="Times New Roman"/>
          <w:bCs/>
          <w:sz w:val="24"/>
          <w:szCs w:val="24"/>
          <w:lang w:bidi="hi-IN"/>
        </w:rPr>
        <w:t>адміністративних послуг на пересувному віддаленому робочому місці адміністратора із застосуванням  спеціального комплексу «Мобільний кейс»</w:t>
      </w:r>
    </w:p>
    <w:p w14:paraId="4BC9E89A" w14:textId="77777777" w:rsidR="006A21AA" w:rsidRPr="00CF4729" w:rsidRDefault="006A21AA">
      <w:pPr>
        <w:tabs>
          <w:tab w:val="left" w:pos="9355"/>
        </w:tabs>
        <w:ind w:right="-5" w:firstLine="709"/>
        <w:jc w:val="center"/>
        <w:rPr>
          <w:sz w:val="24"/>
          <w:szCs w:val="24"/>
        </w:rPr>
      </w:pPr>
    </w:p>
    <w:p w14:paraId="1BED28D3" w14:textId="77777777" w:rsidR="006A21AA" w:rsidRPr="00CF4729" w:rsidRDefault="00000000">
      <w:pPr>
        <w:pStyle w:val="ab"/>
        <w:ind w:firstLine="737"/>
        <w:jc w:val="both"/>
      </w:pPr>
      <w:r w:rsidRPr="00CF4729">
        <w:t>2.1. Для отримання адміністративних послуг суб’єкт звернення або особа-заявник, що представляє інтереси суб’єкта звернення (родич, соціальний робітник, сусід, тощо), звертається особисто до Центру надання адміністративних послуг у місті Тернополі (далі – Центр) згідно із графіком його роботи.</w:t>
      </w:r>
    </w:p>
    <w:p w14:paraId="7443E810" w14:textId="77777777" w:rsidR="006A21AA" w:rsidRPr="00CF4729" w:rsidRDefault="00000000">
      <w:pPr>
        <w:pStyle w:val="ab"/>
        <w:ind w:firstLine="737"/>
        <w:jc w:val="both"/>
      </w:pPr>
      <w:r w:rsidRPr="00CF4729">
        <w:t>Для підтвердження належності суб’єкта звернення до категорії осіб, які визначені п. 1.5. даного Порядку, особа-заявник, що представляє інтереси суб’єкта звернення, надає паспорт громадянина України, пенсійне посвідчення, посвідчення особи з інвалідністю, медичну довідку.</w:t>
      </w:r>
    </w:p>
    <w:p w14:paraId="6C2A9D9A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2.2.  Адміністратор </w:t>
      </w:r>
      <w:r w:rsidRPr="00CF4729">
        <w:rPr>
          <w:sz w:val="24"/>
          <w:szCs w:val="24"/>
          <w:lang w:bidi="hi-IN"/>
        </w:rPr>
        <w:t>Центру</w:t>
      </w:r>
      <w:r w:rsidRPr="00CF4729">
        <w:rPr>
          <w:sz w:val="24"/>
          <w:szCs w:val="24"/>
        </w:rPr>
        <w:t>, який здійснює прийом, встановлює:</w:t>
      </w:r>
    </w:p>
    <w:p w14:paraId="39ED1D73" w14:textId="77777777" w:rsidR="006A21AA" w:rsidRPr="00CF4729" w:rsidRDefault="00000000">
      <w:pPr>
        <w:pStyle w:val="af0"/>
        <w:tabs>
          <w:tab w:val="left" w:pos="0"/>
        </w:tabs>
        <w:ind w:left="0"/>
        <w:jc w:val="both"/>
        <w:rPr>
          <w:sz w:val="24"/>
          <w:szCs w:val="24"/>
        </w:rPr>
      </w:pPr>
      <w:r w:rsidRPr="00CF4729">
        <w:rPr>
          <w:sz w:val="24"/>
          <w:szCs w:val="24"/>
        </w:rPr>
        <w:tab/>
        <w:t>-  вид адміністративної послуги, яка необхідна суб’єкту звернення;</w:t>
      </w:r>
    </w:p>
    <w:p w14:paraId="588F8C08" w14:textId="77777777" w:rsidR="006A21AA" w:rsidRPr="00CF4729" w:rsidRDefault="00000000">
      <w:pPr>
        <w:pStyle w:val="af0"/>
        <w:tabs>
          <w:tab w:val="left" w:pos="0"/>
        </w:tabs>
        <w:ind w:left="0"/>
        <w:jc w:val="both"/>
        <w:rPr>
          <w:sz w:val="24"/>
          <w:szCs w:val="24"/>
        </w:rPr>
      </w:pPr>
      <w:r w:rsidRPr="00CF4729">
        <w:rPr>
          <w:sz w:val="24"/>
          <w:szCs w:val="24"/>
        </w:rPr>
        <w:tab/>
        <w:t>-  належність суб’єкта звернення до категорій осіб, визначених п. 1.5. цього Порядку;</w:t>
      </w:r>
    </w:p>
    <w:p w14:paraId="15FC0525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 наявність обставин, які перешкоджають наданню послуг з використанням «Мобільного кейсу»;</w:t>
      </w:r>
    </w:p>
    <w:p w14:paraId="005E280C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lastRenderedPageBreak/>
        <w:t>- наявність повного переліку документів, необхідного для отримання визначеної адміністративної послуги, відповідно до вимог чинного законодавства України та інформаційної картки.</w:t>
      </w:r>
    </w:p>
    <w:p w14:paraId="37331267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2.3. Адміністратор </w:t>
      </w:r>
      <w:r w:rsidRPr="00CF4729">
        <w:rPr>
          <w:sz w:val="24"/>
          <w:szCs w:val="24"/>
          <w:lang w:bidi="hi-IN"/>
        </w:rPr>
        <w:t xml:space="preserve">Центру </w:t>
      </w:r>
      <w:r w:rsidRPr="00CF4729">
        <w:rPr>
          <w:sz w:val="24"/>
          <w:szCs w:val="24"/>
        </w:rPr>
        <w:t>відмовляє у прийнятті заяви на надання послуг на пересувному робочому місці у випадках:</w:t>
      </w:r>
    </w:p>
    <w:p w14:paraId="3D55BC2E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не належить до переліку категорій осіб, визначених пунктом 1.5. цього Порядку;</w:t>
      </w:r>
    </w:p>
    <w:p w14:paraId="1D2112DF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особа-заявник звернулась щодо отримання адміністративних послуг, яких немає в переліку адміністративних послуг, що надаються на пересувному віддаленому робочому місці адміністратора;</w:t>
      </w:r>
    </w:p>
    <w:p w14:paraId="18DDA68B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 надання необхідної суб’єкту звернення адміністративної послуги неможливе, враховуючи місце реєстрації фізичної особи;</w:t>
      </w:r>
    </w:p>
    <w:p w14:paraId="0A4AD873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 суб’єкт звернення відмовляється від аудіо- та відеофіксації при наданні адміністративної послуги;</w:t>
      </w:r>
    </w:p>
    <w:p w14:paraId="745E5EDC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 в особи-заявника відсутні необхідні для надання адміністративної послуги документи в повному обсязі. У цьому випадку адміністратор зобов’язаний надати особі-заявнику вичерпну консультацію щодо порядку та умов одержання адміністративної послуги.</w:t>
      </w:r>
    </w:p>
    <w:p w14:paraId="636A08C5" w14:textId="77777777" w:rsidR="006A21AA" w:rsidRPr="00CF4729" w:rsidRDefault="00000000">
      <w:pPr>
        <w:pStyle w:val="af0"/>
        <w:tabs>
          <w:tab w:val="left" w:pos="1379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2.4. У випадку відповідності суб’єкта звернення категоріям осіб, на яких поширюється дія п. 1.5. Порядку, відповідності виду адміністративної послуги, що надаються на пересувному робочому місці адміністратора, та </w:t>
      </w:r>
      <w:r w:rsidRPr="00CF4729">
        <w:rPr>
          <w:spacing w:val="2"/>
          <w:sz w:val="24"/>
          <w:szCs w:val="24"/>
        </w:rPr>
        <w:t xml:space="preserve">за </w:t>
      </w:r>
      <w:r w:rsidRPr="00CF4729">
        <w:rPr>
          <w:sz w:val="24"/>
          <w:szCs w:val="24"/>
        </w:rPr>
        <w:t>наявності у заявника повного переліку необхідних документів адміністратор Центру:</w:t>
      </w:r>
    </w:p>
    <w:p w14:paraId="75DF484D" w14:textId="77777777" w:rsidR="006A21AA" w:rsidRPr="00CF4729" w:rsidRDefault="00000000">
      <w:pPr>
        <w:pStyle w:val="af0"/>
        <w:tabs>
          <w:tab w:val="left" w:pos="1116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- формує заяву на отримання адміністративної послуги на пересувному робочому місці із застосуванням спеціального автоматизованого комплексу «Мобільний кейс» за формою згідно </w:t>
      </w:r>
      <w:r w:rsidRPr="00CF4729">
        <w:rPr>
          <w:spacing w:val="-3"/>
          <w:sz w:val="24"/>
          <w:szCs w:val="24"/>
        </w:rPr>
        <w:t xml:space="preserve">із </w:t>
      </w:r>
      <w:r w:rsidRPr="00CF4729">
        <w:rPr>
          <w:sz w:val="24"/>
          <w:szCs w:val="24"/>
        </w:rPr>
        <w:t>додатком 2 до цього Порядку, із відміткою про погодження на проведення відео та аудіо фіксації надання адміністративної послуги, яка засвідчується підписом заявника. До заяви додаються копії: документа, що посвідчує особу суб’єкта звернення, та  документа, що підтверджує категорію осіб, передбачених пунктом 1.5 Порядку;</w:t>
      </w:r>
    </w:p>
    <w:p w14:paraId="11E5B0E8" w14:textId="77777777" w:rsidR="006A21AA" w:rsidRPr="00CF4729" w:rsidRDefault="00000000">
      <w:pPr>
        <w:pStyle w:val="af0"/>
        <w:tabs>
          <w:tab w:val="left" w:pos="115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впродовж 3-х робочих днів опрацьовує заяву, визначає/погоджує дату та час візиту адміністратора до суб’єкта звернення за визначеною у заяві адресою;</w:t>
      </w:r>
    </w:p>
    <w:p w14:paraId="33C05C5E" w14:textId="77777777" w:rsidR="006A21AA" w:rsidRPr="00CF4729" w:rsidRDefault="00000000">
      <w:pPr>
        <w:pStyle w:val="ab"/>
        <w:ind w:firstLine="737"/>
        <w:jc w:val="both"/>
      </w:pPr>
      <w:r w:rsidRPr="00CF4729">
        <w:t xml:space="preserve">- фіксує дату та час виїзду до суб’єкта звернення за допомогою Журналу обліку надання адміністративних послуг на пересувному віддаленому робочому місці адміністратора Центру із застосуванням спеціального автоматизованого комплексу «Мобільний кейс» (далі – Журнал) за формою згідно </w:t>
      </w:r>
      <w:r w:rsidRPr="00CF4729">
        <w:rPr>
          <w:spacing w:val="-3"/>
        </w:rPr>
        <w:t xml:space="preserve">із </w:t>
      </w:r>
      <w:r w:rsidRPr="00CF4729">
        <w:t xml:space="preserve">додатком 3 до цього Порядку. </w:t>
      </w:r>
    </w:p>
    <w:p w14:paraId="75A462CE" w14:textId="77777777" w:rsidR="006A21AA" w:rsidRPr="00CF4729" w:rsidRDefault="00000000">
      <w:pPr>
        <w:pStyle w:val="af0"/>
        <w:tabs>
          <w:tab w:val="left" w:pos="138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2.5. У визначені дати та час (із урахуванням часу на дорогу) адміністратор виїжджає за вказаною адресою до суб’єкта звернення. Попередньо адміністратор зв’язується з особою-заявником або суб’єктом звернення засобами телефонного зв’язку для попередження свого візиту. У разі необхідності до виїзду за вказаною адресою до суб’єкта звернення разом з адміністратором може бути залучений представник суб’єкта надання адміністративної послуги.</w:t>
      </w:r>
    </w:p>
    <w:p w14:paraId="3E6F5ED0" w14:textId="77777777" w:rsidR="006A21AA" w:rsidRPr="00CF4729" w:rsidRDefault="00000000">
      <w:pPr>
        <w:pStyle w:val="af0"/>
        <w:tabs>
          <w:tab w:val="left" w:pos="1427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pacing w:val="-4"/>
          <w:sz w:val="24"/>
          <w:szCs w:val="24"/>
        </w:rPr>
        <w:t xml:space="preserve">2.6. Під </w:t>
      </w:r>
      <w:r w:rsidRPr="00CF4729">
        <w:rPr>
          <w:sz w:val="24"/>
          <w:szCs w:val="24"/>
        </w:rPr>
        <w:t>час виконання адміністратором своїх посадових обов’язків на пересувному робочому місці за адресою місця проживання/перебування суб’єкта звернення проводиться відео та аудіо фіксація за допомогою відповідних технічних засобів. Про проведення відео та аудіо фіксації виконання адміністратором своїх посадових обов’язків за адресою місця проживання/перебування суб’єкта звернення в обов’язковому порядку повідомляється особа-заявник та суб’єкт звернення.</w:t>
      </w:r>
    </w:p>
    <w:p w14:paraId="519533A5" w14:textId="77777777" w:rsidR="006A21AA" w:rsidRPr="00CF4729" w:rsidRDefault="00000000">
      <w:pPr>
        <w:pStyle w:val="a5"/>
        <w:ind w:right="57"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lastRenderedPageBreak/>
        <w:t>Відео та аудіо записи (відео та аудіо файли) виконання адміністратором своїх посадових обов’язків на пересувному робочому місці за адресою місця проживання/перебування суб’єкта звернення зберігаються на персональному комп’ютері керівника Центру в окремому архіві з обмеженим доступом протягом трьох місяців з дня надання послуги, та можуть бути використані виключно за рішенням міського голови та керівника Центру для оцінки виконання адміністратором своїх посадових обов’язків, або для з’ясування обставин у випадку надходження скарги від суб’єкта звернення чи особи-заявника.</w:t>
      </w:r>
    </w:p>
    <w:p w14:paraId="63EB11DD" w14:textId="77777777" w:rsidR="006A21AA" w:rsidRPr="00CF4729" w:rsidRDefault="00000000">
      <w:pPr>
        <w:pStyle w:val="a5"/>
        <w:ind w:right="57" w:firstLine="737"/>
        <w:rPr>
          <w:sz w:val="24"/>
          <w:szCs w:val="24"/>
        </w:rPr>
      </w:pPr>
      <w:r w:rsidRPr="00CF4729">
        <w:rPr>
          <w:sz w:val="24"/>
          <w:szCs w:val="24"/>
        </w:rPr>
        <w:t>Розповсюдження таких відео та аудіозаписів, надання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pacing w:val="-3"/>
          <w:sz w:val="24"/>
          <w:szCs w:val="24"/>
        </w:rPr>
        <w:t>їх</w:t>
      </w:r>
      <w:r w:rsidRPr="00CF4729">
        <w:rPr>
          <w:spacing w:val="-3"/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третім особам, за виключенням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правоохоронних</w:t>
      </w:r>
      <w:r w:rsidRPr="00CF4729">
        <w:rPr>
          <w:sz w:val="24"/>
          <w:szCs w:val="24"/>
          <w:lang w:val="uk-UA"/>
        </w:rPr>
        <w:t xml:space="preserve"> </w:t>
      </w:r>
      <w:r w:rsidRPr="00CF4729">
        <w:rPr>
          <w:sz w:val="24"/>
          <w:szCs w:val="24"/>
        </w:rPr>
        <w:t>органів у встановленому законом порядку, не допускається.</w:t>
      </w:r>
    </w:p>
    <w:p w14:paraId="4C192BB8" w14:textId="77777777" w:rsidR="006A21AA" w:rsidRPr="00CF4729" w:rsidRDefault="00000000">
      <w:pPr>
        <w:pStyle w:val="af0"/>
        <w:tabs>
          <w:tab w:val="left" w:pos="139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2.7. Прибувши за визначеною адресою, адміністратор встановлює особу суб’єкта звернення за даними паспорта (іншого документа, що посвідчує особу), належність суб’єкта звернення до категорії осіб, визначених в пункті 1.5 цього Порядку, та додатково перевіряє наявність та комплектність необхідних для надання адміністративної послуги документів.</w:t>
      </w:r>
    </w:p>
    <w:p w14:paraId="7CAF02EA" w14:textId="77777777" w:rsidR="006A21AA" w:rsidRPr="00CF4729" w:rsidRDefault="00000000">
      <w:pPr>
        <w:pStyle w:val="af0"/>
        <w:tabs>
          <w:tab w:val="left" w:pos="1408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2.8. За наявності необхідних документів адміністратор забезпечує формування та реєстрацію заяви про надання адміністративної послуги, яка засвідчується особистим підписом суб’єкта звернення, та формування адміністративної справи відповідно до Регламенту Центру.</w:t>
      </w:r>
    </w:p>
    <w:p w14:paraId="610FB960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2.9. У випадку встановлення факту відсутності одного чи кількох документів, необхідних для отримання адміністративної послуги, та/або очевидну помилковість, неточність чи неповноту відомостей, адміністратор надає суб’єкту звернення вичерпну консультацію щодо порядку та умов одержання адміністративної послуги та необхідності повторного звернення особи-заявника, що представляє його інтереси, до Центру після усунення недоліків.</w:t>
      </w:r>
    </w:p>
    <w:p w14:paraId="33478725" w14:textId="77777777" w:rsidR="006A21AA" w:rsidRPr="00CF4729" w:rsidRDefault="00000000">
      <w:pPr>
        <w:tabs>
          <w:tab w:val="left" w:pos="1634"/>
        </w:tabs>
        <w:ind w:firstLine="708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У випадку наполягання на прийомі та реєстрації заяви з неповним пакетом документів, суб’єкт звернення одночасно попереджається про ймовірність відмови у наданні адміністративної послуги. </w:t>
      </w:r>
    </w:p>
    <w:p w14:paraId="5A18662A" w14:textId="77777777" w:rsidR="006A21AA" w:rsidRPr="00CF4729" w:rsidRDefault="00000000">
      <w:pPr>
        <w:pStyle w:val="a5"/>
        <w:ind w:right="100" w:firstLine="708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Під час отримання вхідного пакета документів адміністратор зобов’язаний з’ясувати прийнятний для суб’єкта звернення спосіб його повідомлення про результат надання послуги, спосіб передачі, бажане місце отримання оформленого результату послуги та узгодити з ним термін отримання результату послуги з урахуванням строків її надання. Про це робиться відповідний запис в описі вхідного пакета документів на паперовому носії та проставляється підпис суб’єкта звернення.</w:t>
      </w:r>
    </w:p>
    <w:p w14:paraId="75143D49" w14:textId="77777777" w:rsidR="006A21AA" w:rsidRPr="00CF4729" w:rsidRDefault="00000000">
      <w:pPr>
        <w:pStyle w:val="ab"/>
        <w:ind w:firstLine="737"/>
        <w:jc w:val="both"/>
      </w:pPr>
      <w:r w:rsidRPr="00CF4729">
        <w:t xml:space="preserve">2.10. Адміністратор Центру не здійснює надання адміністративних послуг та/або складає акт про неможливість надання таких послуг, за формою згідно </w:t>
      </w:r>
      <w:r w:rsidRPr="00CF4729">
        <w:rPr>
          <w:spacing w:val="-3"/>
        </w:rPr>
        <w:t xml:space="preserve">із </w:t>
      </w:r>
      <w:r w:rsidRPr="00CF4729">
        <w:t>додатком 4 до цього Порядку у наступних випадках:</w:t>
      </w:r>
    </w:p>
    <w:p w14:paraId="2480062B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відсутній за місцем свого проживання/ перебування, зазначеним у заяві, у визначені дату та час;</w:t>
      </w:r>
    </w:p>
    <w:p w14:paraId="5E7961C8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не може пред’явити оригінали документів, що засвідчують його особу та належність до категорії осіб, визначених в пункті 1.5. цього Порядку, та/ або у нього відсутні документи необхідні для надання адміністративної послуги у повному обсязі, у тому числі квитанція про сплату адміністративного збору (якщо така оплата передбачена законодавством);</w:t>
      </w:r>
    </w:p>
    <w:p w14:paraId="71A91E67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не надав письмового погодження на проведення аудіо та відео фіксації під час подання документів на отримання адміністративної послуги;</w:t>
      </w:r>
    </w:p>
    <w:p w14:paraId="00005314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lastRenderedPageBreak/>
        <w:t>- наявності явних ознак того, що суб’єкт звернення не здатен усвідомлювати значення своїх дій та (або) керувати ними, у тому числі явних ознак сп’яніння.</w:t>
      </w:r>
    </w:p>
    <w:p w14:paraId="277FCAE8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Адміністратор має право на повагу особистої гідності, справедливе і шанобливе ставлення до себе з боку громадян, безпечні умови праці. У разі порушення таких прав адміністратор має право відмовити в наданні адміністративної послуги з використанням "Мобільного кейсу" та залишити приміщення, до якого здійснювався виїзд (у даній ситуації акт не складається).</w:t>
      </w:r>
    </w:p>
    <w:p w14:paraId="6C97F94D" w14:textId="77777777" w:rsidR="006A21AA" w:rsidRPr="00CF4729" w:rsidRDefault="00000000">
      <w:pPr>
        <w:pStyle w:val="af0"/>
        <w:tabs>
          <w:tab w:val="left" w:pos="1504"/>
        </w:tabs>
        <w:ind w:left="0" w:right="57" w:firstLine="737"/>
        <w:jc w:val="both"/>
        <w:rPr>
          <w:spacing w:val="-3"/>
          <w:sz w:val="24"/>
          <w:szCs w:val="24"/>
        </w:rPr>
      </w:pPr>
      <w:r w:rsidRPr="00CF4729">
        <w:rPr>
          <w:spacing w:val="-3"/>
          <w:sz w:val="24"/>
          <w:szCs w:val="24"/>
        </w:rPr>
        <w:t>2.11. Прийняття від суб’єкта звернення заяви та інших документів, необхідних для надання адміністративних послуги, їх опрацювання суб’єктом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 міста Тернополя з урахуванням особливостей, встановлених цим Порядком.</w:t>
      </w:r>
    </w:p>
    <w:p w14:paraId="1D43F07E" w14:textId="77777777" w:rsidR="006A21AA" w:rsidRPr="00CF4729" w:rsidRDefault="00000000">
      <w:pPr>
        <w:pStyle w:val="af0"/>
        <w:tabs>
          <w:tab w:val="left" w:pos="1677"/>
        </w:tabs>
        <w:ind w:left="0" w:right="57" w:firstLine="737"/>
        <w:jc w:val="both"/>
        <w:rPr>
          <w:color w:val="000000"/>
          <w:sz w:val="24"/>
          <w:szCs w:val="24"/>
        </w:rPr>
      </w:pPr>
      <w:r w:rsidRPr="00CF4729">
        <w:rPr>
          <w:color w:val="000000"/>
          <w:spacing w:val="-3"/>
          <w:sz w:val="24"/>
          <w:szCs w:val="24"/>
        </w:rPr>
        <w:t>2.12. </w:t>
      </w:r>
      <w:r w:rsidRPr="00CF4729">
        <w:rPr>
          <w:color w:val="000000"/>
          <w:sz w:val="24"/>
          <w:szCs w:val="24"/>
        </w:rPr>
        <w:t>У визначений законодавством для надання певної адміністративної послуги термін та у спосіб, вибраний суб’єктом звернення при оформленні заяви, адміністратор повідомляє суб’єкта звернення щодо результату надання адміністративної послуги та видає/надсилає результат надання адміністративної послуги.</w:t>
      </w:r>
    </w:p>
    <w:p w14:paraId="526DCC71" w14:textId="77777777" w:rsidR="006A21AA" w:rsidRPr="00CF4729" w:rsidRDefault="006A21AA">
      <w:pPr>
        <w:pStyle w:val="ParagraphStyle"/>
        <w:jc w:val="both"/>
        <w:rPr>
          <w:rFonts w:ascii="Times New Roman" w:hAnsi="Times New Roman"/>
          <w:lang w:val="uk-UA"/>
        </w:rPr>
      </w:pPr>
    </w:p>
    <w:p w14:paraId="5948ED81" w14:textId="77777777" w:rsidR="006A21AA" w:rsidRPr="00CF4729" w:rsidRDefault="00000000">
      <w:pPr>
        <w:pStyle w:val="ParagraphStyle"/>
        <w:jc w:val="center"/>
        <w:rPr>
          <w:rFonts w:ascii="Times New Roman" w:hAnsi="Times New Roman"/>
          <w:lang w:val="uk-UA"/>
        </w:rPr>
      </w:pPr>
      <w:r w:rsidRPr="00CF4729">
        <w:rPr>
          <w:rStyle w:val="FontStyle"/>
          <w:rFonts w:ascii="Times New Roman" w:hAnsi="Times New Roman"/>
          <w:sz w:val="24"/>
          <w:lang w:val="uk-UA"/>
        </w:rPr>
        <w:t>3. Відповідальність</w:t>
      </w:r>
    </w:p>
    <w:p w14:paraId="5DCC61A0" w14:textId="77777777" w:rsidR="006A21AA" w:rsidRPr="00CF4729" w:rsidRDefault="00000000">
      <w:pPr>
        <w:tabs>
          <w:tab w:val="left" w:pos="1476"/>
        </w:tabs>
        <w:ind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3.1. Адміністратори, </w:t>
      </w:r>
      <w:r w:rsidRPr="00CF4729">
        <w:rPr>
          <w:bCs/>
          <w:color w:val="000000"/>
          <w:sz w:val="24"/>
          <w:szCs w:val="24"/>
          <w:highlight w:val="white"/>
        </w:rPr>
        <w:t>представник суб’єкта надання адміністративної послуги або особа, яка супроводжує адміністратора,</w:t>
      </w:r>
      <w:r w:rsidRPr="00CF4729">
        <w:rPr>
          <w:sz w:val="24"/>
          <w:szCs w:val="24"/>
        </w:rPr>
        <w:t xml:space="preserve"> несуть юридичну відповідальність за розголошення персональних даних суб’єктів звернень та іншої інформації, що стала </w:t>
      </w:r>
      <w:r w:rsidRPr="00CF4729">
        <w:rPr>
          <w:spacing w:val="-3"/>
          <w:sz w:val="24"/>
          <w:szCs w:val="24"/>
        </w:rPr>
        <w:t xml:space="preserve">їм </w:t>
      </w:r>
      <w:r w:rsidRPr="00CF4729">
        <w:rPr>
          <w:sz w:val="24"/>
          <w:szCs w:val="24"/>
        </w:rPr>
        <w:t>відома під час виконання повноважень щодо реалізації положень цього Порядку.</w:t>
      </w:r>
    </w:p>
    <w:p w14:paraId="04CA2952" w14:textId="77777777" w:rsidR="006A21AA" w:rsidRPr="00CF4729" w:rsidRDefault="00000000">
      <w:pPr>
        <w:pStyle w:val="af0"/>
        <w:tabs>
          <w:tab w:val="left" w:pos="138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3.2. Адміністратори несуть персональну відповідальність за порушення пункту 2.7. цього Порядку.</w:t>
      </w:r>
    </w:p>
    <w:p w14:paraId="5A9FDB5F" w14:textId="77777777" w:rsidR="006A21AA" w:rsidRPr="00CF4729" w:rsidRDefault="00000000">
      <w:pPr>
        <w:pStyle w:val="af0"/>
        <w:tabs>
          <w:tab w:val="left" w:pos="138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3.3. Адміністратори несуть персональну відповідальність за обладнання спеціального автоматизованого комплексу «Мобільний кейс» під час виїзного прийому, забезпечують збереження печатки та захищеного носія ключової інформації.</w:t>
      </w:r>
    </w:p>
    <w:p w14:paraId="41AFA846" w14:textId="77777777" w:rsidR="006A21AA" w:rsidRPr="00CF4729" w:rsidRDefault="00000000">
      <w:pPr>
        <w:pStyle w:val="af0"/>
        <w:tabs>
          <w:tab w:val="left" w:pos="1379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rStyle w:val="FontStyle"/>
          <w:rFonts w:ascii="Times New Roman" w:hAnsi="Times New Roman"/>
          <w:sz w:val="24"/>
          <w:szCs w:val="24"/>
        </w:rPr>
        <w:t>3.4. Дії та рішення адміністратора щодо реалізації положень цього Порядку можуть бути оскаржені у встановленому законодавством порядку.</w:t>
      </w:r>
    </w:p>
    <w:p w14:paraId="0AD75A54" w14:textId="77777777" w:rsidR="006A21AA" w:rsidRPr="00CF4729" w:rsidRDefault="006A21AA">
      <w:pPr>
        <w:pStyle w:val="10"/>
        <w:ind w:left="0" w:right="0" w:firstLine="709"/>
        <w:jc w:val="both"/>
        <w:rPr>
          <w:rStyle w:val="FontStyle"/>
          <w:rFonts w:ascii="Times New Roman" w:hAnsi="Times New Roman"/>
          <w:bCs/>
          <w:iCs/>
          <w:sz w:val="24"/>
          <w:szCs w:val="24"/>
        </w:rPr>
      </w:pPr>
    </w:p>
    <w:p w14:paraId="02B0F447" w14:textId="77777777" w:rsidR="006A21AA" w:rsidRPr="00CF4729" w:rsidRDefault="00000000">
      <w:pPr>
        <w:jc w:val="both"/>
        <w:rPr>
          <w:sz w:val="24"/>
          <w:szCs w:val="24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5997FE44" w14:textId="77777777" w:rsidR="006A21AA" w:rsidRPr="00CF4729" w:rsidRDefault="006A21AA">
      <w:pPr>
        <w:rPr>
          <w:b/>
          <w:sz w:val="24"/>
          <w:szCs w:val="24"/>
          <w:lang w:val="ru-RU"/>
        </w:rPr>
        <w:sectPr w:rsidR="006A21AA" w:rsidRPr="00CF4729">
          <w:headerReference w:type="default" r:id="rId8"/>
          <w:footerReference w:type="first" r:id="rId9"/>
          <w:pgSz w:w="11906" w:h="16821"/>
          <w:pgMar w:top="851" w:right="1504" w:bottom="2127" w:left="1701" w:header="720" w:footer="2364" w:gutter="0"/>
          <w:pgNumType w:start="1" w:chapSep="period"/>
          <w:cols w:space="720"/>
          <w:titlePg/>
        </w:sectPr>
      </w:pPr>
    </w:p>
    <w:p w14:paraId="37025292" w14:textId="77777777" w:rsidR="006A21AA" w:rsidRPr="00CF4729" w:rsidRDefault="00000000">
      <w:pPr>
        <w:pStyle w:val="ParagraphStyle"/>
        <w:ind w:left="9214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1 до Порядку </w:t>
      </w:r>
    </w:p>
    <w:p w14:paraId="6F2669AD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14:paraId="2FB10C5B" w14:textId="77777777" w:rsidR="006A21AA" w:rsidRPr="00CF4729" w:rsidRDefault="00000000">
      <w:pPr>
        <w:pStyle w:val="ParagraphStyl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4729">
        <w:rPr>
          <w:rFonts w:ascii="Times New Roman" w:hAnsi="Times New Roman"/>
          <w:b/>
          <w:sz w:val="28"/>
          <w:szCs w:val="28"/>
          <w:lang w:val="uk-UA"/>
        </w:rPr>
        <w:t>ЖУРНАЛ</w:t>
      </w:r>
    </w:p>
    <w:p w14:paraId="3633D84D" w14:textId="77777777" w:rsidR="006A21AA" w:rsidRPr="00CF4729" w:rsidRDefault="00000000">
      <w:pPr>
        <w:jc w:val="center"/>
        <w:rPr>
          <w:b/>
          <w:bCs/>
          <w:sz w:val="28"/>
          <w:szCs w:val="28"/>
        </w:rPr>
      </w:pPr>
      <w:r w:rsidRPr="00CF4729">
        <w:rPr>
          <w:b/>
          <w:bCs/>
          <w:sz w:val="28"/>
          <w:szCs w:val="28"/>
        </w:rPr>
        <w:t xml:space="preserve">прийому-передачі мобільного кейсу при здійсненні виїздів в рамках організації роботи </w:t>
      </w:r>
    </w:p>
    <w:p w14:paraId="7DFDC242" w14:textId="77777777" w:rsidR="006A21AA" w:rsidRPr="00CF4729" w:rsidRDefault="00000000">
      <w:pPr>
        <w:jc w:val="center"/>
        <w:rPr>
          <w:b/>
          <w:bCs/>
          <w:sz w:val="28"/>
          <w:szCs w:val="28"/>
        </w:rPr>
      </w:pPr>
      <w:r w:rsidRPr="00CF4729">
        <w:rPr>
          <w:b/>
          <w:bCs/>
          <w:sz w:val="28"/>
          <w:szCs w:val="28"/>
        </w:rPr>
        <w:t xml:space="preserve">пересувного віддаленого робочого місця адміністратора </w:t>
      </w:r>
    </w:p>
    <w:p w14:paraId="0B125857" w14:textId="77777777" w:rsidR="006A21AA" w:rsidRPr="00CF4729" w:rsidRDefault="00000000">
      <w:pPr>
        <w:jc w:val="center"/>
        <w:rPr>
          <w:b/>
          <w:bCs/>
          <w:sz w:val="28"/>
          <w:szCs w:val="28"/>
        </w:rPr>
      </w:pPr>
      <w:r w:rsidRPr="00CF4729">
        <w:rPr>
          <w:b/>
          <w:bCs/>
          <w:sz w:val="28"/>
          <w:szCs w:val="28"/>
        </w:rPr>
        <w:t>Центру надання адміністративних послуг у місті Тернополі</w:t>
      </w:r>
    </w:p>
    <w:p w14:paraId="59D3A68B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tbl>
      <w:tblPr>
        <w:tblpPr w:leftFromText="180" w:rightFromText="180" w:vertAnchor="text" w:horzAnchor="margin" w:tblpXSpec="center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56"/>
        <w:gridCol w:w="1256"/>
        <w:gridCol w:w="1813"/>
        <w:gridCol w:w="1782"/>
        <w:gridCol w:w="2330"/>
        <w:gridCol w:w="1813"/>
        <w:gridCol w:w="1636"/>
        <w:gridCol w:w="1585"/>
      </w:tblGrid>
      <w:tr w:rsidR="006A21AA" w:rsidRPr="00CF4729" w14:paraId="2EEE5B76" w14:textId="77777777">
        <w:trPr>
          <w:trHeight w:val="1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1164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 xml:space="preserve">№ </w:t>
            </w:r>
            <w:r w:rsidRPr="00CF4729">
              <w:rPr>
                <w:sz w:val="22"/>
                <w:szCs w:val="22"/>
              </w:rPr>
              <w:br/>
              <w:t>з/п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FC93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Дата прийому-передачі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5AD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Час</w:t>
            </w:r>
          </w:p>
          <w:p w14:paraId="43436242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прийому-передачі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519A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 xml:space="preserve">Адреса виїзного прийому </w:t>
            </w:r>
          </w:p>
          <w:p w14:paraId="7ED02954" w14:textId="77777777" w:rsidR="006A21AA" w:rsidRPr="00CF4729" w:rsidRDefault="006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780D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Комплектація мобільного кейсу</w:t>
            </w:r>
          </w:p>
          <w:p w14:paraId="15E03A01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(повна, неповна)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371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Ім'я, прізвище особи, яка видала/повернула мобільний кейс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E00A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Підпис особи,яка видала/ повернула мобільний кейс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BF3D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Ім'я, прізвище особи , яка прийняла мобільний кейс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7EAB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Підпис особи, яка прийняла мобільний кейс</w:t>
            </w:r>
          </w:p>
        </w:tc>
      </w:tr>
      <w:tr w:rsidR="006A21AA" w:rsidRPr="00CF4729" w14:paraId="68F5B045" w14:textId="77777777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8295" w14:textId="77777777" w:rsidR="006A21AA" w:rsidRPr="00CF4729" w:rsidRDefault="00000000">
            <w:pPr>
              <w:jc w:val="center"/>
              <w:rPr>
                <w:sz w:val="24"/>
                <w:szCs w:val="24"/>
              </w:rPr>
            </w:pPr>
            <w:r w:rsidRPr="00CF4729">
              <w:rPr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30E6" w14:textId="77777777" w:rsidR="006A21AA" w:rsidRPr="00CF4729" w:rsidRDefault="00000000">
            <w:pPr>
              <w:ind w:firstLine="33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5D2" w14:textId="77777777" w:rsidR="006A21AA" w:rsidRPr="00CF4729" w:rsidRDefault="00000000">
            <w:pPr>
              <w:ind w:firstLine="33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40F4" w14:textId="77777777" w:rsidR="006A21AA" w:rsidRPr="00CF4729" w:rsidRDefault="00000000">
            <w:pPr>
              <w:ind w:firstLine="32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BE6A" w14:textId="77777777" w:rsidR="006A21AA" w:rsidRPr="00CF4729" w:rsidRDefault="00000000">
            <w:pPr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FF5" w14:textId="77777777" w:rsidR="006A21AA" w:rsidRPr="00CF4729" w:rsidRDefault="00000000">
            <w:pPr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3D5E" w14:textId="77777777" w:rsidR="006A21AA" w:rsidRPr="00CF4729" w:rsidRDefault="00000000">
            <w:pPr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0970" w14:textId="77777777" w:rsidR="006A21AA" w:rsidRPr="00CF4729" w:rsidRDefault="00000000">
            <w:pPr>
              <w:ind w:hanging="32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FE60" w14:textId="77777777" w:rsidR="006A21AA" w:rsidRPr="00CF4729" w:rsidRDefault="00000000">
            <w:pPr>
              <w:ind w:firstLine="7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9</w:t>
            </w:r>
          </w:p>
        </w:tc>
      </w:tr>
      <w:tr w:rsidR="006A21AA" w:rsidRPr="00CF4729" w14:paraId="64FEC9CA" w14:textId="77777777">
        <w:trPr>
          <w:trHeight w:val="3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82999" w14:textId="77777777" w:rsidR="006A21AA" w:rsidRPr="00CF4729" w:rsidRDefault="006A21AA">
            <w:pPr>
              <w:rPr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0A6F5" w14:textId="77777777" w:rsidR="006A21AA" w:rsidRPr="00CF4729" w:rsidRDefault="006A21AA">
            <w:pPr>
              <w:rPr>
                <w:lang w:eastAsia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659" w14:textId="77777777" w:rsidR="006A21AA" w:rsidRPr="00CF4729" w:rsidRDefault="006A21A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7A8" w14:textId="77777777" w:rsidR="006A21AA" w:rsidRPr="00CF4729" w:rsidRDefault="006A21AA">
            <w:pPr>
              <w:ind w:left="48"/>
              <w:rPr>
                <w:szCs w:val="24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660" w14:textId="77777777" w:rsidR="006A21AA" w:rsidRPr="00CF4729" w:rsidRDefault="006A21AA">
            <w:pPr>
              <w:pStyle w:val="af0"/>
              <w:rPr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AE926" w14:textId="77777777" w:rsidR="006A21AA" w:rsidRPr="00CF4729" w:rsidRDefault="006A21AA">
            <w:pPr>
              <w:rPr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F1A18" w14:textId="77777777" w:rsidR="006A21AA" w:rsidRPr="00CF4729" w:rsidRDefault="006A21AA">
            <w:pPr>
              <w:rPr>
                <w:lang w:eastAsia="uk-U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8C28A" w14:textId="77777777" w:rsidR="006A21AA" w:rsidRPr="00CF4729" w:rsidRDefault="006A21AA">
            <w:pPr>
              <w:rPr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C0E56" w14:textId="77777777" w:rsidR="006A21AA" w:rsidRPr="00CF4729" w:rsidRDefault="006A21AA">
            <w:pPr>
              <w:rPr>
                <w:lang w:eastAsia="uk-UA"/>
              </w:rPr>
            </w:pPr>
          </w:p>
        </w:tc>
      </w:tr>
    </w:tbl>
    <w:p w14:paraId="1D902E57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3F4E7EEC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4167E9DE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4A83C416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3C06630C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5C12A224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51E336AA" w14:textId="77777777" w:rsidR="006A21AA" w:rsidRPr="00CF4729" w:rsidRDefault="00000000">
      <w:pPr>
        <w:jc w:val="both"/>
        <w:rPr>
          <w:sz w:val="24"/>
          <w:szCs w:val="24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14B4EDB4" w14:textId="77777777" w:rsidR="006A21AA" w:rsidRPr="00CF4729" w:rsidRDefault="006A21AA">
      <w:pPr>
        <w:pStyle w:val="10"/>
        <w:ind w:left="0" w:right="0"/>
        <w:jc w:val="both"/>
      </w:pPr>
    </w:p>
    <w:p w14:paraId="7C0FD2FA" w14:textId="77777777" w:rsidR="006A21AA" w:rsidRPr="00CF4729" w:rsidRDefault="006A21AA">
      <w:pPr>
        <w:pStyle w:val="ParagraphStyle"/>
        <w:jc w:val="both"/>
        <w:rPr>
          <w:rStyle w:val="FontStyle"/>
          <w:rFonts w:ascii="Times New Roman" w:hAnsi="Times New Roman"/>
          <w:lang w:val="uk-UA"/>
        </w:rPr>
      </w:pPr>
    </w:p>
    <w:p w14:paraId="061DB0B1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3C10311F" w14:textId="77777777" w:rsidR="006A21AA" w:rsidRPr="00CF4729" w:rsidRDefault="006A21AA">
      <w:pPr>
        <w:rPr>
          <w:szCs w:val="24"/>
        </w:rPr>
        <w:sectPr w:rsidR="006A21AA" w:rsidRPr="00CF4729">
          <w:pgSz w:w="16838" w:h="11906" w:orient="landscape"/>
          <w:pgMar w:top="1560" w:right="850" w:bottom="850" w:left="1701" w:header="720" w:footer="708" w:gutter="0"/>
          <w:cols w:space="720"/>
        </w:sectPr>
      </w:pPr>
    </w:p>
    <w:p w14:paraId="54393C4A" w14:textId="77777777" w:rsidR="006A21AA" w:rsidRPr="00CF4729" w:rsidRDefault="00000000">
      <w:pPr>
        <w:pStyle w:val="ParagraphStyle"/>
        <w:ind w:left="5245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2 до Порядку </w:t>
      </w:r>
    </w:p>
    <w:p w14:paraId="32CACE68" w14:textId="77777777" w:rsidR="006A21AA" w:rsidRPr="00CF4729" w:rsidRDefault="006A21AA">
      <w:pPr>
        <w:pStyle w:val="ParagraphStyle"/>
        <w:ind w:left="5245"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2"/>
      </w:tblGrid>
      <w:tr w:rsidR="006A21AA" w:rsidRPr="00CF4729" w14:paraId="3CF9DBFD" w14:textId="77777777">
        <w:trPr>
          <w:jc w:val="right"/>
        </w:trPr>
        <w:tc>
          <w:tcPr>
            <w:tcW w:w="5402" w:type="dxa"/>
          </w:tcPr>
          <w:p w14:paraId="295D385C" w14:textId="77777777" w:rsidR="006A21AA" w:rsidRPr="00CF4729" w:rsidRDefault="00000000">
            <w:pPr>
              <w:pStyle w:val="ac"/>
              <w:rPr>
                <w:sz w:val="28"/>
                <w:lang w:val="uk-UA"/>
              </w:rPr>
            </w:pPr>
            <w:r w:rsidRPr="00CF4729">
              <w:rPr>
                <w:sz w:val="24"/>
                <w:szCs w:val="24"/>
                <w:lang w:val="uk-UA"/>
              </w:rPr>
              <w:t xml:space="preserve">Начальнику </w:t>
            </w:r>
            <w:r w:rsidRPr="00CF4729">
              <w:rPr>
                <w:rStyle w:val="FontStyle"/>
                <w:rFonts w:ascii="Times New Roman" w:hAnsi="Times New Roman"/>
                <w:sz w:val="24"/>
                <w:lang w:val="uk-UA"/>
              </w:rPr>
              <w:t>Центру надання адміністративних послугу місті Тернополі</w:t>
            </w:r>
          </w:p>
          <w:p w14:paraId="7847ED52" w14:textId="77777777" w:rsidR="006A21AA" w:rsidRPr="00CF4729" w:rsidRDefault="00000000">
            <w:pPr>
              <w:pStyle w:val="a5"/>
              <w:ind w:right="44"/>
              <w:rPr>
                <w:lang w:val="uk-UA"/>
              </w:rPr>
            </w:pPr>
            <w:r w:rsidRPr="00CF4729">
              <w:rPr>
                <w:szCs w:val="24"/>
              </w:rPr>
              <w:t>____________________________________________________________________________________</w:t>
            </w:r>
            <w:r w:rsidRPr="00CF4729">
              <w:rPr>
                <w:szCs w:val="24"/>
                <w:lang w:val="uk-UA"/>
              </w:rPr>
              <w:t>__________________</w:t>
            </w:r>
            <w:r w:rsidRPr="00CF4729">
              <w:rPr>
                <w:szCs w:val="24"/>
              </w:rPr>
              <w:t>__</w:t>
            </w:r>
          </w:p>
          <w:p w14:paraId="7A686310" w14:textId="77777777" w:rsidR="006A21AA" w:rsidRPr="00CF4729" w:rsidRDefault="00000000">
            <w:pPr>
              <w:pStyle w:val="a5"/>
              <w:ind w:right="44"/>
              <w:jc w:val="center"/>
            </w:pPr>
            <w:r w:rsidRPr="00CF4729">
              <w:t>(ПІБ особи-заявника)</w:t>
            </w:r>
          </w:p>
          <w:p w14:paraId="11AD5BD2" w14:textId="77777777" w:rsidR="006A21AA" w:rsidRPr="00CF4729" w:rsidRDefault="00000000">
            <w:pPr>
              <w:pStyle w:val="a5"/>
              <w:ind w:right="44"/>
            </w:pPr>
            <w:r w:rsidRPr="00CF4729">
              <w:rPr>
                <w:szCs w:val="24"/>
              </w:rPr>
              <w:t>_________________________________________________________________________________</w:t>
            </w:r>
            <w:r w:rsidRPr="00CF4729">
              <w:rPr>
                <w:szCs w:val="24"/>
                <w:lang w:val="uk-UA"/>
              </w:rPr>
              <w:t>__________________</w:t>
            </w:r>
            <w:r w:rsidRPr="00CF4729">
              <w:rPr>
                <w:szCs w:val="24"/>
              </w:rPr>
              <w:t>_____</w:t>
            </w:r>
          </w:p>
          <w:p w14:paraId="42A83645" w14:textId="77777777" w:rsidR="006A21AA" w:rsidRPr="00CF4729" w:rsidRDefault="00000000">
            <w:pPr>
              <w:ind w:right="44"/>
              <w:jc w:val="center"/>
            </w:pPr>
            <w:r w:rsidRPr="00CF4729">
              <w:t>(адреса</w:t>
            </w:r>
            <w:r w:rsidRPr="00CF4729">
              <w:rPr>
                <w:spacing w:val="-2"/>
              </w:rPr>
              <w:t xml:space="preserve"> реєстрації/</w:t>
            </w:r>
            <w:r w:rsidRPr="00CF4729">
              <w:t>проживання особи-заявника )</w:t>
            </w:r>
          </w:p>
          <w:p w14:paraId="4A36CAA2" w14:textId="77777777" w:rsidR="006A21AA" w:rsidRPr="00CF4729" w:rsidRDefault="00000000">
            <w:pPr>
              <w:ind w:right="44"/>
              <w:jc w:val="center"/>
              <w:rPr>
                <w:sz w:val="24"/>
              </w:rPr>
            </w:pPr>
            <w:r w:rsidRPr="00CF4729">
              <w:rPr>
                <w:spacing w:val="2"/>
                <w:szCs w:val="24"/>
              </w:rPr>
              <w:t>___</w:t>
            </w:r>
            <w:r w:rsidRPr="00CF4729">
              <w:rPr>
                <w:szCs w:val="24"/>
              </w:rPr>
              <w:t>_____________________________________________________________________________________________________</w:t>
            </w:r>
          </w:p>
          <w:p w14:paraId="33089353" w14:textId="77777777" w:rsidR="006A21AA" w:rsidRPr="00CF4729" w:rsidRDefault="00000000">
            <w:pPr>
              <w:ind w:right="44"/>
              <w:jc w:val="center"/>
            </w:pPr>
            <w:r w:rsidRPr="00CF4729">
              <w:t>(реквізити паспорту особи-заявника)</w:t>
            </w:r>
          </w:p>
          <w:p w14:paraId="6B08B543" w14:textId="77777777" w:rsidR="006A21AA" w:rsidRPr="00CF4729" w:rsidRDefault="006A21AA">
            <w:pPr>
              <w:ind w:right="44"/>
              <w:jc w:val="center"/>
              <w:rPr>
                <w:spacing w:val="2"/>
                <w:szCs w:val="24"/>
              </w:rPr>
            </w:pPr>
          </w:p>
          <w:p w14:paraId="481EAA93" w14:textId="77777777" w:rsidR="006A21AA" w:rsidRPr="00CF4729" w:rsidRDefault="00000000">
            <w:pPr>
              <w:ind w:right="44"/>
              <w:jc w:val="center"/>
            </w:pPr>
            <w:r w:rsidRPr="00CF4729">
              <w:rPr>
                <w:spacing w:val="2"/>
                <w:szCs w:val="24"/>
              </w:rPr>
              <w:t>__________________________________________</w:t>
            </w:r>
          </w:p>
          <w:p w14:paraId="5B829E25" w14:textId="77777777" w:rsidR="006A21AA" w:rsidRPr="00CF4729" w:rsidRDefault="00000000">
            <w:pPr>
              <w:suppressLineNumbers/>
              <w:tabs>
                <w:tab w:val="left" w:pos="10833"/>
              </w:tabs>
              <w:ind w:right="44"/>
              <w:jc w:val="center"/>
            </w:pPr>
            <w:r w:rsidRPr="00CF4729">
              <w:rPr>
                <w:color w:val="000000"/>
              </w:rPr>
              <w:t xml:space="preserve"> (контактний телефон особи-заявника)</w:t>
            </w:r>
          </w:p>
        </w:tc>
      </w:tr>
    </w:tbl>
    <w:p w14:paraId="58795DFD" w14:textId="77777777" w:rsidR="006A21AA" w:rsidRPr="00CF4729" w:rsidRDefault="006A21AA">
      <w:pPr>
        <w:pStyle w:val="ParagraphStyle"/>
        <w:jc w:val="center"/>
        <w:rPr>
          <w:rFonts w:ascii="Times New Roman" w:hAnsi="Times New Roman"/>
        </w:rPr>
      </w:pPr>
    </w:p>
    <w:p w14:paraId="43178E06" w14:textId="77777777" w:rsidR="006A21AA" w:rsidRPr="00CF4729" w:rsidRDefault="00000000">
      <w:pPr>
        <w:pStyle w:val="ParagraphStyle"/>
        <w:jc w:val="center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t>ЗАЯВА</w:t>
      </w:r>
    </w:p>
    <w:p w14:paraId="79B05138" w14:textId="77777777" w:rsidR="006A21AA" w:rsidRPr="00CF4729" w:rsidRDefault="00000000">
      <w:pPr>
        <w:pStyle w:val="af0"/>
        <w:tabs>
          <w:tab w:val="left" w:pos="1116"/>
        </w:tabs>
        <w:ind w:left="0" w:right="57"/>
        <w:jc w:val="center"/>
        <w:rPr>
          <w:rStyle w:val="FontStyle"/>
          <w:rFonts w:ascii="Times New Roman" w:hAnsi="Times New Roman"/>
          <w:bCs/>
          <w:szCs w:val="24"/>
        </w:rPr>
      </w:pPr>
      <w:r w:rsidRPr="00CF4729">
        <w:rPr>
          <w:rStyle w:val="FontStyle"/>
          <w:rFonts w:ascii="Times New Roman" w:hAnsi="Times New Roman"/>
          <w:bCs/>
          <w:szCs w:val="24"/>
        </w:rPr>
        <w:t xml:space="preserve">на отримання адміністративної послуг із застосуванням спеціального </w:t>
      </w:r>
    </w:p>
    <w:p w14:paraId="7C28D7C3" w14:textId="77777777" w:rsidR="006A21AA" w:rsidRPr="00CF4729" w:rsidRDefault="00000000">
      <w:pPr>
        <w:pStyle w:val="af0"/>
        <w:tabs>
          <w:tab w:val="left" w:pos="1116"/>
        </w:tabs>
        <w:ind w:left="0" w:right="57"/>
        <w:jc w:val="center"/>
      </w:pPr>
      <w:r w:rsidRPr="00CF4729">
        <w:rPr>
          <w:rStyle w:val="FontStyle"/>
          <w:rFonts w:ascii="Times New Roman" w:hAnsi="Times New Roman"/>
          <w:bCs/>
          <w:szCs w:val="24"/>
        </w:rPr>
        <w:t xml:space="preserve">автоматизованого комплексу «Мобільний кейс» </w:t>
      </w:r>
    </w:p>
    <w:p w14:paraId="45EA4EF2" w14:textId="77777777" w:rsidR="006A21AA" w:rsidRPr="00CF4729" w:rsidRDefault="006A21AA">
      <w:pPr>
        <w:pStyle w:val="a5"/>
        <w:tabs>
          <w:tab w:val="left" w:pos="3589"/>
          <w:tab w:val="left" w:pos="5057"/>
          <w:tab w:val="left" w:pos="7401"/>
          <w:tab w:val="left" w:pos="9089"/>
        </w:tabs>
        <w:ind w:left="822"/>
        <w:rPr>
          <w:szCs w:val="24"/>
        </w:rPr>
      </w:pPr>
    </w:p>
    <w:p w14:paraId="48E38489" w14:textId="77777777" w:rsidR="006A21AA" w:rsidRPr="00CF4729" w:rsidRDefault="00000000">
      <w:pPr>
        <w:pStyle w:val="a5"/>
        <w:tabs>
          <w:tab w:val="left" w:pos="3589"/>
          <w:tab w:val="left" w:pos="5057"/>
          <w:tab w:val="left" w:pos="7401"/>
          <w:tab w:val="left" w:pos="9089"/>
        </w:tabs>
        <w:rPr>
          <w:szCs w:val="24"/>
          <w:lang w:val="uk-UA"/>
        </w:rPr>
      </w:pPr>
      <w:r w:rsidRPr="00CF4729">
        <w:rPr>
          <w:szCs w:val="24"/>
        </w:rPr>
        <w:t>Прошу</w:t>
      </w:r>
      <w:r w:rsidRPr="00CF4729">
        <w:rPr>
          <w:szCs w:val="24"/>
          <w:lang w:val="uk-UA"/>
        </w:rPr>
        <w:t xml:space="preserve"> </w:t>
      </w:r>
      <w:r w:rsidRPr="00CF4729">
        <w:rPr>
          <w:szCs w:val="24"/>
        </w:rPr>
        <w:t>надати</w:t>
      </w:r>
      <w:r w:rsidRPr="00CF4729">
        <w:rPr>
          <w:spacing w:val="3"/>
          <w:szCs w:val="24"/>
        </w:rPr>
        <w:t xml:space="preserve"> </w:t>
      </w:r>
      <w:r w:rsidRPr="00CF4729">
        <w:rPr>
          <w:szCs w:val="24"/>
          <w:lang w:val="uk-UA"/>
        </w:rPr>
        <w:t>а</w:t>
      </w:r>
      <w:r w:rsidRPr="00CF4729">
        <w:rPr>
          <w:szCs w:val="24"/>
        </w:rPr>
        <w:t>дміністративну</w:t>
      </w:r>
      <w:r w:rsidRPr="00CF4729">
        <w:rPr>
          <w:szCs w:val="24"/>
          <w:lang w:val="uk-UA"/>
        </w:rPr>
        <w:t xml:space="preserve"> </w:t>
      </w:r>
      <w:r w:rsidRPr="00CF4729">
        <w:rPr>
          <w:szCs w:val="24"/>
        </w:rPr>
        <w:t>послугу</w:t>
      </w:r>
      <w:r w:rsidRPr="00CF4729">
        <w:rPr>
          <w:szCs w:val="24"/>
          <w:lang w:val="uk-UA"/>
        </w:rPr>
        <w:t xml:space="preserve"> ____________________________________________________________</w:t>
      </w:r>
    </w:p>
    <w:p w14:paraId="5B6067D1" w14:textId="77777777" w:rsidR="006A21AA" w:rsidRPr="00CF4729" w:rsidRDefault="00000000">
      <w:pPr>
        <w:pStyle w:val="a5"/>
      </w:pPr>
      <w:r w:rsidRPr="00CF4729">
        <w:rPr>
          <w:szCs w:val="24"/>
        </w:rPr>
        <w:t>___________</w:t>
      </w:r>
      <w:r w:rsidRPr="00CF4729">
        <w:rPr>
          <w:szCs w:val="24"/>
          <w:lang w:val="uk-UA"/>
        </w:rPr>
        <w:t>_______________________________________________________________________________________________________________________________________</w:t>
      </w:r>
      <w:r w:rsidRPr="00CF4729">
        <w:rPr>
          <w:szCs w:val="24"/>
        </w:rPr>
        <w:t>______________________________________________</w:t>
      </w:r>
    </w:p>
    <w:p w14:paraId="1C7B93EC" w14:textId="77777777" w:rsidR="006A21AA" w:rsidRPr="00CF4729" w:rsidRDefault="00000000">
      <w:pPr>
        <w:ind w:right="233"/>
        <w:jc w:val="center"/>
      </w:pPr>
      <w:r w:rsidRPr="00CF4729">
        <w:t>(назва послуги)</w:t>
      </w:r>
    </w:p>
    <w:p w14:paraId="4BE673CA" w14:textId="77777777" w:rsidR="006A21AA" w:rsidRPr="00CF4729" w:rsidRDefault="00000000">
      <w:pPr>
        <w:pStyle w:val="a5"/>
        <w:tabs>
          <w:tab w:val="left" w:pos="9242"/>
        </w:tabs>
        <w:ind w:left="57"/>
        <w:jc w:val="left"/>
        <w:rPr>
          <w:spacing w:val="-18"/>
          <w:szCs w:val="24"/>
        </w:rPr>
      </w:pPr>
      <w:r w:rsidRPr="00CF4729">
        <w:rPr>
          <w:szCs w:val="24"/>
        </w:rPr>
        <w:t>за адресою:</w:t>
      </w:r>
      <w:r w:rsidRPr="00CF4729">
        <w:rPr>
          <w:spacing w:val="-18"/>
          <w:szCs w:val="24"/>
        </w:rPr>
        <w:t>__________</w:t>
      </w:r>
      <w:r w:rsidRPr="00CF4729">
        <w:rPr>
          <w:spacing w:val="-18"/>
          <w:szCs w:val="24"/>
          <w:lang w:val="uk-UA"/>
        </w:rPr>
        <w:t>_______________________</w:t>
      </w:r>
      <w:r w:rsidRPr="00CF4729">
        <w:rPr>
          <w:spacing w:val="-18"/>
          <w:szCs w:val="24"/>
        </w:rPr>
        <w:t>_______________________________________________________________________</w:t>
      </w:r>
    </w:p>
    <w:p w14:paraId="62F4E8EB" w14:textId="77777777" w:rsidR="006A21AA" w:rsidRPr="00CF4729" w:rsidRDefault="00000000">
      <w:pPr>
        <w:pStyle w:val="a5"/>
        <w:tabs>
          <w:tab w:val="left" w:pos="9242"/>
        </w:tabs>
        <w:ind w:left="57"/>
        <w:jc w:val="left"/>
      </w:pPr>
      <w:r w:rsidRPr="00CF4729">
        <w:rPr>
          <w:spacing w:val="-18"/>
          <w:szCs w:val="24"/>
        </w:rPr>
        <w:t>_____________________________________________</w:t>
      </w:r>
      <w:r w:rsidRPr="00CF4729">
        <w:rPr>
          <w:szCs w:val="22"/>
        </w:rPr>
        <w:t>________________________________________________________________________________________________</w:t>
      </w:r>
      <w:r w:rsidRPr="00CF4729">
        <w:rPr>
          <w:spacing w:val="-18"/>
          <w:szCs w:val="24"/>
        </w:rPr>
        <w:t>______________________________________________</w:t>
      </w:r>
      <w:r w:rsidRPr="00CF4729">
        <w:rPr>
          <w:spacing w:val="-18"/>
          <w:szCs w:val="24"/>
          <w:lang w:val="uk-UA"/>
        </w:rPr>
        <w:t>___</w:t>
      </w:r>
    </w:p>
    <w:p w14:paraId="689865B9" w14:textId="77777777" w:rsidR="006A21AA" w:rsidRPr="00CF4729" w:rsidRDefault="00000000">
      <w:pPr>
        <w:jc w:val="center"/>
      </w:pPr>
      <w:r w:rsidRPr="00CF4729">
        <w:t>(повна адреса)</w:t>
      </w:r>
    </w:p>
    <w:p w14:paraId="398348B1" w14:textId="77777777" w:rsidR="006A21AA" w:rsidRPr="00CF4729" w:rsidRDefault="00000000">
      <w:pPr>
        <w:pStyle w:val="ab"/>
        <w:jc w:val="both"/>
        <w:rPr>
          <w:spacing w:val="4"/>
        </w:rPr>
      </w:pPr>
      <w:r w:rsidRPr="00CF4729">
        <w:t xml:space="preserve">скориставшись можливістю </w:t>
      </w:r>
      <w:r w:rsidRPr="00CF4729">
        <w:rPr>
          <w:color w:val="000000"/>
          <w:lang w:eastAsia="zh-CN" w:bidi="hi-IN"/>
        </w:rPr>
        <w:t xml:space="preserve">отримання адміністративної послуги </w:t>
      </w:r>
      <w:r w:rsidRPr="00CF4729">
        <w:rPr>
          <w:lang w:eastAsia="zh-CN" w:bidi="hi-IN"/>
        </w:rPr>
        <w:t>із застосуванням спеціального автоматизованого комплексу «Мобільний кейс»</w:t>
      </w:r>
      <w:r w:rsidRPr="00CF4729">
        <w:t>, оскільки</w:t>
      </w:r>
      <w:r w:rsidRPr="00CF4729">
        <w:rPr>
          <w:spacing w:val="4"/>
        </w:rPr>
        <w:t>__________________</w:t>
      </w:r>
    </w:p>
    <w:p w14:paraId="7C888A02" w14:textId="77777777" w:rsidR="006A21AA" w:rsidRPr="00CF4729" w:rsidRDefault="00000000">
      <w:pPr>
        <w:pStyle w:val="ab"/>
        <w:jc w:val="both"/>
        <w:rPr>
          <w:sz w:val="22"/>
          <w:szCs w:val="22"/>
        </w:rPr>
      </w:pPr>
      <w:r w:rsidRPr="00CF4729">
        <w:rPr>
          <w:spacing w:val="4"/>
        </w:rPr>
        <w:t>_____________________________________________________________________________</w:t>
      </w:r>
    </w:p>
    <w:p w14:paraId="1D237B85" w14:textId="77777777" w:rsidR="006A21AA" w:rsidRPr="00CF4729" w:rsidRDefault="00000000">
      <w:pPr>
        <w:ind w:right="57"/>
        <w:jc w:val="center"/>
      </w:pPr>
      <w:r w:rsidRPr="00CF4729">
        <w:t>(П.І.Б., дата народження (суб'єкта звернення))</w:t>
      </w:r>
    </w:p>
    <w:p w14:paraId="75465C7A" w14:textId="77777777" w:rsidR="006A21AA" w:rsidRPr="00CF4729" w:rsidRDefault="00000000">
      <w:pPr>
        <w:pStyle w:val="a5"/>
        <w:tabs>
          <w:tab w:val="left" w:pos="6057"/>
        </w:tabs>
        <w:jc w:val="left"/>
      </w:pPr>
      <w:r w:rsidRPr="00CF4729">
        <w:rPr>
          <w:bCs/>
          <w:sz w:val="24"/>
          <w:szCs w:val="24"/>
        </w:rPr>
        <w:t>самостійно не пересувається з причини</w:t>
      </w:r>
      <w:r w:rsidRPr="00CF4729">
        <w:rPr>
          <w:bCs/>
          <w:szCs w:val="24"/>
        </w:rPr>
        <w:t>_______________________</w:t>
      </w:r>
      <w:r w:rsidRPr="00CF4729">
        <w:rPr>
          <w:bCs/>
          <w:szCs w:val="24"/>
          <w:lang w:val="uk-UA"/>
        </w:rPr>
        <w:t>_________</w:t>
      </w:r>
      <w:r w:rsidRPr="00CF4729">
        <w:rPr>
          <w:bCs/>
          <w:szCs w:val="24"/>
        </w:rPr>
        <w:t>_______________________</w:t>
      </w:r>
    </w:p>
    <w:p w14:paraId="2756B93F" w14:textId="77777777" w:rsidR="006A21AA" w:rsidRPr="00CF4729" w:rsidRDefault="006A21AA">
      <w:pPr>
        <w:pStyle w:val="a5"/>
        <w:rPr>
          <w:bCs/>
          <w:szCs w:val="24"/>
        </w:rPr>
      </w:pPr>
    </w:p>
    <w:p w14:paraId="450D625B" w14:textId="77777777" w:rsidR="006A21AA" w:rsidRPr="00CF4729" w:rsidRDefault="00000000">
      <w:pPr>
        <w:ind w:left="113" w:firstLine="737"/>
      </w:pPr>
      <w:r w:rsidRPr="00CF4729">
        <w:rPr>
          <w:szCs w:val="24"/>
        </w:rPr>
        <w:t>Додатки:</w:t>
      </w:r>
    </w:p>
    <w:p w14:paraId="2D8306F0" w14:textId="77777777" w:rsidR="006A21AA" w:rsidRPr="00CF4729" w:rsidRDefault="00000000">
      <w:pPr>
        <w:pStyle w:val="af0"/>
        <w:widowControl w:val="0"/>
        <w:numPr>
          <w:ilvl w:val="0"/>
          <w:numId w:val="12"/>
        </w:numPr>
        <w:tabs>
          <w:tab w:val="left" w:pos="837"/>
        </w:tabs>
        <w:suppressAutoHyphens/>
        <w:ind w:left="1247" w:hanging="397"/>
        <w:contextualSpacing w:val="0"/>
      </w:pPr>
      <w:r w:rsidRPr="00CF4729">
        <w:rPr>
          <w:szCs w:val="24"/>
        </w:rPr>
        <w:t>копія документа, що посвідчує особу суб’єкта звернення;</w:t>
      </w:r>
    </w:p>
    <w:p w14:paraId="16AE02C7" w14:textId="77777777" w:rsidR="006A21AA" w:rsidRPr="00CF4729" w:rsidRDefault="00000000">
      <w:pPr>
        <w:pStyle w:val="af0"/>
        <w:widowControl w:val="0"/>
        <w:numPr>
          <w:ilvl w:val="0"/>
          <w:numId w:val="12"/>
        </w:numPr>
        <w:tabs>
          <w:tab w:val="left" w:pos="837"/>
        </w:tabs>
        <w:suppressAutoHyphens/>
        <w:ind w:left="1247" w:hanging="397"/>
        <w:contextualSpacing w:val="0"/>
      </w:pPr>
      <w:r w:rsidRPr="00CF4729">
        <w:rPr>
          <w:szCs w:val="24"/>
        </w:rPr>
        <w:t>копія документа, що підтверджує категорію осіб, передбаченихп.1.5. Порядку.</w:t>
      </w:r>
    </w:p>
    <w:p w14:paraId="2CAD3AC0" w14:textId="77777777" w:rsidR="006A21AA" w:rsidRPr="00CF4729" w:rsidRDefault="006A21AA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</w:p>
    <w:p w14:paraId="0CB3A2E8" w14:textId="77777777" w:rsidR="006A21AA" w:rsidRPr="00CF4729" w:rsidRDefault="00000000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  <w:r w:rsidRPr="00CF4729">
        <w:rPr>
          <w:bCs/>
          <w:spacing w:val="-5"/>
          <w:szCs w:val="24"/>
          <w:lang w:val="uk-UA"/>
        </w:rPr>
        <w:t>З умовами надання адміністративної послуги з відео- та аудіо фіксацією згідний (а))</w:t>
      </w:r>
    </w:p>
    <w:p w14:paraId="627D58E0" w14:textId="77777777" w:rsidR="006A21AA" w:rsidRPr="00CF4729" w:rsidRDefault="006A21AA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</w:p>
    <w:p w14:paraId="7DC764DC" w14:textId="77777777" w:rsidR="006A21AA" w:rsidRPr="00CF4729" w:rsidRDefault="006A21AA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</w:p>
    <w:p w14:paraId="657543CE" w14:textId="77777777" w:rsidR="006A21AA" w:rsidRPr="00CF4729" w:rsidRDefault="00000000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lang w:val="uk-UA"/>
        </w:rPr>
      </w:pPr>
      <w:r w:rsidRPr="00CF4729">
        <w:rPr>
          <w:bCs/>
          <w:spacing w:val="-5"/>
          <w:szCs w:val="24"/>
          <w:lang w:val="uk-UA"/>
        </w:rPr>
        <w:t xml:space="preserve"> « ____</w:t>
      </w:r>
      <w:r w:rsidRPr="00CF4729">
        <w:rPr>
          <w:bCs/>
          <w:szCs w:val="24"/>
          <w:lang w:val="uk-UA"/>
        </w:rPr>
        <w:t>» ___________20___ р.</w:t>
      </w:r>
      <w:r w:rsidRPr="00CF4729">
        <w:rPr>
          <w:szCs w:val="24"/>
          <w:lang w:val="uk-UA"/>
        </w:rPr>
        <w:tab/>
        <w:t>________________</w:t>
      </w:r>
      <w:r w:rsidRPr="00CF4729">
        <w:rPr>
          <w:szCs w:val="24"/>
          <w:lang w:val="uk-UA"/>
        </w:rPr>
        <w:tab/>
        <w:t>__________________</w:t>
      </w:r>
    </w:p>
    <w:p w14:paraId="5EB727A7" w14:textId="77777777" w:rsidR="006A21AA" w:rsidRPr="00CF4729" w:rsidRDefault="00000000">
      <w:pPr>
        <w:tabs>
          <w:tab w:val="left" w:pos="1819"/>
          <w:tab w:val="left" w:pos="4875"/>
          <w:tab w:val="left" w:pos="7139"/>
        </w:tabs>
        <w:ind w:right="656"/>
      </w:pPr>
      <w:r w:rsidRPr="00CF4729">
        <w:t xml:space="preserve">                       (дата)</w:t>
      </w:r>
      <w:r w:rsidRPr="00CF4729">
        <w:tab/>
        <w:t xml:space="preserve">                                                           (підпис)</w:t>
      </w:r>
      <w:r w:rsidRPr="00CF4729">
        <w:tab/>
        <w:t>(прізвище,ініціали)</w:t>
      </w:r>
    </w:p>
    <w:p w14:paraId="33790823" w14:textId="77777777" w:rsidR="006A21AA" w:rsidRPr="00CF4729" w:rsidRDefault="006A21AA">
      <w:pPr>
        <w:tabs>
          <w:tab w:val="left" w:pos="7075"/>
          <w:tab w:val="left" w:pos="8011"/>
        </w:tabs>
        <w:rPr>
          <w:szCs w:val="24"/>
        </w:rPr>
      </w:pPr>
    </w:p>
    <w:p w14:paraId="4539F1B8" w14:textId="77777777" w:rsidR="006A21AA" w:rsidRPr="00CF4729" w:rsidRDefault="00000000">
      <w:pPr>
        <w:tabs>
          <w:tab w:val="left" w:pos="7075"/>
          <w:tab w:val="left" w:pos="8011"/>
        </w:tabs>
      </w:pPr>
      <w:r w:rsidRPr="00CF4729">
        <w:rPr>
          <w:szCs w:val="24"/>
        </w:rPr>
        <w:t xml:space="preserve">Документи прийняті </w:t>
      </w:r>
      <w:r w:rsidRPr="00CF4729">
        <w:rPr>
          <w:bCs/>
          <w:spacing w:val="-5"/>
          <w:szCs w:val="24"/>
        </w:rPr>
        <w:t>« ____</w:t>
      </w:r>
      <w:r w:rsidRPr="00CF4729">
        <w:rPr>
          <w:bCs/>
          <w:spacing w:val="-3"/>
          <w:szCs w:val="24"/>
        </w:rPr>
        <w:t>» ___________20___ .</w:t>
      </w:r>
    </w:p>
    <w:p w14:paraId="5AFAF2DD" w14:textId="77777777" w:rsidR="006A21AA" w:rsidRPr="00CF4729" w:rsidRDefault="006A21AA">
      <w:pPr>
        <w:tabs>
          <w:tab w:val="left" w:pos="6403"/>
          <w:tab w:val="left" w:pos="7332"/>
          <w:tab w:val="left" w:pos="9414"/>
        </w:tabs>
        <w:rPr>
          <w:szCs w:val="24"/>
        </w:rPr>
      </w:pPr>
    </w:p>
    <w:p w14:paraId="6843EC03" w14:textId="77777777" w:rsidR="006A21AA" w:rsidRPr="00CF4729" w:rsidRDefault="00000000">
      <w:pPr>
        <w:tabs>
          <w:tab w:val="left" w:pos="6403"/>
          <w:tab w:val="left" w:pos="7332"/>
          <w:tab w:val="left" w:pos="9414"/>
        </w:tabs>
      </w:pPr>
      <w:r w:rsidRPr="00CF4729">
        <w:rPr>
          <w:szCs w:val="24"/>
        </w:rPr>
        <w:t xml:space="preserve">Адміністратор:____________________________ </w:t>
      </w:r>
      <w:r w:rsidRPr="00CF4729">
        <w:rPr>
          <w:spacing w:val="4"/>
          <w:szCs w:val="24"/>
        </w:rPr>
        <w:t xml:space="preserve"> ________________________</w:t>
      </w:r>
    </w:p>
    <w:p w14:paraId="10C2263B" w14:textId="77777777" w:rsidR="006A21AA" w:rsidRPr="00CF4729" w:rsidRDefault="00000000">
      <w:pPr>
        <w:tabs>
          <w:tab w:val="left" w:pos="3125"/>
          <w:tab w:val="left" w:pos="6014"/>
        </w:tabs>
      </w:pPr>
      <w:r w:rsidRPr="00CF4729">
        <w:t xml:space="preserve">                                               (підпис)                            (ім’я, прізвище)</w:t>
      </w:r>
    </w:p>
    <w:p w14:paraId="03415192" w14:textId="77777777" w:rsidR="006A21AA" w:rsidRPr="00CF4729" w:rsidRDefault="006A21AA">
      <w:pPr>
        <w:rPr>
          <w:b/>
          <w:i/>
          <w:szCs w:val="24"/>
        </w:rPr>
      </w:pPr>
    </w:p>
    <w:p w14:paraId="7BE300FD" w14:textId="77777777" w:rsidR="006A21AA" w:rsidRPr="00CF4729" w:rsidRDefault="006A21AA">
      <w:pPr>
        <w:rPr>
          <w:b/>
          <w:i/>
          <w:szCs w:val="24"/>
        </w:rPr>
      </w:pPr>
    </w:p>
    <w:p w14:paraId="4EA9D788" w14:textId="77777777" w:rsidR="006A21AA" w:rsidRPr="00CF4729" w:rsidRDefault="006A21AA">
      <w:pPr>
        <w:rPr>
          <w:b/>
          <w:i/>
          <w:szCs w:val="24"/>
        </w:rPr>
      </w:pPr>
    </w:p>
    <w:p w14:paraId="64BE6348" w14:textId="77777777" w:rsidR="006A21AA" w:rsidRPr="00CF4729" w:rsidRDefault="00000000">
      <w:pPr>
        <w:spacing w:after="120" w:line="228" w:lineRule="auto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76F3AA0E" w14:textId="77777777" w:rsidR="006A21AA" w:rsidRPr="00CF4729" w:rsidRDefault="006A21AA">
      <w:pPr>
        <w:rPr>
          <w:b/>
          <w:sz w:val="24"/>
          <w:szCs w:val="24"/>
        </w:rPr>
        <w:sectPr w:rsidR="006A21AA" w:rsidRPr="00CF4729">
          <w:pgSz w:w="11906" w:h="16821"/>
          <w:pgMar w:top="1135" w:right="560" w:bottom="1135" w:left="1701" w:header="720" w:footer="720" w:gutter="0"/>
          <w:cols w:space="720"/>
        </w:sectPr>
      </w:pPr>
    </w:p>
    <w:p w14:paraId="7CCFC050" w14:textId="77777777" w:rsidR="006A21AA" w:rsidRPr="00CF4729" w:rsidRDefault="00000000">
      <w:pPr>
        <w:pStyle w:val="ParagraphStyle"/>
        <w:ind w:left="9214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3 до Порядку </w:t>
      </w:r>
    </w:p>
    <w:p w14:paraId="4911A630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highlight w:val="yellow"/>
          <w:lang w:val="uk-UA"/>
        </w:rPr>
      </w:pPr>
    </w:p>
    <w:p w14:paraId="45215348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highlight w:val="yellow"/>
          <w:lang w:val="uk-UA"/>
        </w:rPr>
      </w:pPr>
    </w:p>
    <w:p w14:paraId="2A84D4D0" w14:textId="77777777" w:rsidR="006A21AA" w:rsidRPr="00CF4729" w:rsidRDefault="00000000">
      <w:pPr>
        <w:pStyle w:val="ParagraphStyle"/>
        <w:jc w:val="center"/>
        <w:rPr>
          <w:rFonts w:ascii="Times New Roman" w:hAnsi="Times New Roman"/>
          <w:lang w:val="uk-UA"/>
        </w:rPr>
      </w:pPr>
      <w:r w:rsidRPr="00CF4729">
        <w:rPr>
          <w:rStyle w:val="FontStyle"/>
          <w:rFonts w:ascii="Times New Roman" w:hAnsi="Times New Roman"/>
          <w:sz w:val="28"/>
          <w:szCs w:val="28"/>
          <w:lang w:val="uk-UA"/>
        </w:rPr>
        <w:t>ЖУРНАЛ</w:t>
      </w:r>
    </w:p>
    <w:p w14:paraId="44E4F95E" w14:textId="77777777" w:rsidR="006A21AA" w:rsidRPr="00CF4729" w:rsidRDefault="00000000">
      <w:pPr>
        <w:jc w:val="center"/>
        <w:rPr>
          <w:rStyle w:val="FontStyle"/>
          <w:rFonts w:ascii="Times New Roman" w:hAnsi="Times New Roman"/>
          <w:bCs/>
          <w:sz w:val="28"/>
          <w:szCs w:val="28"/>
        </w:rPr>
      </w:pPr>
      <w:r w:rsidRPr="00CF4729">
        <w:rPr>
          <w:rStyle w:val="FontStyle"/>
          <w:rFonts w:ascii="Times New Roman" w:hAnsi="Times New Roman"/>
          <w:bCs/>
          <w:sz w:val="28"/>
          <w:szCs w:val="28"/>
        </w:rPr>
        <w:t xml:space="preserve">обліку надання адміністративних послуг на пересувному віддаленому робочому місці адміністратора </w:t>
      </w:r>
    </w:p>
    <w:p w14:paraId="1F3F61C5" w14:textId="77777777" w:rsidR="006A21AA" w:rsidRPr="00CF4729" w:rsidRDefault="00000000">
      <w:pPr>
        <w:jc w:val="center"/>
        <w:rPr>
          <w:bCs/>
          <w:sz w:val="28"/>
          <w:szCs w:val="28"/>
        </w:rPr>
      </w:pPr>
      <w:r w:rsidRPr="00CF4729">
        <w:rPr>
          <w:bCs/>
          <w:sz w:val="28"/>
          <w:szCs w:val="28"/>
        </w:rPr>
        <w:t>Центру надання адміністративних послугу місті Тернополі</w:t>
      </w:r>
    </w:p>
    <w:p w14:paraId="5D967524" w14:textId="77777777" w:rsidR="006A21AA" w:rsidRPr="00CF4729" w:rsidRDefault="00000000">
      <w:pPr>
        <w:pStyle w:val="ab"/>
        <w:jc w:val="center"/>
        <w:rPr>
          <w:sz w:val="22"/>
          <w:szCs w:val="22"/>
          <w:lang w:eastAsia="en-US"/>
        </w:rPr>
      </w:pPr>
      <w:r w:rsidRPr="00CF4729">
        <w:rPr>
          <w:rStyle w:val="FontStyle"/>
          <w:rFonts w:ascii="Times New Roman" w:hAnsi="Times New Roman"/>
          <w:bCs/>
          <w:sz w:val="28"/>
          <w:szCs w:val="28"/>
        </w:rPr>
        <w:t>із застосуванням спеціального автоматизованого комплексу «Мобільний кейс»</w:t>
      </w:r>
    </w:p>
    <w:p w14:paraId="7018D738" w14:textId="77777777" w:rsidR="006A21AA" w:rsidRPr="00CF4729" w:rsidRDefault="006A21AA">
      <w:pPr>
        <w:pStyle w:val="ParagraphStyle"/>
        <w:jc w:val="center"/>
        <w:rPr>
          <w:rFonts w:ascii="Times New Roman" w:hAnsi="Times New Roman"/>
        </w:rPr>
      </w:pPr>
    </w:p>
    <w:tbl>
      <w:tblPr>
        <w:tblW w:w="13731" w:type="dxa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1405"/>
        <w:gridCol w:w="1780"/>
        <w:gridCol w:w="1276"/>
        <w:gridCol w:w="1557"/>
        <w:gridCol w:w="1845"/>
        <w:gridCol w:w="1559"/>
        <w:gridCol w:w="1276"/>
        <w:gridCol w:w="1559"/>
        <w:gridCol w:w="1113"/>
      </w:tblGrid>
      <w:tr w:rsidR="006A21AA" w:rsidRPr="00CF4729" w14:paraId="10063A6E" w14:textId="77777777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563D4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№з/п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35F75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</w:t>
            </w: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прийняття заяви на обслуго-вування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1E220" w14:textId="77777777" w:rsidR="006A21AA" w:rsidRPr="00CF4729" w:rsidRDefault="00000000">
            <w:pPr>
              <w:jc w:val="center"/>
            </w:pPr>
            <w:r w:rsidRPr="00CF4729">
              <w:t xml:space="preserve">Прізвище, ім’я, по-батькові суб’єкта звернення </w:t>
            </w:r>
          </w:p>
          <w:p w14:paraId="104C9834" w14:textId="77777777" w:rsidR="006A21AA" w:rsidRPr="00CF4729" w:rsidRDefault="006A21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CDAB" w14:textId="77777777" w:rsidR="006A21AA" w:rsidRPr="00CF4729" w:rsidRDefault="00000000">
            <w:pPr>
              <w:jc w:val="center"/>
              <w:rPr>
                <w:rStyle w:val="FontStyle"/>
                <w:rFonts w:ascii="Times New Roman" w:hAnsi="Times New Roman"/>
              </w:rPr>
            </w:pPr>
            <w:r w:rsidRPr="00CF4729">
              <w:rPr>
                <w:rStyle w:val="FontStyle"/>
                <w:rFonts w:ascii="Times New Roman" w:hAnsi="Times New Roman"/>
              </w:rPr>
              <w:t>Адреса місця надання адміністра-тивної послуги, телефон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9FD9A" w14:textId="77777777" w:rsidR="006A21AA" w:rsidRPr="00CF4729" w:rsidRDefault="00000000">
            <w:pPr>
              <w:jc w:val="center"/>
            </w:pPr>
            <w:r w:rsidRPr="00CF4729">
              <w:rPr>
                <w:rStyle w:val="FontStyle"/>
                <w:rFonts w:ascii="Times New Roman" w:hAnsi="Times New Roman"/>
              </w:rPr>
              <w:t>Шифр/назва адміністратив-ної послуги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2C6AD" w14:textId="77777777" w:rsidR="006A21AA" w:rsidRPr="00CF4729" w:rsidRDefault="00000000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</w:rPr>
              <w:t>Підпис, ім'я, прізвище адміністратора, що прийняв заяву на обслуговування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CAA80" w14:textId="77777777" w:rsidR="006A21AA" w:rsidRPr="00CF4729" w:rsidRDefault="00000000">
            <w:pPr>
              <w:pStyle w:val="ab"/>
              <w:jc w:val="center"/>
              <w:rPr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</w:rPr>
              <w:t>Узгоджена дата та час обслугову-вання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5A732" w14:textId="77777777" w:rsidR="006A21AA" w:rsidRPr="00CF4729" w:rsidRDefault="00000000">
            <w:pPr>
              <w:jc w:val="center"/>
            </w:pPr>
            <w:r w:rsidRPr="00CF4729">
              <w:rPr>
                <w:rStyle w:val="FontStyle"/>
                <w:rFonts w:ascii="Times New Roman" w:hAnsi="Times New Roman"/>
              </w:rPr>
              <w:t>Підпис, ім’я прізвище адміністра-тора, який виїхав для обслугову-вання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C19EE" w14:textId="77777777" w:rsidR="006A21AA" w:rsidRPr="00CF4729" w:rsidRDefault="00000000">
            <w:pPr>
              <w:jc w:val="center"/>
            </w:pPr>
            <w:r w:rsidRPr="00CF4729">
              <w:t xml:space="preserve">Результат надання послуги </w:t>
            </w:r>
          </w:p>
          <w:p w14:paraId="05BBA78A" w14:textId="77777777" w:rsidR="006A21AA" w:rsidRPr="00CF4729" w:rsidRDefault="006A21AA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1827" w14:textId="77777777" w:rsidR="006A21AA" w:rsidRPr="00CF4729" w:rsidRDefault="00000000">
            <w:pPr>
              <w:pStyle w:val="ab"/>
              <w:jc w:val="center"/>
              <w:rPr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</w:rPr>
              <w:t>Примітка</w:t>
            </w:r>
          </w:p>
        </w:tc>
      </w:tr>
      <w:tr w:rsidR="006A21AA" w:rsidRPr="00CF4729" w14:paraId="0B72B72E" w14:textId="77777777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C5285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699E0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9ECE1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7105" w14:textId="77777777" w:rsidR="006A21AA" w:rsidRPr="00CF4729" w:rsidRDefault="00000000">
            <w:pPr>
              <w:pStyle w:val="ParagraphStyle"/>
              <w:jc w:val="center"/>
              <w:rPr>
                <w:rStyle w:val="FontStyle"/>
                <w:rFonts w:ascii="Times New Roman" w:hAnsi="Times New Roman"/>
                <w:szCs w:val="20"/>
                <w:lang w:val="uk-UA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99B44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6605C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B8F66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91E10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15C4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E4C2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10</w:t>
            </w:r>
          </w:p>
        </w:tc>
      </w:tr>
    </w:tbl>
    <w:p w14:paraId="4AEA04E0" w14:textId="77777777" w:rsidR="006A21AA" w:rsidRPr="00CF4729" w:rsidRDefault="006A21AA">
      <w:pPr>
        <w:rPr>
          <w:lang w:eastAsia="zh-CN"/>
        </w:rPr>
      </w:pPr>
    </w:p>
    <w:p w14:paraId="0EC9E2D0" w14:textId="77777777" w:rsidR="006A21AA" w:rsidRPr="00CF4729" w:rsidRDefault="006A21AA"/>
    <w:p w14:paraId="720F0C71" w14:textId="77777777" w:rsidR="006A21AA" w:rsidRPr="00CF4729" w:rsidRDefault="006A21AA"/>
    <w:p w14:paraId="465D44CF" w14:textId="77777777" w:rsidR="006A21AA" w:rsidRPr="00CF4729" w:rsidRDefault="006A21AA"/>
    <w:p w14:paraId="0325997C" w14:textId="77777777" w:rsidR="006A21AA" w:rsidRPr="00CF4729" w:rsidRDefault="006A21AA"/>
    <w:p w14:paraId="547DED2F" w14:textId="77777777" w:rsidR="006A21AA" w:rsidRPr="00CF4729" w:rsidRDefault="006A21AA"/>
    <w:p w14:paraId="7E00F452" w14:textId="77777777" w:rsidR="006A21AA" w:rsidRPr="00CF4729" w:rsidRDefault="006A21AA"/>
    <w:p w14:paraId="05A9F33E" w14:textId="77777777" w:rsidR="006A21AA" w:rsidRPr="00CF4729" w:rsidRDefault="006A21AA"/>
    <w:p w14:paraId="63E531F7" w14:textId="77777777" w:rsidR="006A21AA" w:rsidRPr="00CF4729" w:rsidRDefault="006A21AA"/>
    <w:p w14:paraId="6ABAC385" w14:textId="77777777" w:rsidR="006A21AA" w:rsidRPr="00CF4729" w:rsidRDefault="00000000">
      <w:pPr>
        <w:spacing w:after="120" w:line="228" w:lineRule="auto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Міський голова 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19EBA9A6" w14:textId="77777777" w:rsidR="006A21AA" w:rsidRPr="00CF4729" w:rsidRDefault="006A21AA">
      <w:pPr>
        <w:rPr>
          <w:sz w:val="24"/>
          <w:szCs w:val="24"/>
        </w:rPr>
        <w:sectPr w:rsidR="006A21AA" w:rsidRPr="00CF4729">
          <w:pgSz w:w="16838" w:h="11906" w:orient="landscape"/>
          <w:pgMar w:top="709" w:right="850" w:bottom="850" w:left="1701" w:header="720" w:footer="708" w:gutter="0"/>
          <w:cols w:space="720"/>
        </w:sectPr>
      </w:pPr>
    </w:p>
    <w:p w14:paraId="00D8011A" w14:textId="77777777" w:rsidR="006A21AA" w:rsidRPr="00CF4729" w:rsidRDefault="00000000">
      <w:pPr>
        <w:pStyle w:val="ParagraphStyle"/>
        <w:ind w:left="5245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4 до Порядку </w:t>
      </w:r>
    </w:p>
    <w:p w14:paraId="79AEF3F8" w14:textId="77777777" w:rsidR="006A21AA" w:rsidRPr="00CF4729" w:rsidRDefault="006A21AA">
      <w:pPr>
        <w:pStyle w:val="ac"/>
        <w:tabs>
          <w:tab w:val="left" w:pos="10833"/>
        </w:tabs>
        <w:rPr>
          <w:lang w:val="uk-UA"/>
        </w:rPr>
      </w:pPr>
    </w:p>
    <w:p w14:paraId="47D273C5" w14:textId="77777777" w:rsidR="006A21AA" w:rsidRPr="00CF4729" w:rsidRDefault="00000000">
      <w:pPr>
        <w:pStyle w:val="ac"/>
        <w:tabs>
          <w:tab w:val="clear" w:pos="4819"/>
          <w:tab w:val="left" w:pos="10833"/>
        </w:tabs>
        <w:jc w:val="center"/>
        <w:rPr>
          <w:lang w:val="uk-UA"/>
        </w:rPr>
      </w:pPr>
      <w:r w:rsidRPr="00CF4729">
        <w:rPr>
          <w:lang w:val="uk-UA"/>
        </w:rPr>
        <w:t>АКТ</w:t>
      </w:r>
    </w:p>
    <w:p w14:paraId="6FB0298D" w14:textId="77777777" w:rsidR="006A21AA" w:rsidRPr="00CF4729" w:rsidRDefault="00000000">
      <w:pPr>
        <w:pStyle w:val="ac"/>
        <w:tabs>
          <w:tab w:val="left" w:pos="10833"/>
        </w:tabs>
        <w:jc w:val="center"/>
        <w:rPr>
          <w:lang w:val="uk-UA"/>
        </w:rPr>
      </w:pPr>
      <w:r w:rsidRPr="00CF4729">
        <w:rPr>
          <w:lang w:val="uk-UA"/>
        </w:rPr>
        <w:t>про неможливість надання адміністративної послуги</w:t>
      </w:r>
    </w:p>
    <w:p w14:paraId="5436F005" w14:textId="77777777" w:rsidR="006A21AA" w:rsidRPr="00CF4729" w:rsidRDefault="006A21AA">
      <w:pPr>
        <w:pStyle w:val="ac"/>
        <w:tabs>
          <w:tab w:val="left" w:pos="10833"/>
        </w:tabs>
        <w:jc w:val="center"/>
        <w:rPr>
          <w:lang w:val="uk-UA"/>
        </w:rPr>
      </w:pPr>
    </w:p>
    <w:p w14:paraId="5AA2DBF0" w14:textId="77777777" w:rsidR="006A21AA" w:rsidRPr="00CF4729" w:rsidRDefault="00000000">
      <w:pPr>
        <w:pStyle w:val="ac"/>
        <w:tabs>
          <w:tab w:val="left" w:pos="10833"/>
        </w:tabs>
        <w:ind w:firstLine="709"/>
        <w:jc w:val="both"/>
        <w:rPr>
          <w:lang w:val="uk-UA"/>
        </w:rPr>
      </w:pPr>
      <w:r w:rsidRPr="00CF4729">
        <w:rPr>
          <w:sz w:val="24"/>
          <w:szCs w:val="24"/>
          <w:lang w:val="uk-UA"/>
        </w:rPr>
        <w:t xml:space="preserve">Акт про неможливість надання адміністративної послуги: </w:t>
      </w:r>
      <w:r w:rsidRPr="00CF4729">
        <w:rPr>
          <w:lang w:val="uk-UA"/>
        </w:rPr>
        <w:t>________________________</w:t>
      </w:r>
    </w:p>
    <w:p w14:paraId="34DC6426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  <w:r w:rsidRPr="00CF4729">
        <w:rPr>
          <w:i/>
          <w:lang w:val="uk-UA"/>
        </w:rPr>
        <w:t>(назва адміністративної послуги)</w:t>
      </w:r>
    </w:p>
    <w:p w14:paraId="05FAD71B" w14:textId="77777777" w:rsidR="006A21AA" w:rsidRPr="00CF4729" w:rsidRDefault="00000000">
      <w:pPr>
        <w:pStyle w:val="ac"/>
        <w:tabs>
          <w:tab w:val="left" w:pos="10833"/>
        </w:tabs>
        <w:rPr>
          <w:sz w:val="28"/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</w:p>
    <w:p w14:paraId="031ADD5C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i/>
          <w:lang w:val="uk-UA"/>
        </w:rPr>
        <w:t>(прийом документів, повернення документів з результатом адміністративної послуги)</w:t>
      </w:r>
    </w:p>
    <w:p w14:paraId="38AACEE4" w14:textId="77777777" w:rsidR="006A21AA" w:rsidRPr="00CF4729" w:rsidRDefault="00000000">
      <w:pPr>
        <w:pStyle w:val="ac"/>
        <w:tabs>
          <w:tab w:val="left" w:pos="10833"/>
        </w:tabs>
        <w:rPr>
          <w:sz w:val="28"/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</w:p>
    <w:p w14:paraId="0BCFCAB7" w14:textId="77777777" w:rsidR="006A21AA" w:rsidRPr="00CF4729" w:rsidRDefault="00000000">
      <w:pPr>
        <w:pStyle w:val="ac"/>
        <w:tabs>
          <w:tab w:val="left" w:pos="10833"/>
        </w:tabs>
        <w:rPr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</w:p>
    <w:p w14:paraId="3DA07658" w14:textId="77777777" w:rsidR="006A21AA" w:rsidRPr="00CF4729" w:rsidRDefault="006A21AA">
      <w:pPr>
        <w:pStyle w:val="ac"/>
        <w:tabs>
          <w:tab w:val="left" w:pos="10833"/>
        </w:tabs>
        <w:ind w:firstLine="709"/>
        <w:jc w:val="center"/>
        <w:rPr>
          <w:sz w:val="24"/>
          <w:szCs w:val="24"/>
          <w:lang w:val="uk-UA"/>
        </w:rPr>
      </w:pPr>
    </w:p>
    <w:p w14:paraId="4FE8D9B8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Суб’єкту звернення: ___________________________________________________</w:t>
      </w:r>
    </w:p>
    <w:p w14:paraId="32F55A2F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i/>
          <w:lang w:val="uk-UA"/>
        </w:rPr>
        <w:t>(ПІБ суб’єкта звернення)</w:t>
      </w:r>
    </w:p>
    <w:p w14:paraId="09919DF6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За адресою: ___________________________________________________________</w:t>
      </w:r>
    </w:p>
    <w:p w14:paraId="32659486" w14:textId="77777777" w:rsidR="006A21AA" w:rsidRPr="00CF4729" w:rsidRDefault="006A21AA">
      <w:pPr>
        <w:pStyle w:val="ac"/>
        <w:tabs>
          <w:tab w:val="left" w:pos="10833"/>
        </w:tabs>
        <w:jc w:val="center"/>
        <w:rPr>
          <w:sz w:val="24"/>
          <w:szCs w:val="24"/>
          <w:lang w:val="uk-UA"/>
        </w:rPr>
      </w:pPr>
    </w:p>
    <w:p w14:paraId="7DFFAE52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Причина ненадання адміністративної послуги: ___________________________</w:t>
      </w:r>
      <w:r w:rsidRPr="00CF4729">
        <w:rPr>
          <w:sz w:val="24"/>
          <w:szCs w:val="22"/>
          <w:lang w:val="uk-UA"/>
        </w:rPr>
        <w:t xml:space="preserve">__  </w:t>
      </w:r>
      <w:r w:rsidRPr="00CF4729">
        <w:rPr>
          <w:sz w:val="24"/>
          <w:szCs w:val="24"/>
          <w:lang w:val="uk-UA"/>
        </w:rPr>
        <w:t>________________________________________________________________________</w:t>
      </w:r>
      <w:r w:rsidRPr="00CF4729">
        <w:rPr>
          <w:sz w:val="24"/>
          <w:szCs w:val="22"/>
          <w:lang w:val="uk-UA"/>
        </w:rPr>
        <w:t>___</w:t>
      </w:r>
    </w:p>
    <w:p w14:paraId="54CF713B" w14:textId="77777777" w:rsidR="006A21AA" w:rsidRPr="00CF4729" w:rsidRDefault="00000000">
      <w:pPr>
        <w:pStyle w:val="ac"/>
        <w:tabs>
          <w:tab w:val="left" w:pos="10833"/>
        </w:tabs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___________________________________________________________________________</w:t>
      </w:r>
    </w:p>
    <w:p w14:paraId="3537BE93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Дата і час складання акта: ______________________________________________</w:t>
      </w:r>
    </w:p>
    <w:p w14:paraId="3696D496" w14:textId="77777777" w:rsidR="006A21AA" w:rsidRPr="00CF4729" w:rsidRDefault="006A21AA">
      <w:pPr>
        <w:pStyle w:val="ac"/>
        <w:tabs>
          <w:tab w:val="left" w:pos="10833"/>
        </w:tabs>
        <w:ind w:firstLine="709"/>
        <w:jc w:val="center"/>
        <w:rPr>
          <w:sz w:val="24"/>
          <w:szCs w:val="24"/>
          <w:lang w:val="uk-UA"/>
        </w:rPr>
      </w:pPr>
    </w:p>
    <w:p w14:paraId="53664766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Акт склав: ___________________________________________________________</w:t>
      </w:r>
    </w:p>
    <w:p w14:paraId="15CDE3C8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i/>
          <w:lang w:val="uk-UA"/>
        </w:rPr>
        <w:t>(ПІБ адміністратора, підпис)</w:t>
      </w:r>
    </w:p>
    <w:p w14:paraId="16A82D53" w14:textId="77777777" w:rsidR="006A21AA" w:rsidRPr="00CF4729" w:rsidRDefault="006A21AA">
      <w:pPr>
        <w:pStyle w:val="ac"/>
        <w:tabs>
          <w:tab w:val="left" w:pos="10833"/>
        </w:tabs>
        <w:ind w:firstLine="709"/>
        <w:jc w:val="center"/>
        <w:rPr>
          <w:sz w:val="24"/>
          <w:szCs w:val="24"/>
          <w:lang w:val="uk-UA"/>
        </w:rPr>
      </w:pPr>
    </w:p>
    <w:p w14:paraId="4CDF8F6F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З актом ознайомлений: ________________________________________________</w:t>
      </w:r>
      <w:r w:rsidRPr="00CF4729">
        <w:rPr>
          <w:sz w:val="24"/>
          <w:szCs w:val="22"/>
          <w:lang w:val="uk-UA"/>
        </w:rPr>
        <w:tab/>
      </w:r>
      <w:r w:rsidRPr="00CF4729">
        <w:rPr>
          <w:sz w:val="24"/>
          <w:szCs w:val="22"/>
          <w:lang w:val="uk-UA"/>
        </w:rPr>
        <w:tab/>
      </w:r>
    </w:p>
    <w:p w14:paraId="378E7DB3" w14:textId="77777777" w:rsidR="006A21AA" w:rsidRPr="00CF4729" w:rsidRDefault="00000000">
      <w:pPr>
        <w:pStyle w:val="ac"/>
        <w:tabs>
          <w:tab w:val="left" w:pos="10833"/>
        </w:tabs>
        <w:ind w:firstLine="709"/>
        <w:jc w:val="center"/>
        <w:rPr>
          <w:lang w:val="uk-UA"/>
        </w:rPr>
      </w:pPr>
      <w:r w:rsidRPr="00CF4729">
        <w:rPr>
          <w:i/>
          <w:lang w:val="uk-UA"/>
        </w:rPr>
        <w:t xml:space="preserve"> </w:t>
      </w:r>
      <w:r w:rsidRPr="00CF4729">
        <w:rPr>
          <w:lang w:val="uk-UA"/>
        </w:rPr>
        <w:t>(підпис суб’єкта звернення</w:t>
      </w:r>
      <w:r w:rsidRPr="00CF4729">
        <w:rPr>
          <w:i/>
        </w:rPr>
        <w:t xml:space="preserve"> </w:t>
      </w:r>
      <w:r w:rsidRPr="00CF4729">
        <w:rPr>
          <w:lang w:val="uk-UA"/>
        </w:rPr>
        <w:t xml:space="preserve">або свідків(а) відсутності суб’єкта звернення за місцем </w:t>
      </w:r>
      <w:r w:rsidRPr="00CF4729">
        <w:rPr>
          <w:lang w:val="uk-UA"/>
        </w:rPr>
        <w:tab/>
      </w:r>
      <w:r w:rsidRPr="00CF4729">
        <w:rPr>
          <w:lang w:val="uk-UA"/>
        </w:rPr>
        <w:tab/>
      </w:r>
      <w:r w:rsidRPr="00CF4729">
        <w:rPr>
          <w:lang w:val="uk-UA"/>
        </w:rPr>
        <w:tab/>
        <w:t xml:space="preserve">      проживання/перебування)</w:t>
      </w:r>
    </w:p>
    <w:p w14:paraId="707916D6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706E15A3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4A40FED5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3A7D0B85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6A2FB47F" w14:textId="77777777" w:rsidR="006A21AA" w:rsidRPr="00CF4729" w:rsidRDefault="006A21AA">
      <w:pPr>
        <w:pStyle w:val="ac"/>
        <w:ind w:firstLine="454"/>
        <w:rPr>
          <w:b/>
          <w:szCs w:val="28"/>
          <w:lang w:val="uk-UA"/>
        </w:rPr>
      </w:pPr>
    </w:p>
    <w:p w14:paraId="432C5B68" w14:textId="77777777" w:rsidR="006A21AA" w:rsidRPr="00CF4729" w:rsidRDefault="00000000">
      <w:pPr>
        <w:jc w:val="both"/>
        <w:rPr>
          <w:sz w:val="24"/>
          <w:szCs w:val="24"/>
          <w:lang w:val="en-US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 xml:space="preserve"> 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17BB7482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0D715CE5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51058379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5B91A155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7CE714B0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4811A9D6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68AD40FE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59A350B3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695BC99A" w14:textId="77777777" w:rsidR="006A21AA" w:rsidRPr="00CF4729" w:rsidRDefault="006A21AA">
      <w:pPr>
        <w:spacing w:after="120" w:line="228" w:lineRule="auto"/>
        <w:jc w:val="both"/>
        <w:rPr>
          <w:sz w:val="24"/>
          <w:szCs w:val="24"/>
        </w:rPr>
      </w:pPr>
    </w:p>
    <w:sectPr w:rsidR="006A21AA" w:rsidRPr="00CF4729">
      <w:pgSz w:w="11906" w:h="16821"/>
      <w:pgMar w:top="1135" w:right="1076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AC70" w14:textId="77777777" w:rsidR="00FF2B4D" w:rsidRDefault="00FF2B4D"/>
  </w:endnote>
  <w:endnote w:type="continuationSeparator" w:id="0">
    <w:p w14:paraId="4700FB1B" w14:textId="77777777" w:rsidR="00FF2B4D" w:rsidRDefault="00FF2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2DA8" w14:textId="77777777" w:rsidR="006A21AA" w:rsidRDefault="006A21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BBCD" w14:textId="77777777" w:rsidR="00FF2B4D" w:rsidRDefault="00FF2B4D"/>
  </w:footnote>
  <w:footnote w:type="continuationSeparator" w:id="0">
    <w:p w14:paraId="4B7AEE40" w14:textId="77777777" w:rsidR="00FF2B4D" w:rsidRDefault="00FF2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2294" w14:textId="77777777" w:rsidR="006A21AA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14DA6E92" w14:textId="77777777" w:rsidR="006A21AA" w:rsidRDefault="006A21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EF29BE6"/>
    <w:lvl w:ilvl="0">
      <w:start w:val="1"/>
      <w:numFmt w:val="bullet"/>
      <w:lvlText w:val=""/>
      <w:lvlJc w:val="left"/>
      <w:pPr>
        <w:tabs>
          <w:tab w:val="num" w:pos="-359"/>
        </w:tabs>
        <w:ind w:left="1070" w:hanging="360"/>
      </w:pPr>
      <w:rPr>
        <w:rFonts w:ascii="Wingdings" w:hAnsi="Wingdings"/>
        <w:sz w:val="28"/>
        <w:szCs w:val="28"/>
        <w:lang w:val="uk-UA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DF10D3"/>
    <w:multiLevelType w:val="hybridMultilevel"/>
    <w:tmpl w:val="3702C230"/>
    <w:lvl w:ilvl="0" w:tplc="5CAE138A">
      <w:start w:val="1"/>
      <w:numFmt w:val="decimal"/>
      <w:lvlText w:val="%1."/>
      <w:lvlJc w:val="left"/>
      <w:pPr>
        <w:ind w:left="1185" w:hanging="360"/>
      </w:pPr>
    </w:lvl>
    <w:lvl w:ilvl="1" w:tplc="04220019">
      <w:start w:val="1"/>
      <w:numFmt w:val="lowerLetter"/>
      <w:lvlText w:val="%2."/>
      <w:lvlJc w:val="left"/>
      <w:pPr>
        <w:ind w:left="1905" w:hanging="360"/>
      </w:pPr>
    </w:lvl>
    <w:lvl w:ilvl="2" w:tplc="0422001B">
      <w:start w:val="1"/>
      <w:numFmt w:val="lowerRoman"/>
      <w:lvlText w:val="%3."/>
      <w:lvlJc w:val="right"/>
      <w:pPr>
        <w:ind w:left="2625" w:hanging="180"/>
      </w:pPr>
    </w:lvl>
    <w:lvl w:ilvl="3" w:tplc="0422000F">
      <w:start w:val="1"/>
      <w:numFmt w:val="decimal"/>
      <w:lvlText w:val="%4."/>
      <w:lvlJc w:val="left"/>
      <w:pPr>
        <w:ind w:left="3345" w:hanging="360"/>
      </w:pPr>
    </w:lvl>
    <w:lvl w:ilvl="4" w:tplc="04220019">
      <w:start w:val="1"/>
      <w:numFmt w:val="lowerLetter"/>
      <w:lvlText w:val="%5."/>
      <w:lvlJc w:val="left"/>
      <w:pPr>
        <w:ind w:left="4065" w:hanging="360"/>
      </w:pPr>
    </w:lvl>
    <w:lvl w:ilvl="5" w:tplc="0422001B">
      <w:start w:val="1"/>
      <w:numFmt w:val="lowerRoman"/>
      <w:lvlText w:val="%6."/>
      <w:lvlJc w:val="right"/>
      <w:pPr>
        <w:ind w:left="4785" w:hanging="180"/>
      </w:pPr>
    </w:lvl>
    <w:lvl w:ilvl="6" w:tplc="0422000F">
      <w:start w:val="1"/>
      <w:numFmt w:val="decimal"/>
      <w:lvlText w:val="%7."/>
      <w:lvlJc w:val="left"/>
      <w:pPr>
        <w:ind w:left="5505" w:hanging="360"/>
      </w:pPr>
    </w:lvl>
    <w:lvl w:ilvl="7" w:tplc="04220019">
      <w:start w:val="1"/>
      <w:numFmt w:val="lowerLetter"/>
      <w:lvlText w:val="%8."/>
      <w:lvlJc w:val="left"/>
      <w:pPr>
        <w:ind w:left="6225" w:hanging="360"/>
      </w:pPr>
    </w:lvl>
    <w:lvl w:ilvl="8" w:tplc="0422001B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2F10444"/>
    <w:multiLevelType w:val="hybridMultilevel"/>
    <w:tmpl w:val="42AAEB5C"/>
    <w:lvl w:ilvl="0" w:tplc="E8A0F5BA">
      <w:start w:val="1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2E62392"/>
    <w:multiLevelType w:val="hybridMultilevel"/>
    <w:tmpl w:val="8C0ABFA4"/>
    <w:lvl w:ilvl="0" w:tplc="CE448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9B7185"/>
    <w:multiLevelType w:val="hybridMultilevel"/>
    <w:tmpl w:val="D2663BD2"/>
    <w:lvl w:ilvl="0" w:tplc="0928C156">
      <w:start w:val="5"/>
      <w:numFmt w:val="bullet"/>
      <w:lvlText w:val="-"/>
      <w:lvlJc w:val="left"/>
      <w:pPr>
        <w:ind w:left="1028" w:hanging="360"/>
      </w:pPr>
      <w:rPr>
        <w:rFonts w:ascii="Times New Roman" w:hAnsi="Times New Roman"/>
      </w:rPr>
    </w:lvl>
    <w:lvl w:ilvl="1" w:tplc="20000003">
      <w:start w:val="1"/>
      <w:numFmt w:val="bullet"/>
      <w:lvlText w:val="o"/>
      <w:lvlJc w:val="left"/>
      <w:pPr>
        <w:ind w:left="1748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2468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3188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3908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4628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5348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6068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6788" w:hanging="360"/>
      </w:pPr>
      <w:rPr>
        <w:rFonts w:ascii="Wingdings" w:hAnsi="Wingdings"/>
      </w:rPr>
    </w:lvl>
  </w:abstractNum>
  <w:abstractNum w:abstractNumId="5" w15:restartNumberingAfterBreak="0">
    <w:nsid w:val="175E21A7"/>
    <w:multiLevelType w:val="multilevel"/>
    <w:tmpl w:val="CE5A0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4F4D36"/>
    <w:multiLevelType w:val="hybridMultilevel"/>
    <w:tmpl w:val="53C0430C"/>
    <w:lvl w:ilvl="0" w:tplc="0FDE3280">
      <w:start w:val="3"/>
      <w:numFmt w:val="decimal"/>
      <w:lvlText w:val="%1"/>
      <w:lvlJc w:val="left"/>
      <w:pPr>
        <w:ind w:left="102" w:hanging="492"/>
        <w:jc w:val="left"/>
      </w:pPr>
      <w:rPr>
        <w:lang w:val="uk-UA" w:eastAsia="en-US" w:bidi="ar-SA"/>
      </w:rPr>
    </w:lvl>
    <w:lvl w:ilvl="1" w:tplc="B26C861A">
      <w:start w:val="1"/>
      <w:numFmt w:val="none"/>
      <w:lvlText w:val=""/>
      <w:lvlJc w:val="left"/>
      <w:pPr>
        <w:tabs>
          <w:tab w:val="num" w:pos="360"/>
        </w:tabs>
      </w:pPr>
    </w:lvl>
    <w:lvl w:ilvl="2" w:tplc="333AB392">
      <w:start w:val="1"/>
      <w:numFmt w:val="bullet"/>
      <w:lvlText w:val="•"/>
      <w:lvlJc w:val="left"/>
      <w:pPr>
        <w:ind w:left="2049" w:hanging="492"/>
      </w:pPr>
      <w:rPr>
        <w:lang w:val="uk-UA" w:eastAsia="en-US" w:bidi="ar-SA"/>
      </w:rPr>
    </w:lvl>
    <w:lvl w:ilvl="3" w:tplc="889EA7A4">
      <w:start w:val="1"/>
      <w:numFmt w:val="bullet"/>
      <w:lvlText w:val="•"/>
      <w:lvlJc w:val="left"/>
      <w:pPr>
        <w:ind w:left="3023" w:hanging="492"/>
      </w:pPr>
      <w:rPr>
        <w:lang w:val="uk-UA" w:eastAsia="en-US" w:bidi="ar-SA"/>
      </w:rPr>
    </w:lvl>
    <w:lvl w:ilvl="4" w:tplc="ED7E9140">
      <w:start w:val="1"/>
      <w:numFmt w:val="bullet"/>
      <w:lvlText w:val="•"/>
      <w:lvlJc w:val="left"/>
      <w:pPr>
        <w:ind w:left="3998" w:hanging="492"/>
      </w:pPr>
      <w:rPr>
        <w:lang w:val="uk-UA" w:eastAsia="en-US" w:bidi="ar-SA"/>
      </w:rPr>
    </w:lvl>
    <w:lvl w:ilvl="5" w:tplc="C93A5C38">
      <w:start w:val="1"/>
      <w:numFmt w:val="bullet"/>
      <w:lvlText w:val="•"/>
      <w:lvlJc w:val="left"/>
      <w:pPr>
        <w:ind w:left="4973" w:hanging="492"/>
      </w:pPr>
      <w:rPr>
        <w:lang w:val="uk-UA" w:eastAsia="en-US" w:bidi="ar-SA"/>
      </w:rPr>
    </w:lvl>
    <w:lvl w:ilvl="6" w:tplc="287A1968">
      <w:start w:val="1"/>
      <w:numFmt w:val="bullet"/>
      <w:lvlText w:val="•"/>
      <w:lvlJc w:val="left"/>
      <w:pPr>
        <w:ind w:left="5947" w:hanging="492"/>
      </w:pPr>
      <w:rPr>
        <w:lang w:val="uk-UA" w:eastAsia="en-US" w:bidi="ar-SA"/>
      </w:rPr>
    </w:lvl>
    <w:lvl w:ilvl="7" w:tplc="0740A1B2">
      <w:start w:val="1"/>
      <w:numFmt w:val="bullet"/>
      <w:lvlText w:val="•"/>
      <w:lvlJc w:val="left"/>
      <w:pPr>
        <w:ind w:left="6922" w:hanging="492"/>
      </w:pPr>
      <w:rPr>
        <w:lang w:val="uk-UA" w:eastAsia="en-US" w:bidi="ar-SA"/>
      </w:rPr>
    </w:lvl>
    <w:lvl w:ilvl="8" w:tplc="B4245AE8">
      <w:start w:val="1"/>
      <w:numFmt w:val="bullet"/>
      <w:lvlText w:val="•"/>
      <w:lvlJc w:val="left"/>
      <w:pPr>
        <w:ind w:left="7897" w:hanging="492"/>
      </w:pPr>
      <w:rPr>
        <w:lang w:val="uk-UA" w:eastAsia="en-US" w:bidi="ar-SA"/>
      </w:rPr>
    </w:lvl>
  </w:abstractNum>
  <w:abstractNum w:abstractNumId="7" w15:restartNumberingAfterBreak="0">
    <w:nsid w:val="22AD00B9"/>
    <w:multiLevelType w:val="hybridMultilevel"/>
    <w:tmpl w:val="858AA5B6"/>
    <w:lvl w:ilvl="0" w:tplc="BD087446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29F9014A"/>
    <w:multiLevelType w:val="hybridMultilevel"/>
    <w:tmpl w:val="AE707E42"/>
    <w:lvl w:ilvl="0" w:tplc="50CADC9E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82ACD"/>
    <w:multiLevelType w:val="hybridMultilevel"/>
    <w:tmpl w:val="15EC4864"/>
    <w:lvl w:ilvl="0" w:tplc="3AD6985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026043B"/>
    <w:multiLevelType w:val="hybridMultilevel"/>
    <w:tmpl w:val="657A59AA"/>
    <w:lvl w:ilvl="0" w:tplc="51EE8A56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EE4412"/>
    <w:multiLevelType w:val="hybridMultilevel"/>
    <w:tmpl w:val="05165816"/>
    <w:lvl w:ilvl="0" w:tplc="4130421A">
      <w:start w:val="1"/>
      <w:numFmt w:val="decimal"/>
      <w:lvlText w:val="%1"/>
      <w:lvlJc w:val="left"/>
      <w:pPr>
        <w:ind w:left="102" w:hanging="490"/>
      </w:pPr>
      <w:rPr>
        <w:lang w:val="uk-UA" w:eastAsia="en-US" w:bidi="ar-SA"/>
      </w:rPr>
    </w:lvl>
    <w:lvl w:ilvl="1" w:tplc="60CAB7B4">
      <w:start w:val="1"/>
      <w:numFmt w:val="none"/>
      <w:lvlText w:val=""/>
      <w:lvlJc w:val="left"/>
      <w:pPr>
        <w:tabs>
          <w:tab w:val="num" w:pos="360"/>
        </w:tabs>
      </w:pPr>
    </w:lvl>
    <w:lvl w:ilvl="2" w:tplc="E24AE07C">
      <w:start w:val="1"/>
      <w:numFmt w:val="none"/>
      <w:lvlText w:val=""/>
      <w:lvlJc w:val="left"/>
      <w:pPr>
        <w:tabs>
          <w:tab w:val="num" w:pos="360"/>
        </w:tabs>
      </w:pPr>
    </w:lvl>
    <w:lvl w:ilvl="3" w:tplc="B6D81F42">
      <w:start w:val="1"/>
      <w:numFmt w:val="bullet"/>
      <w:lvlText w:val="•"/>
      <w:lvlJc w:val="left"/>
      <w:pPr>
        <w:ind w:left="3023" w:hanging="701"/>
      </w:pPr>
      <w:rPr>
        <w:lang w:val="uk-UA" w:eastAsia="en-US" w:bidi="ar-SA"/>
      </w:rPr>
    </w:lvl>
    <w:lvl w:ilvl="4" w:tplc="684493A0">
      <w:start w:val="1"/>
      <w:numFmt w:val="bullet"/>
      <w:lvlText w:val="•"/>
      <w:lvlJc w:val="left"/>
      <w:pPr>
        <w:ind w:left="3998" w:hanging="701"/>
      </w:pPr>
      <w:rPr>
        <w:lang w:val="uk-UA" w:eastAsia="en-US" w:bidi="ar-SA"/>
      </w:rPr>
    </w:lvl>
    <w:lvl w:ilvl="5" w:tplc="FE5EE490">
      <w:start w:val="1"/>
      <w:numFmt w:val="bullet"/>
      <w:lvlText w:val="•"/>
      <w:lvlJc w:val="left"/>
      <w:pPr>
        <w:ind w:left="4973" w:hanging="701"/>
      </w:pPr>
      <w:rPr>
        <w:lang w:val="uk-UA" w:eastAsia="en-US" w:bidi="ar-SA"/>
      </w:rPr>
    </w:lvl>
    <w:lvl w:ilvl="6" w:tplc="15048C0E">
      <w:start w:val="1"/>
      <w:numFmt w:val="bullet"/>
      <w:lvlText w:val="•"/>
      <w:lvlJc w:val="left"/>
      <w:pPr>
        <w:ind w:left="5947" w:hanging="701"/>
      </w:pPr>
      <w:rPr>
        <w:lang w:val="uk-UA" w:eastAsia="en-US" w:bidi="ar-SA"/>
      </w:rPr>
    </w:lvl>
    <w:lvl w:ilvl="7" w:tplc="5DCA689E">
      <w:start w:val="1"/>
      <w:numFmt w:val="bullet"/>
      <w:lvlText w:val="•"/>
      <w:lvlJc w:val="left"/>
      <w:pPr>
        <w:ind w:left="6922" w:hanging="701"/>
      </w:pPr>
      <w:rPr>
        <w:lang w:val="uk-UA" w:eastAsia="en-US" w:bidi="ar-SA"/>
      </w:rPr>
    </w:lvl>
    <w:lvl w:ilvl="8" w:tplc="DD9E79C2">
      <w:start w:val="1"/>
      <w:numFmt w:val="bullet"/>
      <w:lvlText w:val="•"/>
      <w:lvlJc w:val="left"/>
      <w:pPr>
        <w:ind w:left="7897" w:hanging="701"/>
      </w:pPr>
      <w:rPr>
        <w:lang w:val="uk-UA" w:eastAsia="en-US" w:bidi="ar-SA"/>
      </w:rPr>
    </w:lvl>
  </w:abstractNum>
  <w:abstractNum w:abstractNumId="12" w15:restartNumberingAfterBreak="0">
    <w:nsid w:val="5E3D0D13"/>
    <w:multiLevelType w:val="hybridMultilevel"/>
    <w:tmpl w:val="0E70321A"/>
    <w:lvl w:ilvl="0" w:tplc="27486F98">
      <w:start w:val="3"/>
      <w:numFmt w:val="decimal"/>
      <w:lvlText w:val="%1."/>
      <w:lvlJc w:val="left"/>
      <w:pPr>
        <w:ind w:left="1185" w:hanging="360"/>
      </w:pPr>
    </w:lvl>
    <w:lvl w:ilvl="1" w:tplc="04220019">
      <w:start w:val="1"/>
      <w:numFmt w:val="lowerLetter"/>
      <w:lvlText w:val="%2."/>
      <w:lvlJc w:val="left"/>
      <w:pPr>
        <w:ind w:left="1905" w:hanging="360"/>
      </w:pPr>
    </w:lvl>
    <w:lvl w:ilvl="2" w:tplc="0422001B">
      <w:start w:val="1"/>
      <w:numFmt w:val="lowerRoman"/>
      <w:lvlText w:val="%3."/>
      <w:lvlJc w:val="right"/>
      <w:pPr>
        <w:ind w:left="2625" w:hanging="180"/>
      </w:pPr>
    </w:lvl>
    <w:lvl w:ilvl="3" w:tplc="0422000F">
      <w:start w:val="1"/>
      <w:numFmt w:val="decimal"/>
      <w:lvlText w:val="%4."/>
      <w:lvlJc w:val="left"/>
      <w:pPr>
        <w:ind w:left="3345" w:hanging="360"/>
      </w:pPr>
    </w:lvl>
    <w:lvl w:ilvl="4" w:tplc="04220019">
      <w:start w:val="1"/>
      <w:numFmt w:val="lowerLetter"/>
      <w:lvlText w:val="%5."/>
      <w:lvlJc w:val="left"/>
      <w:pPr>
        <w:ind w:left="4065" w:hanging="360"/>
      </w:pPr>
    </w:lvl>
    <w:lvl w:ilvl="5" w:tplc="0422001B">
      <w:start w:val="1"/>
      <w:numFmt w:val="lowerRoman"/>
      <w:lvlText w:val="%6."/>
      <w:lvlJc w:val="right"/>
      <w:pPr>
        <w:ind w:left="4785" w:hanging="180"/>
      </w:pPr>
    </w:lvl>
    <w:lvl w:ilvl="6" w:tplc="0422000F">
      <w:start w:val="1"/>
      <w:numFmt w:val="decimal"/>
      <w:lvlText w:val="%7."/>
      <w:lvlJc w:val="left"/>
      <w:pPr>
        <w:ind w:left="5505" w:hanging="360"/>
      </w:pPr>
    </w:lvl>
    <w:lvl w:ilvl="7" w:tplc="04220019">
      <w:start w:val="1"/>
      <w:numFmt w:val="lowerLetter"/>
      <w:lvlText w:val="%8."/>
      <w:lvlJc w:val="left"/>
      <w:pPr>
        <w:ind w:left="6225" w:hanging="360"/>
      </w:pPr>
    </w:lvl>
    <w:lvl w:ilvl="8" w:tplc="0422001B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644F7267"/>
    <w:multiLevelType w:val="hybridMultilevel"/>
    <w:tmpl w:val="B542499C"/>
    <w:lvl w:ilvl="0" w:tplc="B2829D20">
      <w:start w:val="1"/>
      <w:numFmt w:val="bullet"/>
      <w:lvlText w:val="–"/>
      <w:lvlJc w:val="left"/>
      <w:pPr>
        <w:ind w:left="102" w:hanging="212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1" w:tplc="4240DCEC">
      <w:start w:val="1"/>
      <w:numFmt w:val="bullet"/>
      <w:lvlText w:val="•"/>
      <w:lvlJc w:val="left"/>
      <w:pPr>
        <w:ind w:left="1074" w:hanging="212"/>
      </w:pPr>
      <w:rPr>
        <w:lang w:val="uk-UA" w:eastAsia="en-US" w:bidi="ar-SA"/>
      </w:rPr>
    </w:lvl>
    <w:lvl w:ilvl="2" w:tplc="E7B00B66">
      <w:start w:val="1"/>
      <w:numFmt w:val="bullet"/>
      <w:lvlText w:val="•"/>
      <w:lvlJc w:val="left"/>
      <w:pPr>
        <w:ind w:left="2049" w:hanging="212"/>
      </w:pPr>
      <w:rPr>
        <w:lang w:val="uk-UA" w:eastAsia="en-US" w:bidi="ar-SA"/>
      </w:rPr>
    </w:lvl>
    <w:lvl w:ilvl="3" w:tplc="A23A081C">
      <w:start w:val="1"/>
      <w:numFmt w:val="bullet"/>
      <w:lvlText w:val="•"/>
      <w:lvlJc w:val="left"/>
      <w:pPr>
        <w:ind w:left="3023" w:hanging="212"/>
      </w:pPr>
      <w:rPr>
        <w:lang w:val="uk-UA" w:eastAsia="en-US" w:bidi="ar-SA"/>
      </w:rPr>
    </w:lvl>
    <w:lvl w:ilvl="4" w:tplc="57B08054">
      <w:start w:val="1"/>
      <w:numFmt w:val="bullet"/>
      <w:lvlText w:val="•"/>
      <w:lvlJc w:val="left"/>
      <w:pPr>
        <w:ind w:left="3998" w:hanging="212"/>
      </w:pPr>
      <w:rPr>
        <w:lang w:val="uk-UA" w:eastAsia="en-US" w:bidi="ar-SA"/>
      </w:rPr>
    </w:lvl>
    <w:lvl w:ilvl="5" w:tplc="7B62D2CA">
      <w:start w:val="1"/>
      <w:numFmt w:val="bullet"/>
      <w:lvlText w:val="•"/>
      <w:lvlJc w:val="left"/>
      <w:pPr>
        <w:ind w:left="4973" w:hanging="212"/>
      </w:pPr>
      <w:rPr>
        <w:lang w:val="uk-UA" w:eastAsia="en-US" w:bidi="ar-SA"/>
      </w:rPr>
    </w:lvl>
    <w:lvl w:ilvl="6" w:tplc="0B28683C">
      <w:start w:val="1"/>
      <w:numFmt w:val="bullet"/>
      <w:lvlText w:val="•"/>
      <w:lvlJc w:val="left"/>
      <w:pPr>
        <w:ind w:left="5947" w:hanging="212"/>
      </w:pPr>
      <w:rPr>
        <w:lang w:val="uk-UA" w:eastAsia="en-US" w:bidi="ar-SA"/>
      </w:rPr>
    </w:lvl>
    <w:lvl w:ilvl="7" w:tplc="5C0A7DAE">
      <w:start w:val="1"/>
      <w:numFmt w:val="bullet"/>
      <w:lvlText w:val="•"/>
      <w:lvlJc w:val="left"/>
      <w:pPr>
        <w:ind w:left="6922" w:hanging="212"/>
      </w:pPr>
      <w:rPr>
        <w:lang w:val="uk-UA" w:eastAsia="en-US" w:bidi="ar-SA"/>
      </w:rPr>
    </w:lvl>
    <w:lvl w:ilvl="8" w:tplc="2140F0F6">
      <w:start w:val="1"/>
      <w:numFmt w:val="bullet"/>
      <w:lvlText w:val="•"/>
      <w:lvlJc w:val="left"/>
      <w:pPr>
        <w:ind w:left="7897" w:hanging="212"/>
      </w:pPr>
      <w:rPr>
        <w:lang w:val="uk-UA" w:eastAsia="en-US" w:bidi="ar-SA"/>
      </w:rPr>
    </w:lvl>
  </w:abstractNum>
  <w:abstractNum w:abstractNumId="14" w15:restartNumberingAfterBreak="0">
    <w:nsid w:val="6B3069B0"/>
    <w:multiLevelType w:val="hybridMultilevel"/>
    <w:tmpl w:val="18D402EA"/>
    <w:lvl w:ilvl="0" w:tplc="4C84D43C">
      <w:start w:val="5"/>
      <w:numFmt w:val="bullet"/>
      <w:lvlText w:val="-"/>
      <w:lvlJc w:val="left"/>
      <w:pPr>
        <w:ind w:left="1097" w:hanging="360"/>
      </w:pPr>
      <w:rPr>
        <w:rFonts w:ascii="Times New Roman" w:hAnsi="Times New Roman"/>
      </w:rPr>
    </w:lvl>
    <w:lvl w:ilvl="1" w:tplc="20000003">
      <w:start w:val="1"/>
      <w:numFmt w:val="bullet"/>
      <w:lvlText w:val="o"/>
      <w:lvlJc w:val="left"/>
      <w:pPr>
        <w:ind w:left="1817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2537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3257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3977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4697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5417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6137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6857" w:hanging="360"/>
      </w:pPr>
      <w:rPr>
        <w:rFonts w:ascii="Wingdings" w:hAnsi="Wingdings"/>
      </w:rPr>
    </w:lvl>
  </w:abstractNum>
  <w:abstractNum w:abstractNumId="15" w15:restartNumberingAfterBreak="0">
    <w:nsid w:val="710C20A0"/>
    <w:multiLevelType w:val="hybridMultilevel"/>
    <w:tmpl w:val="B04852C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74DB"/>
    <w:multiLevelType w:val="hybridMultilevel"/>
    <w:tmpl w:val="4D809A3A"/>
    <w:lvl w:ilvl="0" w:tplc="E5408F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 w16cid:durableId="507982245">
    <w:abstractNumId w:val="5"/>
  </w:num>
  <w:num w:numId="2" w16cid:durableId="579947296">
    <w:abstractNumId w:val="3"/>
  </w:num>
  <w:num w:numId="3" w16cid:durableId="1010646765">
    <w:abstractNumId w:val="16"/>
  </w:num>
  <w:num w:numId="4" w16cid:durableId="553392253">
    <w:abstractNumId w:val="2"/>
  </w:num>
  <w:num w:numId="5" w16cid:durableId="1183938338">
    <w:abstractNumId w:val="8"/>
  </w:num>
  <w:num w:numId="6" w16cid:durableId="1209491120">
    <w:abstractNumId w:val="1"/>
  </w:num>
  <w:num w:numId="7" w16cid:durableId="123349993">
    <w:abstractNumId w:val="12"/>
  </w:num>
  <w:num w:numId="8" w16cid:durableId="522669994">
    <w:abstractNumId w:val="7"/>
  </w:num>
  <w:num w:numId="9" w16cid:durableId="960497659">
    <w:abstractNumId w:val="15"/>
  </w:num>
  <w:num w:numId="10" w16cid:durableId="1734573353">
    <w:abstractNumId w:val="9"/>
  </w:num>
  <w:num w:numId="11" w16cid:durableId="1203597456">
    <w:abstractNumId w:val="10"/>
  </w:num>
  <w:num w:numId="12" w16cid:durableId="1411266590">
    <w:abstractNumId w:val="0"/>
  </w:num>
  <w:num w:numId="13" w16cid:durableId="1829396333">
    <w:abstractNumId w:val="13"/>
  </w:num>
  <w:num w:numId="14" w16cid:durableId="1499543945">
    <w:abstractNumId w:val="11"/>
  </w:num>
  <w:num w:numId="15" w16cid:durableId="1360473151">
    <w:abstractNumId w:val="6"/>
  </w:num>
  <w:num w:numId="16" w16cid:durableId="1493526672">
    <w:abstractNumId w:val="4"/>
  </w:num>
  <w:num w:numId="17" w16cid:durableId="1516925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AA"/>
    <w:rsid w:val="006A21AA"/>
    <w:rsid w:val="00981964"/>
    <w:rsid w:val="00AD6A51"/>
    <w:rsid w:val="00C071C7"/>
    <w:rsid w:val="00CF4729"/>
    <w:rsid w:val="00E871A1"/>
    <w:rsid w:val="00EE10E4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5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120"/>
      <w:ind w:left="567"/>
      <w:outlineLvl w:val="1"/>
    </w:pPr>
    <w:rPr>
      <w:rFonts w:ascii="Antiqua" w:hAnsi="Antiqua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pPr>
      <w:keepNext/>
      <w:outlineLvl w:val="1"/>
    </w:pPr>
    <w:rPr>
      <w:b/>
      <w:bCs/>
    </w:rPr>
  </w:style>
  <w:style w:type="paragraph" w:customStyle="1" w:styleId="3">
    <w:name w:val="заголовок 3"/>
    <w:basedOn w:val="a"/>
    <w:next w:val="a"/>
    <w:pPr>
      <w:keepNext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pPr>
      <w:keepNext/>
      <w:jc w:val="center"/>
      <w:outlineLvl w:val="3"/>
    </w:pPr>
    <w:rPr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pPr>
      <w:ind w:left="5670" w:hanging="5670"/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paragraph" w:styleId="a5">
    <w:name w:val="Body Text"/>
    <w:basedOn w:val="a"/>
    <w:link w:val="a6"/>
    <w:pPr>
      <w:jc w:val="both"/>
    </w:pPr>
    <w:rPr>
      <w:lang w:val="ru-RU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  <w:lang w:val="ru-RU"/>
    </w:rPr>
  </w:style>
  <w:style w:type="paragraph" w:styleId="a9">
    <w:name w:val="Document Map"/>
    <w:basedOn w:val="a"/>
    <w:link w:val="aa"/>
    <w:semiHidden/>
    <w:pPr>
      <w:shd w:val="clear" w:color="auto" w:fill="000080"/>
    </w:pPr>
    <w:rPr>
      <w:rFonts w:ascii="Tahoma" w:hAnsi="Tahoma"/>
      <w:sz w:val="16"/>
      <w:szCs w:val="16"/>
      <w:lang w:val="ru-RU"/>
    </w:rPr>
  </w:style>
  <w:style w:type="paragraph" w:styleId="ab">
    <w:name w:val="No Spacing"/>
    <w:qFormat/>
    <w:rPr>
      <w:sz w:val="24"/>
      <w:szCs w:val="24"/>
      <w:lang w:val="uk-UA"/>
    </w:rPr>
  </w:style>
  <w:style w:type="paragraph" w:styleId="ac">
    <w:name w:val="header"/>
    <w:basedOn w:val="a"/>
    <w:link w:val="ad"/>
    <w:pPr>
      <w:tabs>
        <w:tab w:val="center" w:pos="4819"/>
        <w:tab w:val="right" w:pos="9639"/>
      </w:tabs>
    </w:pPr>
    <w:rPr>
      <w:lang w:val="ru-RU"/>
    </w:rPr>
  </w:style>
  <w:style w:type="paragraph" w:styleId="ae">
    <w:name w:val="footer"/>
    <w:basedOn w:val="a"/>
    <w:link w:val="af"/>
    <w:pPr>
      <w:tabs>
        <w:tab w:val="center" w:pos="4819"/>
        <w:tab w:val="right" w:pos="9639"/>
      </w:tabs>
    </w:pPr>
    <w:rPr>
      <w:lang w:val="ru-RU"/>
    </w:rPr>
  </w:style>
  <w:style w:type="paragraph" w:styleId="af0">
    <w:name w:val="List Paragraph"/>
    <w:basedOn w:val="a"/>
    <w:link w:val="af1"/>
    <w:qFormat/>
    <w:pPr>
      <w:ind w:left="720"/>
      <w:contextualSpacing/>
    </w:pPr>
  </w:style>
  <w:style w:type="paragraph" w:customStyle="1" w:styleId="10">
    <w:name w:val="Цитата1"/>
    <w:basedOn w:val="a"/>
    <w:pPr>
      <w:widowControl w:val="0"/>
      <w:suppressAutoHyphens/>
      <w:ind w:left="159" w:right="4201"/>
    </w:pPr>
    <w:rPr>
      <w:b/>
      <w:i/>
      <w:sz w:val="28"/>
      <w:lang w:eastAsia="zh-CN"/>
    </w:rPr>
  </w:style>
  <w:style w:type="paragraph" w:customStyle="1" w:styleId="ParagraphStyle">
    <w:name w:val="Paragraph Style"/>
    <w:pPr>
      <w:suppressAutoHyphens/>
    </w:pPr>
    <w:rPr>
      <w:rFonts w:ascii="Courier New" w:hAnsi="Courier New"/>
      <w:sz w:val="24"/>
      <w:szCs w:val="24"/>
      <w:lang w:eastAsia="zh-CN"/>
    </w:rPr>
  </w:style>
  <w:style w:type="paragraph" w:styleId="af2">
    <w:name w:val="footnote text"/>
    <w:link w:val="af3"/>
    <w:semiHidden/>
    <w:rPr>
      <w:sz w:val="20"/>
      <w:szCs w:val="20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Antiqua" w:hAnsi="Antiqua"/>
      <w:b/>
      <w:sz w:val="20"/>
      <w:lang w:eastAsia="ru-RU"/>
    </w:rPr>
  </w:style>
  <w:style w:type="character" w:customStyle="1" w:styleId="af8">
    <w:name w:val="Основной шрифт"/>
  </w:style>
  <w:style w:type="character" w:customStyle="1" w:styleId="a4">
    <w:name w:val="Назва Знак"/>
    <w:basedOn w:val="a0"/>
    <w:link w:val="a3"/>
    <w:rPr>
      <w:rFonts w:ascii="Cambria" w:hAnsi="Cambria"/>
      <w:b/>
      <w:kern w:val="28"/>
      <w:sz w:val="32"/>
      <w:lang w:eastAsia="ru-RU"/>
    </w:rPr>
  </w:style>
  <w:style w:type="character" w:customStyle="1" w:styleId="a6">
    <w:name w:val="Основний текст Знак"/>
    <w:basedOn w:val="a0"/>
    <w:link w:val="a5"/>
    <w:semiHidden/>
    <w:rPr>
      <w:sz w:val="20"/>
      <w:lang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lang w:eastAsia="ru-RU"/>
    </w:rPr>
  </w:style>
  <w:style w:type="character" w:customStyle="1" w:styleId="aa">
    <w:name w:val="Схема документа Знак"/>
    <w:basedOn w:val="a0"/>
    <w:link w:val="a9"/>
    <w:semiHidden/>
    <w:rPr>
      <w:rFonts w:ascii="Tahoma" w:hAnsi="Tahoma"/>
      <w:sz w:val="16"/>
      <w:lang w:eastAsia="ru-RU"/>
    </w:rPr>
  </w:style>
  <w:style w:type="character" w:customStyle="1" w:styleId="ad">
    <w:name w:val="Верхній колонтитул Знак"/>
    <w:basedOn w:val="a0"/>
    <w:link w:val="ac"/>
    <w:rPr>
      <w:sz w:val="20"/>
      <w:lang w:eastAsia="ru-RU"/>
    </w:rPr>
  </w:style>
  <w:style w:type="character" w:customStyle="1" w:styleId="af">
    <w:name w:val="Нижній колонтитул Знак"/>
    <w:basedOn w:val="a0"/>
    <w:link w:val="ae"/>
    <w:rPr>
      <w:sz w:val="20"/>
      <w:lang w:eastAsia="ru-RU"/>
    </w:rPr>
  </w:style>
  <w:style w:type="character" w:customStyle="1" w:styleId="af1">
    <w:name w:val="Абзац списку Знак"/>
    <w:link w:val="af0"/>
    <w:rPr>
      <w:sz w:val="20"/>
      <w:szCs w:val="20"/>
      <w:lang w:val="uk-UA"/>
    </w:rPr>
  </w:style>
  <w:style w:type="character" w:customStyle="1" w:styleId="FontStyle">
    <w:name w:val="Font Style"/>
    <w:rPr>
      <w:rFonts w:ascii="Courier New" w:hAnsi="Courier New"/>
      <w:color w:val="000000"/>
      <w:sz w:val="20"/>
    </w:rPr>
  </w:style>
  <w:style w:type="character" w:customStyle="1" w:styleId="st24">
    <w:name w:val="st24"/>
    <w:rPr>
      <w:rFonts w:ascii="Times New Roman" w:hAnsi="Times New Roman"/>
      <w:b/>
      <w:bCs w:val="0"/>
      <w:color w:val="000000"/>
      <w:sz w:val="32"/>
    </w:rPr>
  </w:style>
  <w:style w:type="character" w:customStyle="1" w:styleId="apple-style-span">
    <w:name w:val="apple-style-span"/>
    <w:rPr>
      <w:rFonts w:ascii="Times New Roman" w:hAnsi="Times New Roman"/>
    </w:rPr>
  </w:style>
  <w:style w:type="character" w:styleId="af9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1615-ADDC-42B1-8343-6FF78E0D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12159</Words>
  <Characters>6932</Characters>
  <Application>Microsoft Office Word</Application>
  <DocSecurity>0</DocSecurity>
  <Lines>57</Lines>
  <Paragraphs>38</Paragraphs>
  <ScaleCrop>false</ScaleCrop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2023-08-24T11:41:00Z</dcterms:created>
  <dcterms:modified xsi:type="dcterms:W3CDTF">2023-08-24T13:51:00Z</dcterms:modified>
</cp:coreProperties>
</file>