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0A" w:rsidRPr="002E081C" w:rsidRDefault="00EA440A" w:rsidP="00E32A48">
      <w:pPr>
        <w:ind w:firstLine="6663"/>
        <w:rPr>
          <w:sz w:val="24"/>
          <w:szCs w:val="24"/>
        </w:rPr>
      </w:pPr>
      <w:r w:rsidRPr="002E081C">
        <w:rPr>
          <w:sz w:val="24"/>
          <w:szCs w:val="24"/>
        </w:rPr>
        <w:t>Додаток до</w:t>
      </w:r>
    </w:p>
    <w:p w:rsidR="00EA440A" w:rsidRPr="002E081C" w:rsidRDefault="00EA440A" w:rsidP="000E4413">
      <w:pPr>
        <w:ind w:left="6288" w:firstLine="96"/>
        <w:jc w:val="right"/>
        <w:rPr>
          <w:sz w:val="24"/>
          <w:szCs w:val="24"/>
        </w:rPr>
      </w:pPr>
      <w:r w:rsidRPr="002E081C">
        <w:rPr>
          <w:sz w:val="24"/>
          <w:szCs w:val="24"/>
        </w:rPr>
        <w:t>розпорядження міського голови</w:t>
      </w:r>
    </w:p>
    <w:p w:rsidR="00EA440A" w:rsidRPr="002E081C" w:rsidRDefault="009D0815" w:rsidP="00E32A48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6548C8" w:rsidRPr="0078414C">
        <w:rPr>
          <w:sz w:val="24"/>
          <w:szCs w:val="24"/>
          <w:lang w:val="ru-RU"/>
        </w:rPr>
        <w:t>10.05.</w:t>
      </w:r>
      <w:r>
        <w:rPr>
          <w:sz w:val="24"/>
          <w:szCs w:val="24"/>
        </w:rPr>
        <w:t>2018</w:t>
      </w:r>
      <w:r w:rsidR="00EA440A" w:rsidRPr="002E081C">
        <w:rPr>
          <w:sz w:val="24"/>
          <w:szCs w:val="24"/>
        </w:rPr>
        <w:t xml:space="preserve">  р</w:t>
      </w:r>
      <w:r w:rsidR="00EE719D" w:rsidRPr="002E081C">
        <w:rPr>
          <w:sz w:val="24"/>
          <w:szCs w:val="24"/>
        </w:rPr>
        <w:t>.</w:t>
      </w:r>
      <w:r w:rsidR="00E32A48">
        <w:rPr>
          <w:sz w:val="24"/>
          <w:szCs w:val="24"/>
        </w:rPr>
        <w:t xml:space="preserve"> </w:t>
      </w:r>
      <w:bookmarkStart w:id="0" w:name="_GoBack"/>
      <w:bookmarkEnd w:id="0"/>
      <w:r w:rsidR="00084EFC" w:rsidRPr="002E081C">
        <w:rPr>
          <w:sz w:val="24"/>
          <w:szCs w:val="24"/>
        </w:rPr>
        <w:t>№</w:t>
      </w:r>
      <w:r w:rsidR="006548C8">
        <w:rPr>
          <w:sz w:val="24"/>
          <w:szCs w:val="24"/>
        </w:rPr>
        <w:t xml:space="preserve"> 95</w:t>
      </w:r>
    </w:p>
    <w:p w:rsidR="0070218C" w:rsidRDefault="0070218C" w:rsidP="00084EFC">
      <w:pPr>
        <w:jc w:val="center"/>
        <w:rPr>
          <w:sz w:val="24"/>
          <w:szCs w:val="24"/>
        </w:rPr>
      </w:pP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:rsidR="007D6D58" w:rsidRPr="00180010" w:rsidRDefault="007D6D58" w:rsidP="007D6D58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6195"/>
      </w:tblGrid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Сергій НАДАЛ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Владислав СТЕМКОВСЬКИЙ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      </w:r>
            <w:r w:rsidRPr="00B80292">
              <w:rPr>
                <w:sz w:val="24"/>
                <w:szCs w:val="24"/>
              </w:rPr>
              <w:tab/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1F6FD3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ПОЛІЩУК </w:t>
            </w:r>
            <w:r w:rsidR="007D6D58" w:rsidRPr="00B8029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Віталій ПОВОРОЗНИК - </w:t>
            </w:r>
          </w:p>
          <w:p w:rsidR="007D6D58" w:rsidRDefault="007D6D58" w:rsidP="00462CF2">
            <w:pPr>
              <w:jc w:val="both"/>
              <w:rPr>
                <w:sz w:val="24"/>
                <w:szCs w:val="24"/>
              </w:rPr>
            </w:pPr>
          </w:p>
          <w:p w:rsidR="00C40C97" w:rsidRDefault="00C40C97" w:rsidP="00462CF2">
            <w:pPr>
              <w:jc w:val="both"/>
              <w:rPr>
                <w:sz w:val="24"/>
                <w:szCs w:val="24"/>
              </w:rPr>
            </w:pPr>
          </w:p>
          <w:p w:rsidR="00C40C97" w:rsidRPr="00C40C97" w:rsidRDefault="00C40C97" w:rsidP="00C40C97">
            <w:pPr>
              <w:jc w:val="both"/>
              <w:rPr>
                <w:sz w:val="24"/>
                <w:szCs w:val="24"/>
              </w:rPr>
            </w:pPr>
          </w:p>
          <w:p w:rsidR="00C40C97" w:rsidRPr="00B80292" w:rsidRDefault="000E4413" w:rsidP="00C40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 </w:t>
            </w:r>
            <w:proofErr w:type="spellStart"/>
            <w:r>
              <w:rPr>
                <w:sz w:val="24"/>
                <w:szCs w:val="24"/>
              </w:rPr>
              <w:t>Буковський</w:t>
            </w:r>
            <w:proofErr w:type="spellEnd"/>
          </w:p>
        </w:tc>
        <w:tc>
          <w:tcPr>
            <w:tcW w:w="6195" w:type="dxa"/>
            <w:shd w:val="clear" w:color="auto" w:fill="auto"/>
          </w:tcPr>
          <w:p w:rsidR="007D6D58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Головного управління ДСНС України у Тернопільській області, заступник голови комісії (за згодою).</w:t>
            </w:r>
          </w:p>
          <w:p w:rsidR="00C40C97" w:rsidRDefault="00C40C97" w:rsidP="00462CF2"/>
          <w:p w:rsidR="00C40C97" w:rsidRPr="00C40C97" w:rsidRDefault="00C40C97" w:rsidP="00462CF2">
            <w:pPr>
              <w:rPr>
                <w:sz w:val="24"/>
                <w:szCs w:val="24"/>
              </w:rPr>
            </w:pPr>
            <w:r w:rsidRPr="00C40C97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</w:t>
            </w:r>
            <w:r>
              <w:rPr>
                <w:sz w:val="24"/>
                <w:szCs w:val="24"/>
              </w:rPr>
              <w:t>, відповідальний секретар комісії.</w:t>
            </w:r>
          </w:p>
        </w:tc>
      </w:tr>
      <w:tr w:rsidR="007D6D58" w:rsidRPr="00B80292" w:rsidTr="00462CF2">
        <w:tc>
          <w:tcPr>
            <w:tcW w:w="10131" w:type="dxa"/>
            <w:gridSpan w:val="2"/>
            <w:shd w:val="clear" w:color="auto" w:fill="auto"/>
          </w:tcPr>
          <w:p w:rsidR="00C40C97" w:rsidRDefault="00C40C97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</w:p>
          <w:p w:rsidR="007D6D58" w:rsidRPr="00B80292" w:rsidRDefault="007D6D58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ЧЛЕНИ КОМІСІЇ: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БЕСАГА - </w:t>
            </w:r>
          </w:p>
        </w:tc>
        <w:tc>
          <w:tcPr>
            <w:tcW w:w="6195" w:type="dxa"/>
            <w:shd w:val="clear" w:color="auto" w:fill="auto"/>
          </w:tcPr>
          <w:p w:rsidR="007D6D58" w:rsidRPr="00180010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ДАНЬЧАК - </w:t>
            </w:r>
          </w:p>
        </w:tc>
        <w:tc>
          <w:tcPr>
            <w:tcW w:w="6195" w:type="dxa"/>
            <w:shd w:val="clear" w:color="auto" w:fill="auto"/>
          </w:tcPr>
          <w:p w:rsidR="007D6D58" w:rsidRPr="006229CC" w:rsidRDefault="007D6D58" w:rsidP="00462CF2">
            <w:r w:rsidRPr="00B80292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СОКОЛОВСЬКИЙ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Тетяна КОРЧАК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Володимир СУЛИМА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Ольга ПОХИЛЯК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Надія КУЧЕР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ВІТРУК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Галина ГОРЄВА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Світлана КОЗЕЛКО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культури і мистецтв.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Христина БІЛІНСЬКА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Микола КРУТЬ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Петро ГУКАЛЮК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ОСАДЦЯ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поліції Головного управління Національної поліції в Тернопільський області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БЕНЬКО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директор Тернопільської філії АТ „Укртелеком” (за згодою).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Ігор МАМЧУР 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завідувач Тернопільського міськрайонного центру ДУ </w:t>
            </w:r>
            <w:r w:rsidRPr="00B80292">
              <w:rPr>
                <w:sz w:val="24"/>
                <w:szCs w:val="24"/>
              </w:rPr>
              <w:lastRenderedPageBreak/>
              <w:t>„Тернопільський обласний  центр контролю та профілактики хвороб  Міністерства охорони здоров’я  України”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lastRenderedPageBreak/>
              <w:t>Іван ГАВРИШКІВ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управління Головного управління </w:t>
            </w:r>
            <w:proofErr w:type="spellStart"/>
            <w:r w:rsidRPr="00B80292">
              <w:rPr>
                <w:sz w:val="24"/>
                <w:szCs w:val="24"/>
              </w:rPr>
              <w:t>Держпродспоживслужби</w:t>
            </w:r>
            <w:proofErr w:type="spellEnd"/>
            <w:r w:rsidRPr="00B80292">
              <w:rPr>
                <w:sz w:val="24"/>
                <w:szCs w:val="24"/>
              </w:rPr>
              <w:t xml:space="preserve"> в Тернопільській області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КУЗЬМА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„Тернопільводоканал”.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ЧУМАК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„Тернопільміськтеплокомуненерго”.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Олег ЛЕХІЦЬКИЙ -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 КП „</w:t>
            </w:r>
            <w:proofErr w:type="spellStart"/>
            <w:r w:rsidRPr="00B80292">
              <w:rPr>
                <w:sz w:val="24"/>
                <w:szCs w:val="24"/>
              </w:rPr>
              <w:t>Тернопільміськсвітло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A036D1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</w:t>
            </w:r>
            <w:r w:rsidR="00A036D1">
              <w:rPr>
                <w:sz w:val="24"/>
                <w:szCs w:val="24"/>
              </w:rPr>
              <w:t>ДАТКУН</w:t>
            </w:r>
            <w:r w:rsidRPr="00B8029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A036D1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тимчасово виконуючий </w:t>
            </w:r>
            <w:proofErr w:type="spellStart"/>
            <w:r>
              <w:rPr>
                <w:sz w:val="24"/>
                <w:szCs w:val="24"/>
              </w:rPr>
              <w:t>обов</w:t>
            </w:r>
            <w:proofErr w:type="spellEnd"/>
            <w:r w:rsidRPr="00A036D1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язки</w:t>
            </w:r>
            <w:r w:rsidR="007D6D58" w:rsidRPr="00B8029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олови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правління ПрАТ „</w:t>
            </w:r>
            <w:proofErr w:type="spellStart"/>
            <w:r w:rsidR="007D6D58" w:rsidRPr="00B80292">
              <w:rPr>
                <w:sz w:val="24"/>
                <w:szCs w:val="24"/>
              </w:rPr>
              <w:t>Тернопільміськгаз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” (за згодою).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Мирослав СЕНЕНЬКИЙ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B80292">
              <w:rPr>
                <w:sz w:val="24"/>
                <w:szCs w:val="24"/>
              </w:rPr>
              <w:t>ВАТ„Тернопільобленерго</w:t>
            </w:r>
            <w:proofErr w:type="spellEnd"/>
            <w:r w:rsidRPr="00B80292">
              <w:rPr>
                <w:sz w:val="24"/>
                <w:szCs w:val="24"/>
              </w:rPr>
              <w:t>” (за 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ДАНИЛЮК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військовий комісар Тернопільського об’єднаного міського територіального центру комплектування та соціальної підтримки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ind w:left="2832" w:hanging="2832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Степан СОФІНСЬКИЙ   -  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Сергій НАДАЛ </w:t>
      </w:r>
    </w:p>
    <w:p w:rsidR="007D6D58" w:rsidRPr="00364A5D" w:rsidRDefault="007D6D58" w:rsidP="007D6D58">
      <w:pPr>
        <w:rPr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A036D1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Default="00EA77C3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AB5026" w:rsidRPr="00084EFC" w:rsidRDefault="00AB5026" w:rsidP="00AB5026">
      <w:pPr>
        <w:rPr>
          <w:color w:val="FF0000"/>
        </w:rPr>
      </w:pPr>
    </w:p>
    <w:sectPr w:rsidR="00AB5026" w:rsidRPr="00084EFC" w:rsidSect="0070218C">
      <w:pgSz w:w="12240" w:h="15840"/>
      <w:pgMar w:top="993" w:right="62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78"/>
    <w:multiLevelType w:val="hybridMultilevel"/>
    <w:tmpl w:val="7A06CA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BED"/>
    <w:multiLevelType w:val="singleLevel"/>
    <w:tmpl w:val="6FB4DE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6E44AE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86EB5"/>
    <w:multiLevelType w:val="hybridMultilevel"/>
    <w:tmpl w:val="A6022556"/>
    <w:lvl w:ilvl="0" w:tplc="7146E5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22627"/>
    <w:multiLevelType w:val="hybridMultilevel"/>
    <w:tmpl w:val="A8F42D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A7A"/>
    <w:multiLevelType w:val="hybridMultilevel"/>
    <w:tmpl w:val="3FA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BB8"/>
    <w:multiLevelType w:val="hybridMultilevel"/>
    <w:tmpl w:val="3FF86A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F6F16"/>
    <w:multiLevelType w:val="hybridMultilevel"/>
    <w:tmpl w:val="D57A3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07D"/>
    <w:multiLevelType w:val="hybridMultilevel"/>
    <w:tmpl w:val="105258A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D7386"/>
    <w:multiLevelType w:val="multilevel"/>
    <w:tmpl w:val="DC5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733D2"/>
    <w:multiLevelType w:val="hybridMultilevel"/>
    <w:tmpl w:val="7E0E5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918DF"/>
    <w:rsid w:val="0000559F"/>
    <w:rsid w:val="000121F1"/>
    <w:rsid w:val="00034006"/>
    <w:rsid w:val="00045805"/>
    <w:rsid w:val="00056F5B"/>
    <w:rsid w:val="00084EFC"/>
    <w:rsid w:val="000857D8"/>
    <w:rsid w:val="000A0D23"/>
    <w:rsid w:val="000A130D"/>
    <w:rsid w:val="000A138C"/>
    <w:rsid w:val="000B1AF0"/>
    <w:rsid w:val="000E2633"/>
    <w:rsid w:val="000E4413"/>
    <w:rsid w:val="001117F1"/>
    <w:rsid w:val="00123B3E"/>
    <w:rsid w:val="00141CA5"/>
    <w:rsid w:val="001870A4"/>
    <w:rsid w:val="001D1AD0"/>
    <w:rsid w:val="001F6FD3"/>
    <w:rsid w:val="0021109B"/>
    <w:rsid w:val="0023187E"/>
    <w:rsid w:val="002353B7"/>
    <w:rsid w:val="0027254C"/>
    <w:rsid w:val="00286E94"/>
    <w:rsid w:val="002B7B4A"/>
    <w:rsid w:val="002D32C8"/>
    <w:rsid w:val="002E081C"/>
    <w:rsid w:val="002E20BB"/>
    <w:rsid w:val="002E5A6D"/>
    <w:rsid w:val="003210B6"/>
    <w:rsid w:val="0034451B"/>
    <w:rsid w:val="003663C2"/>
    <w:rsid w:val="00371149"/>
    <w:rsid w:val="00391C95"/>
    <w:rsid w:val="003C4D63"/>
    <w:rsid w:val="00407D71"/>
    <w:rsid w:val="004272E8"/>
    <w:rsid w:val="004424EA"/>
    <w:rsid w:val="004643A6"/>
    <w:rsid w:val="004836E6"/>
    <w:rsid w:val="004A1E6C"/>
    <w:rsid w:val="004C11D9"/>
    <w:rsid w:val="004C7D87"/>
    <w:rsid w:val="004F6ADC"/>
    <w:rsid w:val="00564FCD"/>
    <w:rsid w:val="00565C4D"/>
    <w:rsid w:val="00574B5D"/>
    <w:rsid w:val="00590B7E"/>
    <w:rsid w:val="005E565E"/>
    <w:rsid w:val="0061487D"/>
    <w:rsid w:val="006248FE"/>
    <w:rsid w:val="00630621"/>
    <w:rsid w:val="006412E7"/>
    <w:rsid w:val="00650977"/>
    <w:rsid w:val="006548C8"/>
    <w:rsid w:val="006F6332"/>
    <w:rsid w:val="0070218C"/>
    <w:rsid w:val="0073308D"/>
    <w:rsid w:val="0078414C"/>
    <w:rsid w:val="007844CE"/>
    <w:rsid w:val="00787AFA"/>
    <w:rsid w:val="007918DF"/>
    <w:rsid w:val="007B559F"/>
    <w:rsid w:val="007C086E"/>
    <w:rsid w:val="007C32B5"/>
    <w:rsid w:val="007D695F"/>
    <w:rsid w:val="007D6D58"/>
    <w:rsid w:val="00807A8D"/>
    <w:rsid w:val="00871794"/>
    <w:rsid w:val="008B6450"/>
    <w:rsid w:val="00916B91"/>
    <w:rsid w:val="0091748B"/>
    <w:rsid w:val="009419EA"/>
    <w:rsid w:val="009929A8"/>
    <w:rsid w:val="00994212"/>
    <w:rsid w:val="009A34B6"/>
    <w:rsid w:val="009A55F9"/>
    <w:rsid w:val="009C5776"/>
    <w:rsid w:val="009D0815"/>
    <w:rsid w:val="009D5C64"/>
    <w:rsid w:val="009E4A86"/>
    <w:rsid w:val="00A01CF5"/>
    <w:rsid w:val="00A036D1"/>
    <w:rsid w:val="00A32D97"/>
    <w:rsid w:val="00A37CC9"/>
    <w:rsid w:val="00A4002E"/>
    <w:rsid w:val="00A4178D"/>
    <w:rsid w:val="00A44640"/>
    <w:rsid w:val="00A959D2"/>
    <w:rsid w:val="00AB5026"/>
    <w:rsid w:val="00AE3B5A"/>
    <w:rsid w:val="00B10698"/>
    <w:rsid w:val="00B205EE"/>
    <w:rsid w:val="00B309CC"/>
    <w:rsid w:val="00B448F0"/>
    <w:rsid w:val="00B65295"/>
    <w:rsid w:val="00BA0351"/>
    <w:rsid w:val="00BB1ECA"/>
    <w:rsid w:val="00BC1E69"/>
    <w:rsid w:val="00BE3527"/>
    <w:rsid w:val="00C157FA"/>
    <w:rsid w:val="00C20834"/>
    <w:rsid w:val="00C21C20"/>
    <w:rsid w:val="00C40C97"/>
    <w:rsid w:val="00C42DF4"/>
    <w:rsid w:val="00C43A9C"/>
    <w:rsid w:val="00C5192F"/>
    <w:rsid w:val="00C64F59"/>
    <w:rsid w:val="00C75598"/>
    <w:rsid w:val="00C867B0"/>
    <w:rsid w:val="00CA159F"/>
    <w:rsid w:val="00CA2D76"/>
    <w:rsid w:val="00CA3207"/>
    <w:rsid w:val="00CD54EA"/>
    <w:rsid w:val="00CF0356"/>
    <w:rsid w:val="00CF44E4"/>
    <w:rsid w:val="00D34156"/>
    <w:rsid w:val="00D72BA6"/>
    <w:rsid w:val="00D76FE9"/>
    <w:rsid w:val="00DB08B2"/>
    <w:rsid w:val="00DD37FB"/>
    <w:rsid w:val="00DD5C92"/>
    <w:rsid w:val="00DE47B8"/>
    <w:rsid w:val="00E32A48"/>
    <w:rsid w:val="00E71CDB"/>
    <w:rsid w:val="00E86120"/>
    <w:rsid w:val="00EA440A"/>
    <w:rsid w:val="00EA77C3"/>
    <w:rsid w:val="00EB1FAF"/>
    <w:rsid w:val="00EC2C14"/>
    <w:rsid w:val="00EE719D"/>
    <w:rsid w:val="00F05499"/>
    <w:rsid w:val="00F268AD"/>
    <w:rsid w:val="00F27A53"/>
    <w:rsid w:val="00F307CC"/>
    <w:rsid w:val="00F5053C"/>
    <w:rsid w:val="00F563F2"/>
    <w:rsid w:val="00F8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B785A"/>
  <w15:docId w15:val="{6D7B08C0-9CD9-4EE3-B3B5-D4FB5D2D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F"/>
    <w:rPr>
      <w:lang w:val="uk-UA" w:eastAsia="uk-UA"/>
    </w:rPr>
  </w:style>
  <w:style w:type="paragraph" w:styleId="1">
    <w:name w:val="heading 1"/>
    <w:basedOn w:val="a"/>
    <w:next w:val="a"/>
    <w:qFormat/>
    <w:rsid w:val="00EA44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4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A44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40A"/>
    <w:rPr>
      <w:sz w:val="28"/>
    </w:rPr>
  </w:style>
  <w:style w:type="paragraph" w:styleId="a4">
    <w:name w:val="Balloon Text"/>
    <w:basedOn w:val="a"/>
    <w:semiHidden/>
    <w:rsid w:val="00BB1ECA"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AB5026"/>
    <w:rPr>
      <w:snapToGrid w:val="0"/>
      <w:sz w:val="56"/>
    </w:rPr>
  </w:style>
  <w:style w:type="paragraph" w:customStyle="1" w:styleId="a6">
    <w:name w:val="Знак Знак"/>
    <w:basedOn w:val="a"/>
    <w:rsid w:val="009D5C64"/>
    <w:rPr>
      <w:rFonts w:ascii="Verdana" w:hAnsi="Verdana" w:cs="Verdana"/>
      <w:lang w:val="en-US" w:eastAsia="en-US"/>
    </w:rPr>
  </w:style>
  <w:style w:type="paragraph" w:styleId="30">
    <w:name w:val="Body Text 3"/>
    <w:basedOn w:val="a"/>
    <w:rsid w:val="000857D8"/>
    <w:pPr>
      <w:spacing w:after="120"/>
    </w:pPr>
    <w:rPr>
      <w:sz w:val="16"/>
      <w:szCs w:val="16"/>
      <w:lang w:val="ru-RU" w:eastAsia="ru-RU"/>
    </w:rPr>
  </w:style>
  <w:style w:type="paragraph" w:customStyle="1" w:styleId="rvps7">
    <w:name w:val="rvps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17">
    <w:name w:val="rvps1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23">
    <w:name w:val="rvts23"/>
    <w:basedOn w:val="a0"/>
    <w:rsid w:val="00CD54EA"/>
  </w:style>
  <w:style w:type="character" w:customStyle="1" w:styleId="rvts64">
    <w:name w:val="rvts64"/>
    <w:basedOn w:val="a0"/>
    <w:rsid w:val="00CD54EA"/>
  </w:style>
  <w:style w:type="character" w:customStyle="1" w:styleId="rvts9">
    <w:name w:val="rvts9"/>
    <w:basedOn w:val="a0"/>
    <w:rsid w:val="00CD54EA"/>
  </w:style>
  <w:style w:type="paragraph" w:customStyle="1" w:styleId="rvps6">
    <w:name w:val="rvps6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2">
    <w:name w:val="rvps2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52">
    <w:name w:val="rvts52"/>
    <w:basedOn w:val="a0"/>
    <w:rsid w:val="00CD54EA"/>
  </w:style>
  <w:style w:type="paragraph" w:customStyle="1" w:styleId="10">
    <w:name w:val="Знак Знак1"/>
    <w:basedOn w:val="a"/>
    <w:rsid w:val="00391C95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48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скасування розпорядження</vt:lpstr>
    </vt:vector>
  </TitlesOfParts>
  <Company>УПНС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скасування розпорядження</dc:title>
  <dc:creator>Андрей</dc:creator>
  <cp:lastModifiedBy>Maria Pogrizhuk</cp:lastModifiedBy>
  <cp:revision>13</cp:revision>
  <cp:lastPrinted>2018-05-08T05:36:00Z</cp:lastPrinted>
  <dcterms:created xsi:type="dcterms:W3CDTF">2018-05-10T11:20:00Z</dcterms:created>
  <dcterms:modified xsi:type="dcterms:W3CDTF">2023-02-09T12:46:00Z</dcterms:modified>
</cp:coreProperties>
</file>