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F3B1" w14:textId="77777777" w:rsidR="004B3E51" w:rsidRPr="0083329C" w:rsidRDefault="004B3E51" w:rsidP="002C1095">
      <w:pPr>
        <w:tabs>
          <w:tab w:val="left" w:pos="7410"/>
        </w:tabs>
        <w:spacing w:after="0" w:line="240" w:lineRule="auto"/>
        <w:ind w:firstLine="6379"/>
        <w:rPr>
          <w:rFonts w:ascii="Times New Roman" w:hAnsi="Times New Roman"/>
          <w:sz w:val="24"/>
          <w:szCs w:val="24"/>
        </w:rPr>
      </w:pPr>
      <w:r w:rsidRPr="0083329C">
        <w:rPr>
          <w:rFonts w:ascii="Times New Roman" w:hAnsi="Times New Roman"/>
          <w:sz w:val="24"/>
          <w:szCs w:val="24"/>
        </w:rPr>
        <w:t>Додаток</w:t>
      </w:r>
    </w:p>
    <w:p w14:paraId="5250B6E0" w14:textId="77777777" w:rsidR="004B3E51" w:rsidRDefault="004B3E51" w:rsidP="002C1095">
      <w:pPr>
        <w:spacing w:after="0" w:line="240" w:lineRule="auto"/>
        <w:ind w:firstLine="6804"/>
        <w:jc w:val="both"/>
        <w:rPr>
          <w:rFonts w:ascii="Times New Roman" w:hAnsi="Times New Roman"/>
          <w:sz w:val="24"/>
          <w:szCs w:val="24"/>
        </w:rPr>
      </w:pPr>
    </w:p>
    <w:p w14:paraId="7D84943A" w14:textId="77777777" w:rsidR="00CB0C03" w:rsidRPr="0083329C" w:rsidRDefault="00CB0C03" w:rsidP="002C1095">
      <w:pPr>
        <w:spacing w:after="0" w:line="240" w:lineRule="auto"/>
        <w:ind w:firstLine="6804"/>
        <w:jc w:val="both"/>
        <w:rPr>
          <w:rFonts w:ascii="Times New Roman" w:hAnsi="Times New Roman"/>
          <w:sz w:val="24"/>
          <w:szCs w:val="24"/>
        </w:rPr>
      </w:pPr>
    </w:p>
    <w:p w14:paraId="623761A4" w14:textId="77777777" w:rsidR="004B3E51" w:rsidRPr="0083329C" w:rsidRDefault="004B3E51" w:rsidP="002C10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329C">
        <w:rPr>
          <w:rFonts w:ascii="Times New Roman" w:hAnsi="Times New Roman"/>
          <w:sz w:val="24"/>
          <w:szCs w:val="24"/>
        </w:rPr>
        <w:t>Перелік майна закладів</w:t>
      </w:r>
      <w:r w:rsidR="00CB0C03">
        <w:rPr>
          <w:rFonts w:ascii="Times New Roman" w:hAnsi="Times New Roman"/>
          <w:sz w:val="24"/>
          <w:szCs w:val="24"/>
        </w:rPr>
        <w:t xml:space="preserve"> освіти</w:t>
      </w:r>
      <w:r w:rsidRPr="0083329C">
        <w:rPr>
          <w:rFonts w:ascii="Times New Roman" w:hAnsi="Times New Roman"/>
          <w:sz w:val="24"/>
          <w:szCs w:val="24"/>
        </w:rPr>
        <w:t>, яке підлягає списанню</w:t>
      </w:r>
    </w:p>
    <w:p w14:paraId="01A9B210" w14:textId="77777777" w:rsidR="004B3E51" w:rsidRPr="0083329C" w:rsidRDefault="004B3E51" w:rsidP="002C10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6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446"/>
        <w:gridCol w:w="850"/>
        <w:gridCol w:w="1134"/>
        <w:gridCol w:w="1134"/>
        <w:gridCol w:w="1134"/>
        <w:gridCol w:w="2244"/>
      </w:tblGrid>
      <w:tr w:rsidR="004B3E51" w:rsidRPr="000B019E" w14:paraId="00531B8D" w14:textId="77777777" w:rsidTr="003E67A0">
        <w:trPr>
          <w:trHeight w:val="540"/>
        </w:trPr>
        <w:tc>
          <w:tcPr>
            <w:tcW w:w="1920" w:type="dxa"/>
            <w:vMerge w:val="restart"/>
          </w:tcPr>
          <w:p w14:paraId="6620CF5A" w14:textId="77777777" w:rsidR="004B3E51" w:rsidRPr="000B019E" w:rsidRDefault="004B3E51" w:rsidP="0015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Назва закладу </w:t>
            </w:r>
            <w:r w:rsidR="00157486">
              <w:rPr>
                <w:rFonts w:ascii="Times New Roman" w:hAnsi="Times New Roman"/>
                <w:sz w:val="24"/>
                <w:szCs w:val="24"/>
              </w:rPr>
              <w:t>освіти</w:t>
            </w:r>
          </w:p>
        </w:tc>
        <w:tc>
          <w:tcPr>
            <w:tcW w:w="1446" w:type="dxa"/>
            <w:vMerge w:val="restart"/>
          </w:tcPr>
          <w:p w14:paraId="13BF8ABD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Назва майна </w:t>
            </w:r>
          </w:p>
        </w:tc>
        <w:tc>
          <w:tcPr>
            <w:tcW w:w="850" w:type="dxa"/>
            <w:vMerge w:val="restart"/>
          </w:tcPr>
          <w:p w14:paraId="363A27D6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</w:p>
        </w:tc>
        <w:tc>
          <w:tcPr>
            <w:tcW w:w="3402" w:type="dxa"/>
            <w:gridSpan w:val="3"/>
          </w:tcPr>
          <w:p w14:paraId="701718E7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Вартість </w:t>
            </w:r>
          </w:p>
        </w:tc>
        <w:tc>
          <w:tcPr>
            <w:tcW w:w="2244" w:type="dxa"/>
            <w:vMerge w:val="restart"/>
          </w:tcPr>
          <w:p w14:paraId="41233FCB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Причини списання </w:t>
            </w:r>
          </w:p>
        </w:tc>
      </w:tr>
      <w:tr w:rsidR="004B3E51" w:rsidRPr="000B019E" w14:paraId="3FD87D17" w14:textId="77777777" w:rsidTr="003E67A0">
        <w:trPr>
          <w:trHeight w:val="346"/>
        </w:trPr>
        <w:tc>
          <w:tcPr>
            <w:tcW w:w="1920" w:type="dxa"/>
            <w:vMerge/>
          </w:tcPr>
          <w:p w14:paraId="0F54AAAC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14:paraId="3E242FAC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D45C19F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21982D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Первісна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переоцінена) 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вартість, грн. </w:t>
            </w:r>
          </w:p>
        </w:tc>
        <w:tc>
          <w:tcPr>
            <w:tcW w:w="1134" w:type="dxa"/>
          </w:tcPr>
          <w:p w14:paraId="4BD7BEA7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Сума нарахованого зносу, грн.  </w:t>
            </w:r>
          </w:p>
        </w:tc>
        <w:tc>
          <w:tcPr>
            <w:tcW w:w="1134" w:type="dxa"/>
          </w:tcPr>
          <w:p w14:paraId="2EB9F15F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Балансова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>залишкова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 xml:space="preserve"> вартість, грн. </w:t>
            </w:r>
          </w:p>
        </w:tc>
        <w:tc>
          <w:tcPr>
            <w:tcW w:w="2244" w:type="dxa"/>
            <w:vMerge/>
          </w:tcPr>
          <w:p w14:paraId="2E6DA826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E51" w:rsidRPr="000B019E" w14:paraId="19EFF925" w14:textId="77777777" w:rsidTr="003E67A0">
        <w:trPr>
          <w:trHeight w:val="1148"/>
        </w:trPr>
        <w:tc>
          <w:tcPr>
            <w:tcW w:w="1920" w:type="dxa"/>
          </w:tcPr>
          <w:p w14:paraId="1431C957" w14:textId="666B36F5" w:rsidR="00AE26EE" w:rsidRPr="00D76A7D" w:rsidRDefault="00D76A7D" w:rsidP="00D7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A7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Тернопільська  початкова школа №2 Тернопільської міської ради</w:t>
            </w:r>
          </w:p>
        </w:tc>
        <w:tc>
          <w:tcPr>
            <w:tcW w:w="1446" w:type="dxa"/>
          </w:tcPr>
          <w:p w14:paraId="5505B8CA" w14:textId="17207A6C" w:rsidR="004B3E51" w:rsidRPr="000B019E" w:rsidRDefault="00714DA4" w:rsidP="00043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Дитячий ігровий  комплекс</w:t>
            </w:r>
            <w:r w:rsidR="004B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578F0156" w14:textId="77777777" w:rsidR="004B3E51" w:rsidRPr="000B019E" w:rsidRDefault="004B3E51" w:rsidP="00DF1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134" w:type="dxa"/>
          </w:tcPr>
          <w:p w14:paraId="243325EC" w14:textId="43FACBA4" w:rsidR="004B3E51" w:rsidRPr="000B019E" w:rsidRDefault="00714DA4" w:rsidP="00921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10285,00</w:t>
            </w:r>
          </w:p>
        </w:tc>
        <w:tc>
          <w:tcPr>
            <w:tcW w:w="1134" w:type="dxa"/>
          </w:tcPr>
          <w:p w14:paraId="594294DE" w14:textId="2B64584C" w:rsidR="004B3E51" w:rsidRPr="000B019E" w:rsidRDefault="00714DA4" w:rsidP="00921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10285,00</w:t>
            </w:r>
          </w:p>
        </w:tc>
        <w:tc>
          <w:tcPr>
            <w:tcW w:w="1134" w:type="dxa"/>
          </w:tcPr>
          <w:p w14:paraId="6A55E316" w14:textId="77777777" w:rsidR="004B3E51" w:rsidRPr="000B019E" w:rsidRDefault="004B3E51" w:rsidP="00C12D75">
            <w:pPr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44" w:type="dxa"/>
          </w:tcPr>
          <w:p w14:paraId="7BF5A60B" w14:textId="1A8375D1" w:rsidR="004B3E51" w:rsidRPr="000B019E" w:rsidRDefault="00242367" w:rsidP="0040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Подальше використання є неможливим, оскільки </w:t>
            </w:r>
            <w:r w:rsidR="00400222">
              <w:rPr>
                <w:rFonts w:ascii="Times New Roman" w:hAnsi="Times New Roman"/>
                <w:sz w:val="24"/>
                <w:szCs w:val="24"/>
              </w:rPr>
              <w:t>становить небезпеку для дітей</w:t>
            </w:r>
            <w:r w:rsidR="004B3E51" w:rsidRPr="000B01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F1787" w:rsidRPr="000B019E" w14:paraId="76BE5A10" w14:textId="77777777" w:rsidTr="003E67A0">
        <w:trPr>
          <w:trHeight w:val="1148"/>
        </w:trPr>
        <w:tc>
          <w:tcPr>
            <w:tcW w:w="1920" w:type="dxa"/>
          </w:tcPr>
          <w:p w14:paraId="2635D1BE" w14:textId="5A19B03B" w:rsidR="009F1787" w:rsidRDefault="00580469" w:rsidP="00580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4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Тернопільському навчально-виховному комплексу «Школа-колегіум Патріарха Йосифа Сліпого»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="009F1787">
              <w:rPr>
                <w:rFonts w:ascii="Times New Roman" w:hAnsi="Times New Roman"/>
                <w:sz w:val="24"/>
                <w:szCs w:val="24"/>
              </w:rPr>
              <w:t>Тернопільської міської ради Тернопільської області</w:t>
            </w:r>
          </w:p>
        </w:tc>
        <w:tc>
          <w:tcPr>
            <w:tcW w:w="1446" w:type="dxa"/>
          </w:tcPr>
          <w:p w14:paraId="79BC1C91" w14:textId="4FF0B8AA" w:rsidR="009F1787" w:rsidRDefault="005A62C7" w:rsidP="009F1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Баскетбольний</w:t>
            </w:r>
            <w:r w:rsidR="003E67A0">
              <w:rPr>
                <w:rFonts w:ascii="Times New Roman" w:hAnsi="Times New Roman"/>
                <w:sz w:val="24"/>
                <w:szCs w:val="24"/>
              </w:rPr>
              <w:t xml:space="preserve"> майданчик</w:t>
            </w:r>
          </w:p>
          <w:p w14:paraId="40A0EFDF" w14:textId="77777777" w:rsidR="009F1787" w:rsidRPr="000B019E" w:rsidRDefault="009F1787" w:rsidP="009F1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1F07F6" w14:textId="3D6F8982" w:rsidR="009F1787" w:rsidRPr="000B019E" w:rsidRDefault="003E67A0" w:rsidP="009F1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1787" w:rsidRPr="000B019E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134" w:type="dxa"/>
          </w:tcPr>
          <w:p w14:paraId="36817349" w14:textId="5368EDFD" w:rsidR="009F1787" w:rsidRPr="000B019E" w:rsidRDefault="005A62C7" w:rsidP="00FF5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2032</w:t>
            </w:r>
            <w:r w:rsidR="003E67A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1F30885F" w14:textId="754551D6" w:rsidR="009F1787" w:rsidRPr="000B019E" w:rsidRDefault="005A62C7" w:rsidP="005A6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2032</w:t>
            </w:r>
            <w:r w:rsidR="003E67A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23EC579D" w14:textId="77777777" w:rsidR="009F1787" w:rsidRPr="000B019E" w:rsidRDefault="009F1787" w:rsidP="009F1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44" w:type="dxa"/>
          </w:tcPr>
          <w:p w14:paraId="3CE9F73B" w14:textId="07CDEC3F" w:rsidR="003E67A0" w:rsidRPr="000B019E" w:rsidRDefault="005A62C7" w:rsidP="005A6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Подальше використання є неможливе, оскільки становить небезпеку для школярів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7F920A86" w14:textId="77777777" w:rsidR="004B3E51" w:rsidRDefault="004B3E51" w:rsidP="002C1095"/>
    <w:p w14:paraId="20AABA7B" w14:textId="77777777" w:rsidR="004B3E51" w:rsidRDefault="004B3E51" w:rsidP="006E7B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0C0C7A4" w14:textId="77777777" w:rsidR="004B3E51" w:rsidRPr="0083329C" w:rsidRDefault="004B3E51" w:rsidP="006E7B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  <w:t>Міський голова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  <w:t>С</w:t>
      </w:r>
      <w:r w:rsidR="00AC08AB">
        <w:rPr>
          <w:rFonts w:ascii="Times New Roman" w:hAnsi="Times New Roman"/>
          <w:color w:val="000000"/>
          <w:sz w:val="24"/>
          <w:szCs w:val="24"/>
          <w:lang w:eastAsia="uk-UA"/>
        </w:rPr>
        <w:t>ергій НАДАЛ</w:t>
      </w:r>
    </w:p>
    <w:p w14:paraId="0EB7B8F2" w14:textId="77777777" w:rsidR="004B3E51" w:rsidRDefault="004B3E51"/>
    <w:sectPr w:rsidR="004B3E51" w:rsidSect="008A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B6D"/>
    <w:rsid w:val="0004118A"/>
    <w:rsid w:val="00043ACF"/>
    <w:rsid w:val="00090617"/>
    <w:rsid w:val="000B019E"/>
    <w:rsid w:val="000D2ABD"/>
    <w:rsid w:val="00103EA7"/>
    <w:rsid w:val="00157486"/>
    <w:rsid w:val="00175FC8"/>
    <w:rsid w:val="001922BB"/>
    <w:rsid w:val="001959B8"/>
    <w:rsid w:val="0023323F"/>
    <w:rsid w:val="00242367"/>
    <w:rsid w:val="00246FA3"/>
    <w:rsid w:val="002C1095"/>
    <w:rsid w:val="00324BAB"/>
    <w:rsid w:val="00393D27"/>
    <w:rsid w:val="003E67A0"/>
    <w:rsid w:val="003E73DA"/>
    <w:rsid w:val="00400222"/>
    <w:rsid w:val="004631F7"/>
    <w:rsid w:val="00463320"/>
    <w:rsid w:val="004954BA"/>
    <w:rsid w:val="004971B9"/>
    <w:rsid w:val="004B3E51"/>
    <w:rsid w:val="005021A3"/>
    <w:rsid w:val="00546B8D"/>
    <w:rsid w:val="00570D20"/>
    <w:rsid w:val="00580469"/>
    <w:rsid w:val="005A62C7"/>
    <w:rsid w:val="005D0119"/>
    <w:rsid w:val="00625B0B"/>
    <w:rsid w:val="006672E0"/>
    <w:rsid w:val="006A2EDB"/>
    <w:rsid w:val="006E7B6D"/>
    <w:rsid w:val="006F21AF"/>
    <w:rsid w:val="00714DA4"/>
    <w:rsid w:val="00746CFE"/>
    <w:rsid w:val="007A0D5B"/>
    <w:rsid w:val="00827A79"/>
    <w:rsid w:val="0083329C"/>
    <w:rsid w:val="008A296F"/>
    <w:rsid w:val="008A5FC8"/>
    <w:rsid w:val="008E7F59"/>
    <w:rsid w:val="00902AA4"/>
    <w:rsid w:val="009113B2"/>
    <w:rsid w:val="00921841"/>
    <w:rsid w:val="0092727A"/>
    <w:rsid w:val="00944BF4"/>
    <w:rsid w:val="0096323C"/>
    <w:rsid w:val="009F1787"/>
    <w:rsid w:val="009F7B1B"/>
    <w:rsid w:val="00AA1AF2"/>
    <w:rsid w:val="00AC08AB"/>
    <w:rsid w:val="00AE26EE"/>
    <w:rsid w:val="00B228D2"/>
    <w:rsid w:val="00B413BE"/>
    <w:rsid w:val="00BD526B"/>
    <w:rsid w:val="00BE686B"/>
    <w:rsid w:val="00C11476"/>
    <w:rsid w:val="00C12D75"/>
    <w:rsid w:val="00C13DEA"/>
    <w:rsid w:val="00CA17F1"/>
    <w:rsid w:val="00CA269C"/>
    <w:rsid w:val="00CB0C03"/>
    <w:rsid w:val="00CB3A57"/>
    <w:rsid w:val="00CF1720"/>
    <w:rsid w:val="00D658D3"/>
    <w:rsid w:val="00D76A7D"/>
    <w:rsid w:val="00DF1B7A"/>
    <w:rsid w:val="00E372AA"/>
    <w:rsid w:val="00E91B91"/>
    <w:rsid w:val="00E97CD1"/>
    <w:rsid w:val="00EB1DD9"/>
    <w:rsid w:val="00EB7628"/>
    <w:rsid w:val="00EE46CB"/>
    <w:rsid w:val="00FA2FB7"/>
    <w:rsid w:val="00FE45D7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9FD3D1F"/>
  <w15:docId w15:val="{37B9C5E2-6B16-4300-B605-E01FD540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B6D"/>
    <w:pPr>
      <w:spacing w:after="200" w:line="276" w:lineRule="auto"/>
    </w:pPr>
    <w:rPr>
      <w:rFonts w:eastAsia="Times New Roman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BEST_XP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IMCO</dc:creator>
  <cp:keywords/>
  <dc:description/>
  <cp:lastModifiedBy>d03-Vyshnovska</cp:lastModifiedBy>
  <cp:revision>2</cp:revision>
  <dcterms:created xsi:type="dcterms:W3CDTF">2023-07-21T06:13:00Z</dcterms:created>
  <dcterms:modified xsi:type="dcterms:W3CDTF">2023-07-21T06:13:00Z</dcterms:modified>
</cp:coreProperties>
</file>