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3" w:rsidRDefault="000A6B3D">
      <w:pPr>
        <w:pStyle w:val="a3"/>
        <w:spacing w:before="67"/>
        <w:ind w:right="3784"/>
        <w:jc w:val="right"/>
      </w:pPr>
      <w:r>
        <w:t>Додаток</w:t>
      </w:r>
    </w:p>
    <w:p w:rsidR="00A30653" w:rsidRDefault="00A30653">
      <w:pPr>
        <w:pStyle w:val="a3"/>
        <w:spacing w:before="2"/>
        <w:rPr>
          <w:sz w:val="16"/>
        </w:rPr>
      </w:pPr>
    </w:p>
    <w:p w:rsidR="00A30653" w:rsidRDefault="000A6B3D">
      <w:pPr>
        <w:pStyle w:val="a3"/>
        <w:spacing w:before="90"/>
        <w:ind w:right="399"/>
        <w:jc w:val="center"/>
      </w:pPr>
      <w:r>
        <w:t>Список</w:t>
      </w:r>
    </w:p>
    <w:p w:rsidR="00A30653" w:rsidRDefault="000A6B3D">
      <w:pPr>
        <w:pStyle w:val="a3"/>
        <w:ind w:right="397"/>
        <w:jc w:val="center"/>
      </w:pPr>
      <w:r>
        <w:t>громадян,</w:t>
      </w:r>
      <w:r>
        <w:rPr>
          <w:spacing w:val="-4"/>
        </w:rPr>
        <w:t xml:space="preserve"> </w:t>
      </w:r>
      <w:r>
        <w:t>яким</w:t>
      </w:r>
      <w:r>
        <w:rPr>
          <w:spacing w:val="-3"/>
        </w:rPr>
        <w:t xml:space="preserve"> </w:t>
      </w:r>
      <w:r>
        <w:t>передаються</w:t>
      </w:r>
      <w:r>
        <w:rPr>
          <w:spacing w:val="-2"/>
        </w:rPr>
        <w:t xml:space="preserve"> </w:t>
      </w:r>
      <w:r>
        <w:t>безоплатно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власність</w:t>
      </w:r>
      <w:r>
        <w:rPr>
          <w:spacing w:val="-2"/>
        </w:rPr>
        <w:t xml:space="preserve"> </w:t>
      </w:r>
      <w:r>
        <w:t>земельні</w:t>
      </w:r>
      <w:r>
        <w:rPr>
          <w:spacing w:val="-2"/>
        </w:rPr>
        <w:t xml:space="preserve"> </w:t>
      </w:r>
      <w:r>
        <w:t>ділянки</w:t>
      </w:r>
    </w:p>
    <w:p w:rsidR="00A30653" w:rsidRDefault="00A30653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588"/>
        <w:gridCol w:w="2155"/>
        <w:gridCol w:w="2381"/>
        <w:gridCol w:w="1701"/>
        <w:gridCol w:w="992"/>
        <w:gridCol w:w="993"/>
        <w:gridCol w:w="1275"/>
        <w:gridCol w:w="2665"/>
        <w:gridCol w:w="709"/>
      </w:tblGrid>
      <w:tr w:rsidR="000A6B3D">
        <w:trPr>
          <w:trHeight w:val="919"/>
        </w:trPr>
        <w:tc>
          <w:tcPr>
            <w:tcW w:w="425" w:type="dxa"/>
          </w:tcPr>
          <w:p w:rsidR="000A6B3D" w:rsidRDefault="000A6B3D">
            <w:pPr>
              <w:pStyle w:val="TableParagraph"/>
              <w:ind w:left="108" w:right="114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588" w:type="dxa"/>
          </w:tcPr>
          <w:p w:rsidR="000A6B3D" w:rsidRDefault="000A6B3D">
            <w:pPr>
              <w:pStyle w:val="TableParagraph"/>
              <w:ind w:left="157" w:right="154" w:hanging="50"/>
              <w:rPr>
                <w:sz w:val="20"/>
              </w:rPr>
            </w:pPr>
            <w:r>
              <w:rPr>
                <w:sz w:val="20"/>
              </w:rPr>
              <w:t>Прізвище, ім’я,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по-батькові</w:t>
            </w:r>
          </w:p>
        </w:tc>
        <w:tc>
          <w:tcPr>
            <w:tcW w:w="2155" w:type="dxa"/>
          </w:tcPr>
          <w:p w:rsidR="000A6B3D" w:rsidRDefault="000A6B3D">
            <w:pPr>
              <w:pStyle w:val="TableParagraph"/>
              <w:ind w:left="108" w:right="464"/>
              <w:rPr>
                <w:sz w:val="20"/>
              </w:rPr>
            </w:pPr>
            <w:r>
              <w:rPr>
                <w:sz w:val="20"/>
              </w:rPr>
              <w:t>Адреса реєстрації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місця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проживання</w:t>
            </w:r>
          </w:p>
        </w:tc>
        <w:tc>
          <w:tcPr>
            <w:tcW w:w="2381" w:type="dxa"/>
          </w:tcPr>
          <w:p w:rsidR="000A6B3D" w:rsidRDefault="000A6B3D">
            <w:pPr>
              <w:pStyle w:val="TableParagraph"/>
              <w:ind w:left="108" w:right="7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Адреса </w:t>
            </w:r>
            <w:r>
              <w:rPr>
                <w:sz w:val="20"/>
              </w:rPr>
              <w:t>земельної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</w:p>
        </w:tc>
        <w:tc>
          <w:tcPr>
            <w:tcW w:w="1701" w:type="dxa"/>
          </w:tcPr>
          <w:p w:rsidR="000A6B3D" w:rsidRDefault="000A6B3D">
            <w:pPr>
              <w:pStyle w:val="TableParagraph"/>
              <w:spacing w:line="230" w:lineRule="atLeast"/>
              <w:ind w:right="39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використання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</w:p>
        </w:tc>
        <w:tc>
          <w:tcPr>
            <w:tcW w:w="992" w:type="dxa"/>
          </w:tcPr>
          <w:p w:rsidR="000A6B3D" w:rsidRDefault="000A6B3D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корис-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тування</w:t>
            </w:r>
            <w:proofErr w:type="spellEnd"/>
          </w:p>
        </w:tc>
        <w:tc>
          <w:tcPr>
            <w:tcW w:w="993" w:type="dxa"/>
          </w:tcPr>
          <w:p w:rsidR="000A6B3D" w:rsidRDefault="000A6B3D">
            <w:pPr>
              <w:pStyle w:val="TableParagraph"/>
              <w:spacing w:line="230" w:lineRule="atLeast"/>
              <w:ind w:left="108" w:right="18"/>
              <w:rPr>
                <w:sz w:val="20"/>
              </w:rPr>
            </w:pPr>
            <w:r>
              <w:rPr>
                <w:sz w:val="20"/>
              </w:rPr>
              <w:t>Площа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ділянки,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(га)</w:t>
            </w:r>
          </w:p>
        </w:tc>
        <w:tc>
          <w:tcPr>
            <w:tcW w:w="1275" w:type="dxa"/>
          </w:tcPr>
          <w:p w:rsidR="000A6B3D" w:rsidRDefault="000A6B3D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Кадастровий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2665" w:type="dxa"/>
          </w:tcPr>
          <w:p w:rsidR="000A6B3D" w:rsidRDefault="000A6B3D">
            <w:pPr>
              <w:pStyle w:val="TableParagraph"/>
              <w:ind w:right="377"/>
              <w:rPr>
                <w:sz w:val="20"/>
              </w:rPr>
            </w:pPr>
            <w:r>
              <w:rPr>
                <w:sz w:val="20"/>
              </w:rPr>
              <w:t>Припинення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користування земельною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ділянкою</w:t>
            </w:r>
          </w:p>
        </w:tc>
        <w:tc>
          <w:tcPr>
            <w:tcW w:w="709" w:type="dxa"/>
          </w:tcPr>
          <w:p w:rsidR="000A6B3D" w:rsidRDefault="000A6B3D">
            <w:pPr>
              <w:pStyle w:val="TableParagraph"/>
              <w:ind w:right="130"/>
              <w:jc w:val="both"/>
              <w:rPr>
                <w:sz w:val="20"/>
              </w:rPr>
            </w:pPr>
            <w:r>
              <w:rPr>
                <w:sz w:val="20"/>
              </w:rPr>
              <w:t>Інші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відо-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мості</w:t>
            </w:r>
          </w:p>
        </w:tc>
      </w:tr>
      <w:tr w:rsidR="000A6B3D">
        <w:trPr>
          <w:trHeight w:val="229"/>
        </w:trPr>
        <w:tc>
          <w:tcPr>
            <w:tcW w:w="425" w:type="dxa"/>
          </w:tcPr>
          <w:p w:rsidR="000A6B3D" w:rsidRDefault="000A6B3D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8" w:type="dxa"/>
          </w:tcPr>
          <w:p w:rsidR="000A6B3D" w:rsidRDefault="000A6B3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</w:tcPr>
          <w:p w:rsidR="000A6B3D" w:rsidRDefault="000A6B3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81" w:type="dxa"/>
          </w:tcPr>
          <w:p w:rsidR="000A6B3D" w:rsidRDefault="000A6B3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0A6B3D" w:rsidRDefault="000A6B3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0A6B3D" w:rsidRDefault="000A6B3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0A6B3D" w:rsidRDefault="000A6B3D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0A6B3D" w:rsidRDefault="000A6B3D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5" w:type="dxa"/>
          </w:tcPr>
          <w:p w:rsidR="000A6B3D" w:rsidRDefault="000A6B3D">
            <w:pPr>
              <w:pStyle w:val="TableParagraph"/>
              <w:spacing w:line="210" w:lineRule="exact"/>
              <w:ind w:left="1212" w:right="12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0A6B3D" w:rsidRDefault="000A6B3D">
            <w:pPr>
              <w:pStyle w:val="TableParagraph"/>
              <w:spacing w:line="210" w:lineRule="exact"/>
              <w:ind w:left="234" w:right="22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A6B3D">
        <w:trPr>
          <w:trHeight w:val="689"/>
        </w:trPr>
        <w:tc>
          <w:tcPr>
            <w:tcW w:w="425" w:type="dxa"/>
          </w:tcPr>
          <w:p w:rsidR="000A6B3D" w:rsidRDefault="000A6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88" w:type="dxa"/>
          </w:tcPr>
          <w:p w:rsidR="000A6B3D" w:rsidRDefault="000A6B3D">
            <w:pPr>
              <w:pStyle w:val="TableParagraph"/>
              <w:ind w:right="267"/>
              <w:rPr>
                <w:sz w:val="20"/>
              </w:rPr>
            </w:pPr>
            <w:proofErr w:type="spellStart"/>
            <w:r>
              <w:rPr>
                <w:sz w:val="20"/>
              </w:rPr>
              <w:t>Бурмас</w:t>
            </w:r>
            <w:proofErr w:type="spellEnd"/>
            <w:r>
              <w:rPr>
                <w:sz w:val="20"/>
              </w:rPr>
              <w:t xml:space="preserve"> Марія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Миколаївна</w:t>
            </w:r>
          </w:p>
        </w:tc>
        <w:tc>
          <w:tcPr>
            <w:tcW w:w="2155" w:type="dxa"/>
          </w:tcPr>
          <w:p w:rsidR="000A6B3D" w:rsidRDefault="000A6B3D" w:rsidP="000A6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Підкови,_</w:t>
            </w:r>
          </w:p>
        </w:tc>
        <w:tc>
          <w:tcPr>
            <w:tcW w:w="2381" w:type="dxa"/>
          </w:tcPr>
          <w:p w:rsidR="000A6B3D" w:rsidRDefault="000A6B3D">
            <w:pPr>
              <w:pStyle w:val="TableParagraph"/>
              <w:ind w:left="67" w:right="745"/>
              <w:rPr>
                <w:sz w:val="20"/>
              </w:rPr>
            </w:pPr>
            <w:proofErr w:type="spellStart"/>
            <w:r>
              <w:rPr>
                <w:sz w:val="20"/>
              </w:rPr>
              <w:t>вул.Антіна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Манастирського</w:t>
            </w:r>
            <w:proofErr w:type="spellEnd"/>
            <w:r>
              <w:rPr>
                <w:spacing w:val="-1"/>
                <w:sz w:val="20"/>
              </w:rPr>
              <w:t>,8</w:t>
            </w:r>
          </w:p>
        </w:tc>
        <w:tc>
          <w:tcPr>
            <w:tcW w:w="1701" w:type="dxa"/>
          </w:tcPr>
          <w:p w:rsidR="000A6B3D" w:rsidRDefault="000A6B3D">
            <w:pPr>
              <w:pStyle w:val="TableParagraph"/>
              <w:spacing w:line="230" w:lineRule="atLeast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для будівництва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індивідуального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№19</w:t>
            </w:r>
          </w:p>
        </w:tc>
        <w:tc>
          <w:tcPr>
            <w:tcW w:w="992" w:type="dxa"/>
          </w:tcPr>
          <w:p w:rsidR="000A6B3D" w:rsidRDefault="000A6B3D">
            <w:pPr>
              <w:pStyle w:val="TableParagraph"/>
              <w:ind w:left="87" w:right="52"/>
              <w:jc w:val="center"/>
              <w:rPr>
                <w:sz w:val="20"/>
              </w:rPr>
            </w:pPr>
            <w:r>
              <w:rPr>
                <w:sz w:val="20"/>
              </w:rPr>
              <w:t>власність</w:t>
            </w:r>
          </w:p>
        </w:tc>
        <w:tc>
          <w:tcPr>
            <w:tcW w:w="993" w:type="dxa"/>
          </w:tcPr>
          <w:p w:rsidR="000A6B3D" w:rsidRDefault="000A6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1275" w:type="dxa"/>
          </w:tcPr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6110100000:</w:t>
            </w:r>
          </w:p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08:016:0084</w:t>
            </w:r>
          </w:p>
        </w:tc>
        <w:tc>
          <w:tcPr>
            <w:tcW w:w="2665" w:type="dxa"/>
          </w:tcPr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Гаражний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кооператив</w:t>
            </w:r>
          </w:p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«Затишок»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ЄДРПОУ</w:t>
            </w:r>
          </w:p>
          <w:p w:rsidR="000A6B3D" w:rsidRDefault="000A6B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25349330)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площа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0,0032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709" w:type="dxa"/>
          </w:tcPr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A6B3D">
        <w:trPr>
          <w:trHeight w:val="689"/>
        </w:trPr>
        <w:tc>
          <w:tcPr>
            <w:tcW w:w="425" w:type="dxa"/>
          </w:tcPr>
          <w:p w:rsidR="000A6B3D" w:rsidRDefault="000A6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88" w:type="dxa"/>
          </w:tcPr>
          <w:p w:rsidR="000A6B3D" w:rsidRDefault="000A6B3D">
            <w:pPr>
              <w:pStyle w:val="TableParagraph"/>
              <w:ind w:right="233"/>
              <w:rPr>
                <w:sz w:val="20"/>
              </w:rPr>
            </w:pPr>
            <w:proofErr w:type="spellStart"/>
            <w:r>
              <w:rPr>
                <w:sz w:val="20"/>
              </w:rPr>
              <w:t>Підперигора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Іван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Петрович</w:t>
            </w:r>
          </w:p>
        </w:tc>
        <w:tc>
          <w:tcPr>
            <w:tcW w:w="2155" w:type="dxa"/>
          </w:tcPr>
          <w:p w:rsidR="000A6B3D" w:rsidRDefault="000A6B3D" w:rsidP="000A6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Київська,_</w:t>
            </w:r>
          </w:p>
        </w:tc>
        <w:tc>
          <w:tcPr>
            <w:tcW w:w="2381" w:type="dxa"/>
          </w:tcPr>
          <w:p w:rsidR="000A6B3D" w:rsidRDefault="000A6B3D">
            <w:pPr>
              <w:pStyle w:val="TableParagraph"/>
              <w:ind w:left="46" w:right="766"/>
              <w:rPr>
                <w:sz w:val="20"/>
              </w:rPr>
            </w:pPr>
            <w:proofErr w:type="spellStart"/>
            <w:r>
              <w:rPr>
                <w:sz w:val="20"/>
              </w:rPr>
              <w:t>вул.Антіна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Манастирського</w:t>
            </w:r>
            <w:proofErr w:type="spellEnd"/>
            <w:r>
              <w:rPr>
                <w:spacing w:val="-1"/>
                <w:sz w:val="20"/>
              </w:rPr>
              <w:t>,8</w:t>
            </w:r>
          </w:p>
        </w:tc>
        <w:tc>
          <w:tcPr>
            <w:tcW w:w="1701" w:type="dxa"/>
          </w:tcPr>
          <w:p w:rsidR="000A6B3D" w:rsidRDefault="000A6B3D">
            <w:pPr>
              <w:pStyle w:val="TableParagraph"/>
              <w:spacing w:line="230" w:lineRule="atLeast"/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для будівництва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індивідуального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гаража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№24</w:t>
            </w:r>
          </w:p>
        </w:tc>
        <w:tc>
          <w:tcPr>
            <w:tcW w:w="992" w:type="dxa"/>
          </w:tcPr>
          <w:p w:rsidR="000A6B3D" w:rsidRDefault="000A6B3D">
            <w:pPr>
              <w:pStyle w:val="TableParagraph"/>
              <w:ind w:left="87" w:right="52"/>
              <w:jc w:val="center"/>
              <w:rPr>
                <w:sz w:val="20"/>
              </w:rPr>
            </w:pPr>
            <w:r>
              <w:rPr>
                <w:sz w:val="20"/>
              </w:rPr>
              <w:t>власність</w:t>
            </w:r>
          </w:p>
        </w:tc>
        <w:tc>
          <w:tcPr>
            <w:tcW w:w="993" w:type="dxa"/>
          </w:tcPr>
          <w:p w:rsidR="000A6B3D" w:rsidRDefault="000A6B3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0,0033</w:t>
            </w:r>
          </w:p>
        </w:tc>
        <w:tc>
          <w:tcPr>
            <w:tcW w:w="1275" w:type="dxa"/>
          </w:tcPr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6110100000:</w:t>
            </w:r>
          </w:p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08:016:0085</w:t>
            </w:r>
          </w:p>
        </w:tc>
        <w:tc>
          <w:tcPr>
            <w:tcW w:w="2665" w:type="dxa"/>
          </w:tcPr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Гаражний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кооператив</w:t>
            </w:r>
          </w:p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«Затишок»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ЄДРПОУ</w:t>
            </w:r>
          </w:p>
          <w:p w:rsidR="000A6B3D" w:rsidRDefault="000A6B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25349330)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площа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0,0033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709" w:type="dxa"/>
          </w:tcPr>
          <w:p w:rsidR="000A6B3D" w:rsidRDefault="000A6B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30653" w:rsidRDefault="00A30653">
      <w:pPr>
        <w:pStyle w:val="a3"/>
      </w:pPr>
    </w:p>
    <w:p w:rsidR="00A30653" w:rsidRDefault="000A6B3D">
      <w:pPr>
        <w:pStyle w:val="a3"/>
        <w:tabs>
          <w:tab w:val="left" w:pos="7079"/>
        </w:tabs>
        <w:ind w:right="398"/>
        <w:jc w:val="center"/>
      </w:pPr>
      <w:r>
        <w:rPr>
          <w:noProof/>
          <w:lang w:eastAsia="uk-U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8611235</wp:posOffset>
            </wp:positionH>
            <wp:positionV relativeFrom="page">
              <wp:posOffset>6623050</wp:posOffset>
            </wp:positionV>
            <wp:extent cx="1565910" cy="548640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sectPr w:rsidR="00A30653" w:rsidSect="00A30653">
      <w:type w:val="continuous"/>
      <w:pgSz w:w="16840" w:h="11910" w:orient="landscape"/>
      <w:pgMar w:top="920" w:right="20" w:bottom="0" w:left="4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30653"/>
    <w:rsid w:val="000A6B3D"/>
    <w:rsid w:val="00A3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065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6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0653"/>
    <w:rPr>
      <w:sz w:val="24"/>
      <w:szCs w:val="24"/>
    </w:rPr>
  </w:style>
  <w:style w:type="paragraph" w:styleId="a4">
    <w:name w:val="List Paragraph"/>
    <w:basedOn w:val="a"/>
    <w:uiPriority w:val="1"/>
    <w:qFormat/>
    <w:rsid w:val="00A30653"/>
  </w:style>
  <w:style w:type="paragraph" w:customStyle="1" w:styleId="TableParagraph">
    <w:name w:val="Table Paragraph"/>
    <w:basedOn w:val="a"/>
    <w:uiPriority w:val="1"/>
    <w:qFormat/>
    <w:rsid w:val="00A3065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d03-vyshnovska</cp:lastModifiedBy>
  <cp:revision>2</cp:revision>
  <dcterms:created xsi:type="dcterms:W3CDTF">2023-03-09T07:12:00Z</dcterms:created>
  <dcterms:modified xsi:type="dcterms:W3CDTF">2023-03-09T07:12:00Z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2023-03-09T00:00:00Z</vt:filetime>
  </property>
</Properties>
</file>