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458D" w14:textId="77777777" w:rsidR="00707A2C" w:rsidRPr="00A9467D" w:rsidRDefault="007F0D0C">
      <w:pPr>
        <w:spacing w:before="62"/>
        <w:ind w:left="6670"/>
        <w:rPr>
          <w:color w:val="000000" w:themeColor="text1"/>
          <w:sz w:val="24"/>
        </w:rPr>
      </w:pPr>
      <w:r w:rsidRPr="00A9467D">
        <w:rPr>
          <w:color w:val="000000" w:themeColor="text1"/>
          <w:sz w:val="24"/>
        </w:rPr>
        <w:t>Додаток</w:t>
      </w:r>
    </w:p>
    <w:p w14:paraId="380C0099" w14:textId="77777777" w:rsidR="00707A2C" w:rsidRPr="00A9467D" w:rsidRDefault="007F0D0C">
      <w:pPr>
        <w:ind w:left="6670"/>
        <w:rPr>
          <w:color w:val="000000" w:themeColor="text1"/>
          <w:sz w:val="24"/>
        </w:rPr>
      </w:pPr>
      <w:r w:rsidRPr="00A9467D">
        <w:rPr>
          <w:color w:val="000000" w:themeColor="text1"/>
          <w:sz w:val="24"/>
        </w:rPr>
        <w:t>до</w:t>
      </w:r>
      <w:r w:rsidRPr="00A9467D">
        <w:rPr>
          <w:color w:val="000000" w:themeColor="text1"/>
          <w:spacing w:val="-3"/>
          <w:sz w:val="24"/>
        </w:rPr>
        <w:t xml:space="preserve"> </w:t>
      </w:r>
      <w:r w:rsidRPr="00A9467D">
        <w:rPr>
          <w:color w:val="000000" w:themeColor="text1"/>
          <w:sz w:val="24"/>
        </w:rPr>
        <w:t>рішення</w:t>
      </w:r>
      <w:r w:rsidRPr="00A9467D">
        <w:rPr>
          <w:color w:val="000000" w:themeColor="text1"/>
          <w:spacing w:val="-4"/>
          <w:sz w:val="24"/>
        </w:rPr>
        <w:t xml:space="preserve"> </w:t>
      </w:r>
      <w:r w:rsidRPr="00A9467D">
        <w:rPr>
          <w:color w:val="000000" w:themeColor="text1"/>
          <w:sz w:val="24"/>
        </w:rPr>
        <w:t>виконавчого</w:t>
      </w:r>
      <w:r w:rsidRPr="00A9467D">
        <w:rPr>
          <w:color w:val="000000" w:themeColor="text1"/>
          <w:spacing w:val="-4"/>
          <w:sz w:val="24"/>
        </w:rPr>
        <w:t xml:space="preserve"> </w:t>
      </w:r>
      <w:r w:rsidRPr="00A9467D">
        <w:rPr>
          <w:color w:val="000000" w:themeColor="text1"/>
          <w:sz w:val="24"/>
        </w:rPr>
        <w:t>комітету</w:t>
      </w:r>
    </w:p>
    <w:p w14:paraId="3F7FC746" w14:textId="77777777" w:rsidR="00707A2C" w:rsidRPr="00A9467D" w:rsidRDefault="00707A2C">
      <w:pPr>
        <w:pStyle w:val="a3"/>
        <w:spacing w:before="11"/>
        <w:ind w:left="0"/>
        <w:jc w:val="left"/>
        <w:rPr>
          <w:color w:val="000000" w:themeColor="text1"/>
          <w:sz w:val="29"/>
        </w:rPr>
      </w:pPr>
    </w:p>
    <w:p w14:paraId="240C8C2B" w14:textId="77777777" w:rsidR="00707A2C" w:rsidRPr="00A9467D" w:rsidRDefault="007F0D0C">
      <w:pPr>
        <w:pStyle w:val="a3"/>
        <w:ind w:left="1872" w:right="1361"/>
        <w:jc w:val="center"/>
        <w:rPr>
          <w:color w:val="000000" w:themeColor="text1"/>
        </w:rPr>
      </w:pPr>
      <w:r w:rsidRPr="00A9467D">
        <w:rPr>
          <w:color w:val="000000" w:themeColor="text1"/>
        </w:rPr>
        <w:t>Звіт</w:t>
      </w:r>
    </w:p>
    <w:p w14:paraId="106A08E5" w14:textId="77777777" w:rsidR="00707A2C" w:rsidRPr="00A9467D" w:rsidRDefault="007F0D0C">
      <w:pPr>
        <w:pStyle w:val="a3"/>
        <w:ind w:left="1872" w:right="1362"/>
        <w:jc w:val="center"/>
        <w:rPr>
          <w:color w:val="000000" w:themeColor="text1"/>
        </w:rPr>
      </w:pPr>
      <w:r w:rsidRPr="00A9467D">
        <w:rPr>
          <w:color w:val="000000" w:themeColor="text1"/>
        </w:rPr>
        <w:t>про</w:t>
      </w:r>
      <w:r w:rsidRPr="00A9467D">
        <w:rPr>
          <w:color w:val="000000" w:themeColor="text1"/>
          <w:spacing w:val="-3"/>
        </w:rPr>
        <w:t xml:space="preserve"> </w:t>
      </w:r>
      <w:r w:rsidRPr="00A9467D">
        <w:rPr>
          <w:color w:val="000000" w:themeColor="text1"/>
        </w:rPr>
        <w:t>роботу</w:t>
      </w:r>
      <w:r w:rsidRPr="00A9467D">
        <w:rPr>
          <w:color w:val="000000" w:themeColor="text1"/>
          <w:spacing w:val="-2"/>
        </w:rPr>
        <w:t xml:space="preserve"> </w:t>
      </w:r>
      <w:r w:rsidRPr="00A9467D">
        <w:rPr>
          <w:color w:val="000000" w:themeColor="text1"/>
        </w:rPr>
        <w:t>відділу</w:t>
      </w:r>
      <w:r w:rsidRPr="00A9467D">
        <w:rPr>
          <w:color w:val="000000" w:themeColor="text1"/>
          <w:spacing w:val="-2"/>
        </w:rPr>
        <w:t xml:space="preserve"> </w:t>
      </w:r>
      <w:r w:rsidRPr="00A9467D">
        <w:rPr>
          <w:color w:val="000000" w:themeColor="text1"/>
        </w:rPr>
        <w:t>квартирного</w:t>
      </w:r>
      <w:r w:rsidRPr="00A9467D">
        <w:rPr>
          <w:color w:val="000000" w:themeColor="text1"/>
          <w:spacing w:val="-1"/>
        </w:rPr>
        <w:t xml:space="preserve"> </w:t>
      </w:r>
      <w:r w:rsidRPr="00A9467D">
        <w:rPr>
          <w:color w:val="000000" w:themeColor="text1"/>
        </w:rPr>
        <w:t>обліку</w:t>
      </w:r>
      <w:r w:rsidRPr="00A9467D">
        <w:rPr>
          <w:color w:val="000000" w:themeColor="text1"/>
          <w:spacing w:val="-2"/>
        </w:rPr>
        <w:t xml:space="preserve"> </w:t>
      </w:r>
      <w:r w:rsidRPr="00A9467D">
        <w:rPr>
          <w:color w:val="000000" w:themeColor="text1"/>
        </w:rPr>
        <w:t>та</w:t>
      </w:r>
      <w:r w:rsidRPr="00A9467D">
        <w:rPr>
          <w:color w:val="000000" w:themeColor="text1"/>
          <w:spacing w:val="-2"/>
        </w:rPr>
        <w:t xml:space="preserve"> </w:t>
      </w:r>
      <w:r w:rsidRPr="00A9467D">
        <w:rPr>
          <w:color w:val="000000" w:themeColor="text1"/>
        </w:rPr>
        <w:t>нерухомості</w:t>
      </w:r>
      <w:r w:rsidRPr="00A9467D">
        <w:rPr>
          <w:color w:val="000000" w:themeColor="text1"/>
          <w:spacing w:val="-3"/>
        </w:rPr>
        <w:t xml:space="preserve"> </w:t>
      </w:r>
      <w:r w:rsidRPr="00A9467D">
        <w:rPr>
          <w:color w:val="000000" w:themeColor="text1"/>
        </w:rPr>
        <w:t>за</w:t>
      </w:r>
      <w:r w:rsidRPr="00A9467D">
        <w:rPr>
          <w:color w:val="000000" w:themeColor="text1"/>
          <w:spacing w:val="-2"/>
        </w:rPr>
        <w:t xml:space="preserve"> </w:t>
      </w:r>
      <w:r w:rsidRPr="00A9467D">
        <w:rPr>
          <w:color w:val="000000" w:themeColor="text1"/>
        </w:rPr>
        <w:t>202</w:t>
      </w:r>
      <w:r w:rsidR="00A9467D" w:rsidRPr="00A9467D">
        <w:rPr>
          <w:color w:val="000000" w:themeColor="text1"/>
        </w:rPr>
        <w:t>3</w:t>
      </w:r>
      <w:r w:rsidRPr="00A9467D">
        <w:rPr>
          <w:color w:val="000000" w:themeColor="text1"/>
          <w:spacing w:val="-2"/>
        </w:rPr>
        <w:t xml:space="preserve"> </w:t>
      </w:r>
      <w:r w:rsidRPr="00A9467D">
        <w:rPr>
          <w:color w:val="000000" w:themeColor="text1"/>
        </w:rPr>
        <w:t>рік</w:t>
      </w:r>
    </w:p>
    <w:p w14:paraId="4EE3E04E" w14:textId="77777777" w:rsidR="00707A2C" w:rsidRPr="00A9467D" w:rsidRDefault="00707A2C">
      <w:pPr>
        <w:pStyle w:val="a3"/>
        <w:ind w:left="0"/>
        <w:jc w:val="left"/>
        <w:rPr>
          <w:color w:val="FF0000"/>
        </w:rPr>
      </w:pPr>
    </w:p>
    <w:p w14:paraId="1720E322" w14:textId="77777777" w:rsidR="00707A2C" w:rsidRPr="00A9467D" w:rsidRDefault="007F0D0C" w:rsidP="00783C10">
      <w:pPr>
        <w:pStyle w:val="a3"/>
        <w:ind w:right="7" w:firstLine="420"/>
        <w:rPr>
          <w:color w:val="000000" w:themeColor="text1"/>
        </w:rPr>
      </w:pPr>
      <w:r w:rsidRPr="00A9467D">
        <w:rPr>
          <w:color w:val="000000" w:themeColor="text1"/>
        </w:rPr>
        <w:t>У своїй діяльності відділ керується Конституцією та законами України,</w:t>
      </w:r>
      <w:r w:rsidRPr="00A9467D">
        <w:rPr>
          <w:color w:val="000000" w:themeColor="text1"/>
          <w:spacing w:val="1"/>
        </w:rPr>
        <w:t xml:space="preserve"> </w:t>
      </w:r>
      <w:r w:rsidRPr="00A9467D">
        <w:rPr>
          <w:color w:val="000000" w:themeColor="text1"/>
        </w:rPr>
        <w:t>нормативно-правовими актами Президента України, Верховної</w:t>
      </w:r>
      <w:r w:rsidRPr="00A9467D">
        <w:rPr>
          <w:color w:val="000000" w:themeColor="text1"/>
          <w:spacing w:val="1"/>
        </w:rPr>
        <w:t xml:space="preserve"> </w:t>
      </w:r>
      <w:r w:rsidRPr="00A9467D">
        <w:rPr>
          <w:color w:val="000000" w:themeColor="text1"/>
        </w:rPr>
        <w:t>Ради</w:t>
      </w:r>
      <w:r w:rsidRPr="00A9467D">
        <w:rPr>
          <w:color w:val="000000" w:themeColor="text1"/>
          <w:spacing w:val="1"/>
        </w:rPr>
        <w:t xml:space="preserve"> </w:t>
      </w:r>
      <w:r w:rsidRPr="00A9467D">
        <w:rPr>
          <w:color w:val="000000" w:themeColor="text1"/>
        </w:rPr>
        <w:t>України</w:t>
      </w:r>
      <w:r w:rsidRPr="00A9467D">
        <w:rPr>
          <w:color w:val="000000" w:themeColor="text1"/>
          <w:spacing w:val="-67"/>
        </w:rPr>
        <w:t xml:space="preserve"> </w:t>
      </w:r>
      <w:r w:rsidRPr="00A9467D">
        <w:rPr>
          <w:color w:val="000000" w:themeColor="text1"/>
        </w:rPr>
        <w:t>та</w:t>
      </w:r>
      <w:r w:rsidRPr="00A9467D">
        <w:rPr>
          <w:color w:val="000000" w:themeColor="text1"/>
          <w:spacing w:val="1"/>
        </w:rPr>
        <w:t xml:space="preserve"> </w:t>
      </w:r>
      <w:r w:rsidRPr="00A9467D">
        <w:rPr>
          <w:color w:val="000000" w:themeColor="text1"/>
        </w:rPr>
        <w:t>Кабінету</w:t>
      </w:r>
      <w:r w:rsidRPr="00A9467D">
        <w:rPr>
          <w:color w:val="000000" w:themeColor="text1"/>
          <w:spacing w:val="1"/>
        </w:rPr>
        <w:t xml:space="preserve"> </w:t>
      </w:r>
      <w:r w:rsidRPr="00A9467D">
        <w:rPr>
          <w:color w:val="000000" w:themeColor="text1"/>
        </w:rPr>
        <w:t>Міністрів</w:t>
      </w:r>
      <w:r w:rsidRPr="00A9467D">
        <w:rPr>
          <w:color w:val="000000" w:themeColor="text1"/>
          <w:spacing w:val="1"/>
        </w:rPr>
        <w:t xml:space="preserve"> </w:t>
      </w:r>
      <w:r w:rsidRPr="00A9467D">
        <w:rPr>
          <w:color w:val="000000" w:themeColor="text1"/>
        </w:rPr>
        <w:t>України,</w:t>
      </w:r>
      <w:r w:rsidRPr="00A9467D">
        <w:rPr>
          <w:color w:val="000000" w:themeColor="text1"/>
          <w:spacing w:val="1"/>
        </w:rPr>
        <w:t xml:space="preserve"> </w:t>
      </w:r>
      <w:r w:rsidRPr="00A9467D">
        <w:rPr>
          <w:color w:val="000000" w:themeColor="text1"/>
        </w:rPr>
        <w:t>органів</w:t>
      </w:r>
      <w:r w:rsidRPr="00A9467D">
        <w:rPr>
          <w:color w:val="000000" w:themeColor="text1"/>
          <w:spacing w:val="1"/>
        </w:rPr>
        <w:t xml:space="preserve"> </w:t>
      </w:r>
      <w:r w:rsidRPr="00A9467D">
        <w:rPr>
          <w:color w:val="000000" w:themeColor="text1"/>
        </w:rPr>
        <w:t>виконавчої</w:t>
      </w:r>
      <w:r w:rsidRPr="00A9467D">
        <w:rPr>
          <w:color w:val="000000" w:themeColor="text1"/>
          <w:spacing w:val="1"/>
        </w:rPr>
        <w:t xml:space="preserve"> </w:t>
      </w:r>
      <w:r w:rsidRPr="00A9467D">
        <w:rPr>
          <w:color w:val="000000" w:themeColor="text1"/>
        </w:rPr>
        <w:t>влади,</w:t>
      </w:r>
      <w:r w:rsidRPr="00A9467D">
        <w:rPr>
          <w:color w:val="000000" w:themeColor="text1"/>
          <w:spacing w:val="1"/>
        </w:rPr>
        <w:t xml:space="preserve"> </w:t>
      </w:r>
      <w:r w:rsidRPr="00A9467D">
        <w:rPr>
          <w:color w:val="000000" w:themeColor="text1"/>
        </w:rPr>
        <w:t>рішеннями</w:t>
      </w:r>
      <w:r w:rsidRPr="00A9467D">
        <w:rPr>
          <w:color w:val="000000" w:themeColor="text1"/>
          <w:spacing w:val="1"/>
        </w:rPr>
        <w:t xml:space="preserve"> </w:t>
      </w:r>
      <w:r w:rsidRPr="00A9467D">
        <w:rPr>
          <w:color w:val="000000" w:themeColor="text1"/>
        </w:rPr>
        <w:t>Тернопільської міської ради та її виконавчого комітету,</w:t>
      </w:r>
      <w:r w:rsidRPr="00A9467D">
        <w:rPr>
          <w:color w:val="000000" w:themeColor="text1"/>
          <w:spacing w:val="1"/>
        </w:rPr>
        <w:t xml:space="preserve"> </w:t>
      </w:r>
      <w:r w:rsidRPr="00A9467D">
        <w:rPr>
          <w:color w:val="000000" w:themeColor="text1"/>
        </w:rPr>
        <w:t>розпорядженнями</w:t>
      </w:r>
      <w:r w:rsidRPr="00A9467D">
        <w:rPr>
          <w:color w:val="000000" w:themeColor="text1"/>
          <w:spacing w:val="1"/>
        </w:rPr>
        <w:t xml:space="preserve"> </w:t>
      </w:r>
      <w:r w:rsidRPr="00A9467D">
        <w:rPr>
          <w:color w:val="000000" w:themeColor="text1"/>
        </w:rPr>
        <w:t>міського голови, стандартами ISO 9001, Політикою та Настановою у сфері</w:t>
      </w:r>
      <w:r w:rsidRPr="00A9467D">
        <w:rPr>
          <w:color w:val="000000" w:themeColor="text1"/>
          <w:spacing w:val="1"/>
        </w:rPr>
        <w:t xml:space="preserve"> </w:t>
      </w:r>
      <w:r w:rsidRPr="00A9467D">
        <w:rPr>
          <w:color w:val="000000" w:themeColor="text1"/>
        </w:rPr>
        <w:t>якості,</w:t>
      </w:r>
      <w:r w:rsidRPr="00A9467D">
        <w:rPr>
          <w:color w:val="000000" w:themeColor="text1"/>
          <w:spacing w:val="1"/>
        </w:rPr>
        <w:t xml:space="preserve"> </w:t>
      </w:r>
      <w:r w:rsidRPr="00A9467D">
        <w:rPr>
          <w:color w:val="000000" w:themeColor="text1"/>
        </w:rPr>
        <w:t>Положенням</w:t>
      </w:r>
      <w:r w:rsidRPr="00A9467D">
        <w:rPr>
          <w:color w:val="000000" w:themeColor="text1"/>
          <w:spacing w:val="1"/>
        </w:rPr>
        <w:t xml:space="preserve"> </w:t>
      </w:r>
      <w:r w:rsidRPr="00A9467D">
        <w:rPr>
          <w:color w:val="000000" w:themeColor="text1"/>
        </w:rPr>
        <w:t>про</w:t>
      </w:r>
      <w:r w:rsidRPr="00A9467D">
        <w:rPr>
          <w:color w:val="000000" w:themeColor="text1"/>
          <w:spacing w:val="1"/>
        </w:rPr>
        <w:t xml:space="preserve"> </w:t>
      </w:r>
      <w:r w:rsidRPr="00A9467D">
        <w:rPr>
          <w:color w:val="000000" w:themeColor="text1"/>
        </w:rPr>
        <w:t>відділ</w:t>
      </w:r>
      <w:r w:rsidRPr="00A9467D">
        <w:rPr>
          <w:color w:val="000000" w:themeColor="text1"/>
          <w:spacing w:val="1"/>
        </w:rPr>
        <w:t xml:space="preserve"> </w:t>
      </w:r>
      <w:r w:rsidRPr="00A9467D">
        <w:rPr>
          <w:color w:val="000000" w:themeColor="text1"/>
        </w:rPr>
        <w:t>квартирного</w:t>
      </w:r>
      <w:r w:rsidRPr="00A9467D">
        <w:rPr>
          <w:color w:val="000000" w:themeColor="text1"/>
          <w:spacing w:val="1"/>
        </w:rPr>
        <w:t xml:space="preserve"> </w:t>
      </w:r>
      <w:r w:rsidRPr="00A9467D">
        <w:rPr>
          <w:color w:val="000000" w:themeColor="text1"/>
        </w:rPr>
        <w:t>обліку</w:t>
      </w:r>
      <w:r w:rsidRPr="00A9467D">
        <w:rPr>
          <w:color w:val="000000" w:themeColor="text1"/>
          <w:spacing w:val="1"/>
        </w:rPr>
        <w:t xml:space="preserve"> </w:t>
      </w:r>
      <w:r w:rsidRPr="00A9467D">
        <w:rPr>
          <w:color w:val="000000" w:themeColor="text1"/>
        </w:rPr>
        <w:t>та</w:t>
      </w:r>
      <w:r w:rsidRPr="00A9467D">
        <w:rPr>
          <w:color w:val="000000" w:themeColor="text1"/>
          <w:spacing w:val="1"/>
        </w:rPr>
        <w:t xml:space="preserve"> </w:t>
      </w:r>
      <w:r w:rsidRPr="00A9467D">
        <w:rPr>
          <w:color w:val="000000" w:themeColor="text1"/>
        </w:rPr>
        <w:t>нерухомості,</w:t>
      </w:r>
      <w:r w:rsidRPr="00A9467D">
        <w:rPr>
          <w:color w:val="000000" w:themeColor="text1"/>
          <w:spacing w:val="1"/>
        </w:rPr>
        <w:t xml:space="preserve"> </w:t>
      </w:r>
      <w:r w:rsidRPr="00A9467D">
        <w:rPr>
          <w:color w:val="000000" w:themeColor="text1"/>
        </w:rPr>
        <w:t>затвердженим</w:t>
      </w:r>
      <w:r w:rsidRPr="00A9467D">
        <w:rPr>
          <w:color w:val="000000" w:themeColor="text1"/>
          <w:spacing w:val="1"/>
        </w:rPr>
        <w:t xml:space="preserve"> </w:t>
      </w:r>
      <w:r w:rsidRPr="00A9467D">
        <w:rPr>
          <w:color w:val="000000" w:themeColor="text1"/>
        </w:rPr>
        <w:t>рішенням</w:t>
      </w:r>
      <w:r w:rsidRPr="00A9467D">
        <w:rPr>
          <w:color w:val="000000" w:themeColor="text1"/>
          <w:spacing w:val="1"/>
        </w:rPr>
        <w:t xml:space="preserve"> </w:t>
      </w:r>
      <w:r w:rsidRPr="00A9467D">
        <w:rPr>
          <w:color w:val="000000" w:themeColor="text1"/>
        </w:rPr>
        <w:t>міської</w:t>
      </w:r>
      <w:r w:rsidRPr="00A9467D">
        <w:rPr>
          <w:color w:val="000000" w:themeColor="text1"/>
          <w:spacing w:val="1"/>
        </w:rPr>
        <w:t xml:space="preserve"> </w:t>
      </w:r>
      <w:r w:rsidRPr="00A9467D">
        <w:rPr>
          <w:color w:val="000000" w:themeColor="text1"/>
        </w:rPr>
        <w:t>ради</w:t>
      </w:r>
      <w:r w:rsidRPr="00A9467D">
        <w:rPr>
          <w:color w:val="000000" w:themeColor="text1"/>
          <w:spacing w:val="1"/>
        </w:rPr>
        <w:t xml:space="preserve"> </w:t>
      </w:r>
      <w:r w:rsidRPr="00A9467D">
        <w:rPr>
          <w:color w:val="000000" w:themeColor="text1"/>
        </w:rPr>
        <w:t>від</w:t>
      </w:r>
      <w:r w:rsidRPr="00A9467D">
        <w:rPr>
          <w:color w:val="000000" w:themeColor="text1"/>
          <w:spacing w:val="1"/>
        </w:rPr>
        <w:t xml:space="preserve"> </w:t>
      </w:r>
      <w:r w:rsidRPr="00A9467D">
        <w:rPr>
          <w:color w:val="000000" w:themeColor="text1"/>
        </w:rPr>
        <w:t>05.01.2011</w:t>
      </w:r>
      <w:r w:rsidRPr="00A9467D">
        <w:rPr>
          <w:color w:val="000000" w:themeColor="text1"/>
          <w:spacing w:val="1"/>
        </w:rPr>
        <w:t xml:space="preserve"> </w:t>
      </w:r>
      <w:r w:rsidRPr="00A9467D">
        <w:rPr>
          <w:color w:val="000000" w:themeColor="text1"/>
        </w:rPr>
        <w:t>№</w:t>
      </w:r>
      <w:r w:rsidRPr="00A9467D">
        <w:rPr>
          <w:color w:val="000000" w:themeColor="text1"/>
          <w:spacing w:val="1"/>
        </w:rPr>
        <w:t xml:space="preserve"> </w:t>
      </w:r>
      <w:r w:rsidRPr="00A9467D">
        <w:rPr>
          <w:color w:val="000000" w:themeColor="text1"/>
        </w:rPr>
        <w:t>6/4/51</w:t>
      </w:r>
      <w:r w:rsidRPr="00A9467D">
        <w:rPr>
          <w:color w:val="000000" w:themeColor="text1"/>
          <w:spacing w:val="1"/>
        </w:rPr>
        <w:t xml:space="preserve"> </w:t>
      </w:r>
      <w:r w:rsidRPr="00A9467D">
        <w:rPr>
          <w:color w:val="000000" w:themeColor="text1"/>
        </w:rPr>
        <w:t>«Про</w:t>
      </w:r>
      <w:r w:rsidRPr="00A9467D">
        <w:rPr>
          <w:color w:val="000000" w:themeColor="text1"/>
          <w:spacing w:val="1"/>
        </w:rPr>
        <w:t xml:space="preserve"> </w:t>
      </w:r>
      <w:r w:rsidRPr="00A9467D">
        <w:rPr>
          <w:color w:val="000000" w:themeColor="text1"/>
        </w:rPr>
        <w:t>затвердження</w:t>
      </w:r>
      <w:r w:rsidRPr="00A9467D">
        <w:rPr>
          <w:color w:val="000000" w:themeColor="text1"/>
          <w:spacing w:val="65"/>
        </w:rPr>
        <w:t xml:space="preserve"> </w:t>
      </w:r>
      <w:r w:rsidRPr="00A9467D">
        <w:rPr>
          <w:color w:val="000000" w:themeColor="text1"/>
        </w:rPr>
        <w:t>положень</w:t>
      </w:r>
      <w:r w:rsidRPr="00A9467D">
        <w:rPr>
          <w:color w:val="000000" w:themeColor="text1"/>
          <w:spacing w:val="65"/>
        </w:rPr>
        <w:t xml:space="preserve"> </w:t>
      </w:r>
      <w:r w:rsidRPr="00A9467D">
        <w:rPr>
          <w:color w:val="000000" w:themeColor="text1"/>
        </w:rPr>
        <w:t>про</w:t>
      </w:r>
      <w:r w:rsidRPr="00A9467D">
        <w:rPr>
          <w:color w:val="000000" w:themeColor="text1"/>
          <w:spacing w:val="66"/>
        </w:rPr>
        <w:t xml:space="preserve"> </w:t>
      </w:r>
      <w:r w:rsidRPr="00A9467D">
        <w:rPr>
          <w:color w:val="000000" w:themeColor="text1"/>
        </w:rPr>
        <w:t>виконавчі</w:t>
      </w:r>
      <w:r w:rsidRPr="00A9467D">
        <w:rPr>
          <w:color w:val="000000" w:themeColor="text1"/>
          <w:spacing w:val="65"/>
        </w:rPr>
        <w:t xml:space="preserve"> </w:t>
      </w:r>
      <w:r w:rsidRPr="00A9467D">
        <w:rPr>
          <w:color w:val="000000" w:themeColor="text1"/>
        </w:rPr>
        <w:t>органи</w:t>
      </w:r>
      <w:r w:rsidRPr="00A9467D">
        <w:rPr>
          <w:color w:val="000000" w:themeColor="text1"/>
          <w:spacing w:val="65"/>
        </w:rPr>
        <w:t xml:space="preserve"> </w:t>
      </w:r>
      <w:r w:rsidRPr="00A9467D">
        <w:rPr>
          <w:color w:val="000000" w:themeColor="text1"/>
        </w:rPr>
        <w:t>міської</w:t>
      </w:r>
      <w:r w:rsidRPr="00A9467D">
        <w:rPr>
          <w:color w:val="000000" w:themeColor="text1"/>
          <w:spacing w:val="66"/>
        </w:rPr>
        <w:t xml:space="preserve"> </w:t>
      </w:r>
      <w:r w:rsidRPr="00A9467D">
        <w:rPr>
          <w:color w:val="000000" w:themeColor="text1"/>
        </w:rPr>
        <w:t>ради»</w:t>
      </w:r>
      <w:r w:rsidRPr="00A9467D">
        <w:rPr>
          <w:color w:val="000000" w:themeColor="text1"/>
          <w:spacing w:val="65"/>
        </w:rPr>
        <w:t xml:space="preserve"> </w:t>
      </w:r>
      <w:r w:rsidRPr="00A9467D">
        <w:rPr>
          <w:color w:val="000000" w:themeColor="text1"/>
        </w:rPr>
        <w:t>із</w:t>
      </w:r>
      <w:r w:rsidRPr="00A9467D">
        <w:rPr>
          <w:color w:val="000000" w:themeColor="text1"/>
          <w:spacing w:val="65"/>
        </w:rPr>
        <w:t xml:space="preserve"> </w:t>
      </w:r>
      <w:r w:rsidRPr="00A9467D">
        <w:rPr>
          <w:color w:val="000000" w:themeColor="text1"/>
        </w:rPr>
        <w:t>змінами</w:t>
      </w:r>
      <w:r w:rsidRPr="00A9467D">
        <w:rPr>
          <w:color w:val="000000" w:themeColor="text1"/>
          <w:spacing w:val="66"/>
        </w:rPr>
        <w:t xml:space="preserve"> </w:t>
      </w:r>
      <w:r w:rsidRPr="00A9467D">
        <w:rPr>
          <w:color w:val="000000" w:themeColor="text1"/>
        </w:rPr>
        <w:t>та</w:t>
      </w:r>
      <w:r w:rsidRPr="00A9467D">
        <w:rPr>
          <w:color w:val="000000" w:themeColor="text1"/>
          <w:spacing w:val="-68"/>
        </w:rPr>
        <w:t xml:space="preserve"> </w:t>
      </w:r>
      <w:r w:rsidRPr="00A9467D">
        <w:rPr>
          <w:color w:val="000000" w:themeColor="text1"/>
        </w:rPr>
        <w:t>доповненнями.</w:t>
      </w:r>
    </w:p>
    <w:p w14:paraId="63B65E2D" w14:textId="77777777" w:rsidR="00707A2C" w:rsidRPr="00A9467D" w:rsidRDefault="007F0D0C" w:rsidP="00783C10">
      <w:pPr>
        <w:pStyle w:val="a3"/>
        <w:ind w:right="7" w:firstLine="490"/>
        <w:rPr>
          <w:color w:val="000000" w:themeColor="text1"/>
        </w:rPr>
      </w:pPr>
      <w:r w:rsidRPr="00A9467D">
        <w:rPr>
          <w:color w:val="000000" w:themeColor="text1"/>
        </w:rPr>
        <w:t>Робота відділу спрямована на виконання основних завдань, визначених</w:t>
      </w:r>
      <w:r w:rsidRPr="00A9467D">
        <w:rPr>
          <w:color w:val="000000" w:themeColor="text1"/>
          <w:spacing w:val="1"/>
        </w:rPr>
        <w:t xml:space="preserve"> </w:t>
      </w:r>
      <w:r w:rsidRPr="00A9467D">
        <w:rPr>
          <w:color w:val="000000" w:themeColor="text1"/>
        </w:rPr>
        <w:t>Положенням</w:t>
      </w:r>
      <w:r w:rsidRPr="00A9467D">
        <w:rPr>
          <w:color w:val="000000" w:themeColor="text1"/>
          <w:spacing w:val="1"/>
        </w:rPr>
        <w:t xml:space="preserve"> </w:t>
      </w:r>
      <w:r w:rsidRPr="00A9467D">
        <w:rPr>
          <w:color w:val="000000" w:themeColor="text1"/>
        </w:rPr>
        <w:t>про</w:t>
      </w:r>
      <w:r w:rsidRPr="00A9467D">
        <w:rPr>
          <w:color w:val="000000" w:themeColor="text1"/>
          <w:spacing w:val="1"/>
        </w:rPr>
        <w:t xml:space="preserve"> </w:t>
      </w:r>
      <w:r w:rsidRPr="00A9467D">
        <w:rPr>
          <w:color w:val="000000" w:themeColor="text1"/>
        </w:rPr>
        <w:t>відділ,</w:t>
      </w:r>
      <w:r w:rsidRPr="00A9467D">
        <w:rPr>
          <w:color w:val="000000" w:themeColor="text1"/>
          <w:spacing w:val="1"/>
        </w:rPr>
        <w:t xml:space="preserve"> </w:t>
      </w:r>
      <w:r w:rsidRPr="00A9467D">
        <w:rPr>
          <w:color w:val="000000" w:themeColor="text1"/>
        </w:rPr>
        <w:t>а</w:t>
      </w:r>
      <w:r w:rsidRPr="00A9467D">
        <w:rPr>
          <w:color w:val="000000" w:themeColor="text1"/>
          <w:spacing w:val="1"/>
        </w:rPr>
        <w:t xml:space="preserve"> </w:t>
      </w:r>
      <w:r w:rsidRPr="00A9467D">
        <w:rPr>
          <w:color w:val="000000" w:themeColor="text1"/>
        </w:rPr>
        <w:t>саме:</w:t>
      </w:r>
      <w:r w:rsidRPr="00A9467D">
        <w:rPr>
          <w:color w:val="000000" w:themeColor="text1"/>
          <w:spacing w:val="1"/>
        </w:rPr>
        <w:t xml:space="preserve"> </w:t>
      </w:r>
      <w:r w:rsidRPr="00A9467D">
        <w:rPr>
          <w:color w:val="000000" w:themeColor="text1"/>
        </w:rPr>
        <w:t>ведення</w:t>
      </w:r>
      <w:r w:rsidRPr="00A9467D">
        <w:rPr>
          <w:color w:val="000000" w:themeColor="text1"/>
          <w:spacing w:val="1"/>
        </w:rPr>
        <w:t xml:space="preserve"> </w:t>
      </w:r>
      <w:r w:rsidRPr="00A9467D">
        <w:rPr>
          <w:color w:val="000000" w:themeColor="text1"/>
        </w:rPr>
        <w:t>квартирного</w:t>
      </w:r>
      <w:r w:rsidRPr="00A9467D">
        <w:rPr>
          <w:color w:val="000000" w:themeColor="text1"/>
          <w:spacing w:val="1"/>
        </w:rPr>
        <w:t xml:space="preserve"> </w:t>
      </w:r>
      <w:r w:rsidRPr="00A9467D">
        <w:rPr>
          <w:color w:val="000000" w:themeColor="text1"/>
        </w:rPr>
        <w:t>обліку</w:t>
      </w:r>
      <w:r w:rsidRPr="00A9467D">
        <w:rPr>
          <w:color w:val="000000" w:themeColor="text1"/>
          <w:spacing w:val="1"/>
        </w:rPr>
        <w:t xml:space="preserve"> </w:t>
      </w:r>
      <w:r w:rsidRPr="00A9467D">
        <w:rPr>
          <w:color w:val="000000" w:themeColor="text1"/>
        </w:rPr>
        <w:t>громадян,</w:t>
      </w:r>
      <w:r w:rsidRPr="00A9467D">
        <w:rPr>
          <w:color w:val="000000" w:themeColor="text1"/>
          <w:spacing w:val="1"/>
        </w:rPr>
        <w:t xml:space="preserve"> </w:t>
      </w:r>
      <w:r w:rsidRPr="00A9467D">
        <w:rPr>
          <w:color w:val="000000" w:themeColor="text1"/>
        </w:rPr>
        <w:t>потребуючих</w:t>
      </w:r>
      <w:r w:rsidRPr="00A9467D">
        <w:rPr>
          <w:color w:val="000000" w:themeColor="text1"/>
          <w:spacing w:val="1"/>
        </w:rPr>
        <w:t xml:space="preserve"> </w:t>
      </w:r>
      <w:r w:rsidRPr="00A9467D">
        <w:rPr>
          <w:color w:val="000000" w:themeColor="text1"/>
        </w:rPr>
        <w:t>поліпшення</w:t>
      </w:r>
      <w:r w:rsidRPr="00A9467D">
        <w:rPr>
          <w:color w:val="000000" w:themeColor="text1"/>
          <w:spacing w:val="1"/>
        </w:rPr>
        <w:t xml:space="preserve"> </w:t>
      </w:r>
      <w:r w:rsidRPr="00A9467D">
        <w:rPr>
          <w:color w:val="000000" w:themeColor="text1"/>
        </w:rPr>
        <w:t>житлових</w:t>
      </w:r>
      <w:r w:rsidRPr="00A9467D">
        <w:rPr>
          <w:color w:val="000000" w:themeColor="text1"/>
          <w:spacing w:val="1"/>
        </w:rPr>
        <w:t xml:space="preserve"> </w:t>
      </w:r>
      <w:r w:rsidRPr="00A9467D">
        <w:rPr>
          <w:color w:val="000000" w:themeColor="text1"/>
        </w:rPr>
        <w:t>умов</w:t>
      </w:r>
      <w:r w:rsidRPr="00A9467D">
        <w:rPr>
          <w:color w:val="000000" w:themeColor="text1"/>
          <w:spacing w:val="1"/>
        </w:rPr>
        <w:t xml:space="preserve"> </w:t>
      </w:r>
      <w:r w:rsidRPr="00A9467D">
        <w:rPr>
          <w:color w:val="000000" w:themeColor="text1"/>
        </w:rPr>
        <w:t>та</w:t>
      </w:r>
      <w:r w:rsidRPr="00A9467D">
        <w:rPr>
          <w:color w:val="000000" w:themeColor="text1"/>
          <w:spacing w:val="1"/>
        </w:rPr>
        <w:t xml:space="preserve"> </w:t>
      </w:r>
      <w:r w:rsidRPr="00A9467D">
        <w:rPr>
          <w:color w:val="000000" w:themeColor="text1"/>
        </w:rPr>
        <w:t>кооперативного</w:t>
      </w:r>
      <w:r w:rsidRPr="00A9467D">
        <w:rPr>
          <w:color w:val="000000" w:themeColor="text1"/>
          <w:spacing w:val="1"/>
        </w:rPr>
        <w:t xml:space="preserve"> </w:t>
      </w:r>
      <w:r w:rsidRPr="00A9467D">
        <w:rPr>
          <w:color w:val="000000" w:themeColor="text1"/>
        </w:rPr>
        <w:t>обліку</w:t>
      </w:r>
      <w:r w:rsidRPr="00A9467D">
        <w:rPr>
          <w:color w:val="000000" w:themeColor="text1"/>
          <w:spacing w:val="1"/>
        </w:rPr>
        <w:t xml:space="preserve"> </w:t>
      </w:r>
      <w:r w:rsidRPr="00A9467D">
        <w:rPr>
          <w:color w:val="000000" w:themeColor="text1"/>
        </w:rPr>
        <w:t>осіб,</w:t>
      </w:r>
      <w:r w:rsidRPr="00A9467D">
        <w:rPr>
          <w:color w:val="000000" w:themeColor="text1"/>
          <w:spacing w:val="1"/>
        </w:rPr>
        <w:t xml:space="preserve"> </w:t>
      </w:r>
      <w:r w:rsidRPr="00A9467D">
        <w:rPr>
          <w:color w:val="000000" w:themeColor="text1"/>
        </w:rPr>
        <w:t>бажаючих вступити в члени житлово-будівельних кооперативів; розподіл та надання відповідно до законодавства житлових</w:t>
      </w:r>
      <w:r w:rsidRPr="00A9467D">
        <w:rPr>
          <w:color w:val="000000" w:themeColor="text1"/>
          <w:spacing w:val="1"/>
        </w:rPr>
        <w:t xml:space="preserve"> </w:t>
      </w:r>
      <w:r w:rsidRPr="00A9467D">
        <w:rPr>
          <w:color w:val="000000" w:themeColor="text1"/>
        </w:rPr>
        <w:t>приміщень;</w:t>
      </w:r>
      <w:r w:rsidRPr="00A9467D">
        <w:rPr>
          <w:color w:val="000000" w:themeColor="text1"/>
          <w:spacing w:val="1"/>
        </w:rPr>
        <w:t xml:space="preserve"> </w:t>
      </w:r>
      <w:r w:rsidRPr="00A9467D">
        <w:rPr>
          <w:color w:val="000000" w:themeColor="text1"/>
        </w:rPr>
        <w:t>передача</w:t>
      </w:r>
      <w:r w:rsidRPr="00A9467D">
        <w:rPr>
          <w:color w:val="000000" w:themeColor="text1"/>
          <w:spacing w:val="1"/>
        </w:rPr>
        <w:t xml:space="preserve"> </w:t>
      </w:r>
      <w:r w:rsidRPr="00A9467D">
        <w:rPr>
          <w:color w:val="000000" w:themeColor="text1"/>
        </w:rPr>
        <w:t>у</w:t>
      </w:r>
      <w:r w:rsidRPr="00A9467D">
        <w:rPr>
          <w:color w:val="000000" w:themeColor="text1"/>
          <w:spacing w:val="1"/>
        </w:rPr>
        <w:t xml:space="preserve"> </w:t>
      </w:r>
      <w:r w:rsidRPr="00A9467D">
        <w:rPr>
          <w:color w:val="000000" w:themeColor="text1"/>
        </w:rPr>
        <w:t>власність</w:t>
      </w:r>
      <w:r w:rsidRPr="00A9467D">
        <w:rPr>
          <w:color w:val="000000" w:themeColor="text1"/>
          <w:spacing w:val="1"/>
        </w:rPr>
        <w:t xml:space="preserve"> </w:t>
      </w:r>
      <w:r w:rsidRPr="00A9467D">
        <w:rPr>
          <w:color w:val="000000" w:themeColor="text1"/>
        </w:rPr>
        <w:t>громадян</w:t>
      </w:r>
      <w:r w:rsidRPr="00A9467D">
        <w:rPr>
          <w:color w:val="000000" w:themeColor="text1"/>
          <w:spacing w:val="1"/>
        </w:rPr>
        <w:t xml:space="preserve"> </w:t>
      </w:r>
      <w:r w:rsidRPr="00A9467D">
        <w:rPr>
          <w:color w:val="000000" w:themeColor="text1"/>
        </w:rPr>
        <w:t>квартир</w:t>
      </w:r>
      <w:r w:rsidRPr="00A9467D">
        <w:rPr>
          <w:color w:val="000000" w:themeColor="text1"/>
          <w:spacing w:val="1"/>
        </w:rPr>
        <w:t xml:space="preserve"> </w:t>
      </w:r>
      <w:r w:rsidRPr="00A9467D">
        <w:rPr>
          <w:color w:val="000000" w:themeColor="text1"/>
        </w:rPr>
        <w:t>(будинків),</w:t>
      </w:r>
      <w:r w:rsidRPr="00A9467D">
        <w:rPr>
          <w:color w:val="000000" w:themeColor="text1"/>
          <w:spacing w:val="1"/>
        </w:rPr>
        <w:t xml:space="preserve"> </w:t>
      </w:r>
      <w:r w:rsidRPr="00A9467D">
        <w:rPr>
          <w:color w:val="000000" w:themeColor="text1"/>
        </w:rPr>
        <w:t>жилих</w:t>
      </w:r>
      <w:r w:rsidRPr="00A9467D">
        <w:rPr>
          <w:color w:val="000000" w:themeColor="text1"/>
          <w:spacing w:val="1"/>
        </w:rPr>
        <w:t xml:space="preserve"> </w:t>
      </w:r>
      <w:r w:rsidRPr="00A9467D">
        <w:rPr>
          <w:color w:val="000000" w:themeColor="text1"/>
        </w:rPr>
        <w:t>приміщень</w:t>
      </w:r>
      <w:r w:rsidRPr="00A9467D">
        <w:rPr>
          <w:color w:val="000000" w:themeColor="text1"/>
          <w:spacing w:val="1"/>
        </w:rPr>
        <w:t xml:space="preserve"> </w:t>
      </w:r>
      <w:r w:rsidRPr="00A9467D">
        <w:rPr>
          <w:color w:val="000000" w:themeColor="text1"/>
        </w:rPr>
        <w:t>у</w:t>
      </w:r>
      <w:r w:rsidRPr="00A9467D">
        <w:rPr>
          <w:color w:val="000000" w:themeColor="text1"/>
          <w:spacing w:val="1"/>
        </w:rPr>
        <w:t xml:space="preserve"> </w:t>
      </w:r>
      <w:r w:rsidRPr="00A9467D">
        <w:rPr>
          <w:color w:val="000000" w:themeColor="text1"/>
        </w:rPr>
        <w:t>гуртожитках,</w:t>
      </w:r>
      <w:r w:rsidRPr="00A9467D">
        <w:rPr>
          <w:color w:val="000000" w:themeColor="text1"/>
          <w:spacing w:val="1"/>
        </w:rPr>
        <w:t xml:space="preserve"> </w:t>
      </w:r>
      <w:r w:rsidRPr="00A9467D">
        <w:rPr>
          <w:color w:val="000000" w:themeColor="text1"/>
        </w:rPr>
        <w:t>що</w:t>
      </w:r>
      <w:r w:rsidRPr="00A9467D">
        <w:rPr>
          <w:color w:val="000000" w:themeColor="text1"/>
          <w:spacing w:val="1"/>
        </w:rPr>
        <w:t xml:space="preserve"> </w:t>
      </w:r>
      <w:r w:rsidRPr="00A9467D">
        <w:rPr>
          <w:color w:val="000000" w:themeColor="text1"/>
        </w:rPr>
        <w:t>належать</w:t>
      </w:r>
      <w:r w:rsidRPr="00A9467D">
        <w:rPr>
          <w:color w:val="000000" w:themeColor="text1"/>
          <w:spacing w:val="1"/>
        </w:rPr>
        <w:t xml:space="preserve"> </w:t>
      </w:r>
      <w:r w:rsidRPr="00A9467D">
        <w:rPr>
          <w:color w:val="000000" w:themeColor="text1"/>
        </w:rPr>
        <w:t>до</w:t>
      </w:r>
      <w:r w:rsidRPr="00A9467D">
        <w:rPr>
          <w:color w:val="000000" w:themeColor="text1"/>
          <w:spacing w:val="1"/>
        </w:rPr>
        <w:t xml:space="preserve"> </w:t>
      </w:r>
      <w:r w:rsidRPr="00A9467D">
        <w:rPr>
          <w:color w:val="000000" w:themeColor="text1"/>
        </w:rPr>
        <w:t>комунальної</w:t>
      </w:r>
      <w:r w:rsidRPr="00A9467D">
        <w:rPr>
          <w:color w:val="000000" w:themeColor="text1"/>
          <w:spacing w:val="1"/>
        </w:rPr>
        <w:t xml:space="preserve"> </w:t>
      </w:r>
      <w:r w:rsidRPr="00A9467D">
        <w:rPr>
          <w:color w:val="000000" w:themeColor="text1"/>
        </w:rPr>
        <w:t>власності</w:t>
      </w:r>
      <w:r w:rsidRPr="00A9467D">
        <w:rPr>
          <w:color w:val="000000" w:themeColor="text1"/>
          <w:spacing w:val="-67"/>
        </w:rPr>
        <w:t xml:space="preserve"> </w:t>
      </w:r>
      <w:r w:rsidRPr="00A9467D">
        <w:rPr>
          <w:color w:val="000000" w:themeColor="text1"/>
        </w:rPr>
        <w:t>Тернопільської</w:t>
      </w:r>
      <w:r w:rsidRPr="00A9467D">
        <w:rPr>
          <w:color w:val="000000" w:themeColor="text1"/>
          <w:spacing w:val="1"/>
        </w:rPr>
        <w:t xml:space="preserve"> </w:t>
      </w:r>
      <w:r w:rsidRPr="00A9467D">
        <w:rPr>
          <w:color w:val="000000" w:themeColor="text1"/>
        </w:rPr>
        <w:t>міської</w:t>
      </w:r>
      <w:r w:rsidRPr="00A9467D">
        <w:rPr>
          <w:color w:val="000000" w:themeColor="text1"/>
          <w:spacing w:val="1"/>
        </w:rPr>
        <w:t xml:space="preserve"> </w:t>
      </w:r>
      <w:r w:rsidRPr="00A9467D">
        <w:rPr>
          <w:color w:val="000000" w:themeColor="text1"/>
        </w:rPr>
        <w:t>територіальної</w:t>
      </w:r>
      <w:r w:rsidRPr="00A9467D">
        <w:rPr>
          <w:color w:val="000000" w:themeColor="text1"/>
          <w:spacing w:val="1"/>
        </w:rPr>
        <w:t xml:space="preserve"> </w:t>
      </w:r>
      <w:r w:rsidRPr="00A9467D">
        <w:rPr>
          <w:color w:val="000000" w:themeColor="text1"/>
        </w:rPr>
        <w:t>громади;</w:t>
      </w:r>
      <w:r w:rsidRPr="00A9467D">
        <w:rPr>
          <w:color w:val="000000" w:themeColor="text1"/>
          <w:spacing w:val="1"/>
        </w:rPr>
        <w:t xml:space="preserve"> </w:t>
      </w:r>
      <w:r w:rsidRPr="00A9467D">
        <w:rPr>
          <w:color w:val="000000" w:themeColor="text1"/>
        </w:rPr>
        <w:t>залучення</w:t>
      </w:r>
      <w:r w:rsidRPr="00A9467D">
        <w:rPr>
          <w:color w:val="000000" w:themeColor="text1"/>
          <w:spacing w:val="1"/>
        </w:rPr>
        <w:t xml:space="preserve"> </w:t>
      </w:r>
      <w:r w:rsidRPr="00A9467D">
        <w:rPr>
          <w:color w:val="000000" w:themeColor="text1"/>
        </w:rPr>
        <w:t>замовників,</w:t>
      </w:r>
      <w:r w:rsidRPr="00A9467D">
        <w:rPr>
          <w:color w:val="000000" w:themeColor="text1"/>
          <w:spacing w:val="1"/>
        </w:rPr>
        <w:t xml:space="preserve"> </w:t>
      </w:r>
      <w:r w:rsidRPr="00A9467D">
        <w:rPr>
          <w:color w:val="000000" w:themeColor="text1"/>
        </w:rPr>
        <w:t>що</w:t>
      </w:r>
      <w:r w:rsidRPr="00A9467D">
        <w:rPr>
          <w:color w:val="000000" w:themeColor="text1"/>
          <w:spacing w:val="1"/>
        </w:rPr>
        <w:t xml:space="preserve"> </w:t>
      </w:r>
      <w:r w:rsidRPr="00A9467D">
        <w:rPr>
          <w:color w:val="000000" w:themeColor="text1"/>
        </w:rPr>
        <w:t>мають</w:t>
      </w:r>
      <w:r w:rsidRPr="00A9467D">
        <w:rPr>
          <w:color w:val="000000" w:themeColor="text1"/>
          <w:spacing w:val="1"/>
        </w:rPr>
        <w:t xml:space="preserve"> </w:t>
      </w:r>
      <w:r w:rsidRPr="00A9467D">
        <w:rPr>
          <w:color w:val="000000" w:themeColor="text1"/>
        </w:rPr>
        <w:t>намір</w:t>
      </w:r>
      <w:r w:rsidRPr="00A9467D">
        <w:rPr>
          <w:color w:val="000000" w:themeColor="text1"/>
          <w:spacing w:val="1"/>
        </w:rPr>
        <w:t xml:space="preserve"> </w:t>
      </w:r>
      <w:r w:rsidRPr="00A9467D">
        <w:rPr>
          <w:color w:val="000000" w:themeColor="text1"/>
        </w:rPr>
        <w:t>щодо</w:t>
      </w:r>
      <w:r w:rsidRPr="00A9467D">
        <w:rPr>
          <w:color w:val="000000" w:themeColor="text1"/>
          <w:spacing w:val="1"/>
        </w:rPr>
        <w:t xml:space="preserve"> </w:t>
      </w:r>
      <w:r w:rsidRPr="00A9467D">
        <w:rPr>
          <w:color w:val="000000" w:themeColor="text1"/>
        </w:rPr>
        <w:t>забудови</w:t>
      </w:r>
      <w:r w:rsidRPr="00A9467D">
        <w:rPr>
          <w:color w:val="000000" w:themeColor="text1"/>
          <w:spacing w:val="1"/>
        </w:rPr>
        <w:t xml:space="preserve"> </w:t>
      </w:r>
      <w:r w:rsidRPr="00A9467D">
        <w:rPr>
          <w:color w:val="000000" w:themeColor="text1"/>
        </w:rPr>
        <w:t>земельної</w:t>
      </w:r>
      <w:r w:rsidRPr="00A9467D">
        <w:rPr>
          <w:color w:val="000000" w:themeColor="text1"/>
          <w:spacing w:val="1"/>
        </w:rPr>
        <w:t xml:space="preserve"> </w:t>
      </w:r>
      <w:r w:rsidRPr="00A9467D">
        <w:rPr>
          <w:color w:val="000000" w:themeColor="text1"/>
        </w:rPr>
        <w:t>ділянки</w:t>
      </w:r>
      <w:r w:rsidRPr="00A9467D">
        <w:rPr>
          <w:color w:val="000000" w:themeColor="text1"/>
          <w:spacing w:val="1"/>
        </w:rPr>
        <w:t xml:space="preserve"> </w:t>
      </w:r>
      <w:r w:rsidRPr="00A9467D">
        <w:rPr>
          <w:color w:val="000000" w:themeColor="text1"/>
        </w:rPr>
        <w:t>у</w:t>
      </w:r>
      <w:r w:rsidRPr="00A9467D">
        <w:rPr>
          <w:color w:val="000000" w:themeColor="text1"/>
          <w:spacing w:val="1"/>
        </w:rPr>
        <w:t xml:space="preserve"> </w:t>
      </w:r>
      <w:r w:rsidRPr="00A9467D">
        <w:rPr>
          <w:color w:val="000000" w:themeColor="text1"/>
        </w:rPr>
        <w:t>Тернопільській</w:t>
      </w:r>
      <w:r w:rsidRPr="00A9467D">
        <w:rPr>
          <w:color w:val="000000" w:themeColor="text1"/>
          <w:spacing w:val="1"/>
        </w:rPr>
        <w:t xml:space="preserve"> </w:t>
      </w:r>
      <w:r w:rsidRPr="00A9467D">
        <w:rPr>
          <w:color w:val="000000" w:themeColor="text1"/>
        </w:rPr>
        <w:t>міській</w:t>
      </w:r>
      <w:r w:rsidRPr="00A9467D">
        <w:rPr>
          <w:color w:val="000000" w:themeColor="text1"/>
          <w:spacing w:val="1"/>
        </w:rPr>
        <w:t xml:space="preserve"> </w:t>
      </w:r>
      <w:r w:rsidRPr="00A9467D">
        <w:rPr>
          <w:color w:val="000000" w:themeColor="text1"/>
        </w:rPr>
        <w:t>територіальній громаді до пайової участі у розвитку інженерно-транспортної</w:t>
      </w:r>
      <w:r w:rsidRPr="00A9467D">
        <w:rPr>
          <w:color w:val="000000" w:themeColor="text1"/>
          <w:spacing w:val="1"/>
        </w:rPr>
        <w:t xml:space="preserve"> </w:t>
      </w:r>
      <w:r w:rsidRPr="00A9467D">
        <w:rPr>
          <w:color w:val="000000" w:themeColor="text1"/>
        </w:rPr>
        <w:t>та соціальної інфраструктури Тернопільської міської територіальної громади,</w:t>
      </w:r>
      <w:r w:rsidRPr="00A9467D">
        <w:rPr>
          <w:color w:val="000000" w:themeColor="text1"/>
          <w:spacing w:val="1"/>
        </w:rPr>
        <w:t xml:space="preserve"> </w:t>
      </w:r>
      <w:r w:rsidRPr="00A9467D">
        <w:rPr>
          <w:color w:val="000000" w:themeColor="text1"/>
        </w:rPr>
        <w:t>визначення обсягу компенсації витрат за тимчасове розміщення внутрішньо</w:t>
      </w:r>
      <w:r w:rsidRPr="00A9467D">
        <w:rPr>
          <w:color w:val="000000" w:themeColor="text1"/>
          <w:spacing w:val="1"/>
        </w:rPr>
        <w:t xml:space="preserve"> </w:t>
      </w:r>
      <w:r w:rsidRPr="00A9467D">
        <w:rPr>
          <w:color w:val="000000" w:themeColor="text1"/>
        </w:rPr>
        <w:t>переміщених осіб, які перемістилися у період воєнного стану на територію</w:t>
      </w:r>
      <w:r w:rsidRPr="00A9467D">
        <w:rPr>
          <w:color w:val="000000" w:themeColor="text1"/>
          <w:spacing w:val="1"/>
        </w:rPr>
        <w:t xml:space="preserve"> </w:t>
      </w:r>
      <w:r w:rsidRPr="00A9467D">
        <w:rPr>
          <w:color w:val="000000" w:themeColor="text1"/>
        </w:rPr>
        <w:t>Тернопільської міської територіальної громади, ведення обліку внутрішньо</w:t>
      </w:r>
      <w:r w:rsidRPr="00A9467D">
        <w:rPr>
          <w:color w:val="000000" w:themeColor="text1"/>
          <w:spacing w:val="1"/>
        </w:rPr>
        <w:t xml:space="preserve"> </w:t>
      </w:r>
      <w:r w:rsidRPr="00A9467D">
        <w:rPr>
          <w:color w:val="000000" w:themeColor="text1"/>
        </w:rPr>
        <w:t>переміщених осіб, що потребують надання житлового приміщення з фонду</w:t>
      </w:r>
      <w:r w:rsidRPr="00A9467D">
        <w:rPr>
          <w:color w:val="000000" w:themeColor="text1"/>
          <w:spacing w:val="1"/>
        </w:rPr>
        <w:t xml:space="preserve"> </w:t>
      </w:r>
      <w:r w:rsidRPr="00A9467D">
        <w:rPr>
          <w:color w:val="000000" w:themeColor="text1"/>
        </w:rPr>
        <w:t>житла</w:t>
      </w:r>
      <w:r w:rsidRPr="00A9467D">
        <w:rPr>
          <w:color w:val="000000" w:themeColor="text1"/>
          <w:spacing w:val="-1"/>
        </w:rPr>
        <w:t xml:space="preserve"> </w:t>
      </w:r>
      <w:r w:rsidRPr="00A9467D">
        <w:rPr>
          <w:color w:val="000000" w:themeColor="text1"/>
        </w:rPr>
        <w:t>для</w:t>
      </w:r>
      <w:r w:rsidRPr="00A9467D">
        <w:rPr>
          <w:color w:val="000000" w:themeColor="text1"/>
          <w:spacing w:val="-1"/>
        </w:rPr>
        <w:t xml:space="preserve"> </w:t>
      </w:r>
      <w:r w:rsidRPr="00A9467D">
        <w:rPr>
          <w:color w:val="000000" w:themeColor="text1"/>
        </w:rPr>
        <w:t>тимчасового</w:t>
      </w:r>
      <w:r w:rsidRPr="00A9467D">
        <w:rPr>
          <w:color w:val="000000" w:themeColor="text1"/>
          <w:spacing w:val="-1"/>
        </w:rPr>
        <w:t xml:space="preserve"> </w:t>
      </w:r>
      <w:r w:rsidRPr="00A9467D">
        <w:rPr>
          <w:color w:val="000000" w:themeColor="text1"/>
        </w:rPr>
        <w:t>проживання</w:t>
      </w:r>
      <w:r w:rsidRPr="00A9467D">
        <w:rPr>
          <w:color w:val="000000" w:themeColor="text1"/>
          <w:spacing w:val="-2"/>
        </w:rPr>
        <w:t xml:space="preserve"> </w:t>
      </w:r>
      <w:r w:rsidRPr="00A9467D">
        <w:rPr>
          <w:color w:val="000000" w:themeColor="text1"/>
        </w:rPr>
        <w:t>внутрішньо</w:t>
      </w:r>
      <w:r w:rsidRPr="00A9467D">
        <w:rPr>
          <w:color w:val="000000" w:themeColor="text1"/>
          <w:spacing w:val="-1"/>
        </w:rPr>
        <w:t xml:space="preserve"> </w:t>
      </w:r>
      <w:r w:rsidRPr="00A9467D">
        <w:rPr>
          <w:color w:val="000000" w:themeColor="text1"/>
        </w:rPr>
        <w:t>переміщених</w:t>
      </w:r>
      <w:r w:rsidRPr="00A9467D">
        <w:rPr>
          <w:color w:val="000000" w:themeColor="text1"/>
          <w:spacing w:val="-1"/>
        </w:rPr>
        <w:t xml:space="preserve"> </w:t>
      </w:r>
      <w:r w:rsidRPr="00A9467D">
        <w:rPr>
          <w:color w:val="000000" w:themeColor="text1"/>
        </w:rPr>
        <w:t>осіб.</w:t>
      </w:r>
    </w:p>
    <w:p w14:paraId="6647C17B" w14:textId="77777777" w:rsidR="00707A2C" w:rsidRPr="00A9467D" w:rsidRDefault="007F0D0C">
      <w:pPr>
        <w:pStyle w:val="a3"/>
        <w:ind w:left="1708"/>
        <w:rPr>
          <w:color w:val="000000" w:themeColor="text1"/>
        </w:rPr>
      </w:pPr>
      <w:r w:rsidRPr="00A9467D">
        <w:rPr>
          <w:color w:val="000000" w:themeColor="text1"/>
        </w:rPr>
        <w:t>Пріоритетними</w:t>
      </w:r>
      <w:r w:rsidRPr="00A9467D">
        <w:rPr>
          <w:color w:val="000000" w:themeColor="text1"/>
          <w:spacing w:val="8"/>
        </w:rPr>
        <w:t xml:space="preserve"> </w:t>
      </w:r>
      <w:r w:rsidRPr="00A9467D">
        <w:rPr>
          <w:color w:val="000000" w:themeColor="text1"/>
        </w:rPr>
        <w:t>завданнями</w:t>
      </w:r>
      <w:r w:rsidRPr="00A9467D">
        <w:rPr>
          <w:color w:val="000000" w:themeColor="text1"/>
          <w:spacing w:val="9"/>
        </w:rPr>
        <w:t xml:space="preserve"> </w:t>
      </w:r>
      <w:r w:rsidRPr="00A9467D">
        <w:rPr>
          <w:color w:val="000000" w:themeColor="text1"/>
        </w:rPr>
        <w:t>відділу</w:t>
      </w:r>
      <w:r w:rsidRPr="00A9467D">
        <w:rPr>
          <w:color w:val="000000" w:themeColor="text1"/>
          <w:spacing w:val="8"/>
        </w:rPr>
        <w:t xml:space="preserve"> </w:t>
      </w:r>
      <w:r w:rsidRPr="00A9467D">
        <w:rPr>
          <w:color w:val="000000" w:themeColor="text1"/>
        </w:rPr>
        <w:t>квартирного</w:t>
      </w:r>
      <w:r w:rsidRPr="00A9467D">
        <w:rPr>
          <w:color w:val="000000" w:themeColor="text1"/>
          <w:spacing w:val="9"/>
        </w:rPr>
        <w:t xml:space="preserve"> </w:t>
      </w:r>
      <w:r w:rsidRPr="00A9467D">
        <w:rPr>
          <w:color w:val="000000" w:themeColor="text1"/>
        </w:rPr>
        <w:t>обліку</w:t>
      </w:r>
      <w:r w:rsidRPr="00A9467D">
        <w:rPr>
          <w:color w:val="000000" w:themeColor="text1"/>
          <w:spacing w:val="8"/>
        </w:rPr>
        <w:t xml:space="preserve"> </w:t>
      </w:r>
      <w:r w:rsidRPr="00A9467D">
        <w:rPr>
          <w:color w:val="000000" w:themeColor="text1"/>
        </w:rPr>
        <w:t>та</w:t>
      </w:r>
      <w:r w:rsidRPr="00A9467D">
        <w:rPr>
          <w:color w:val="000000" w:themeColor="text1"/>
          <w:spacing w:val="8"/>
        </w:rPr>
        <w:t xml:space="preserve"> </w:t>
      </w:r>
      <w:r w:rsidRPr="00A9467D">
        <w:rPr>
          <w:color w:val="000000" w:themeColor="text1"/>
        </w:rPr>
        <w:t>нерухомості</w:t>
      </w:r>
      <w:r w:rsidRPr="00A9467D">
        <w:rPr>
          <w:color w:val="000000" w:themeColor="text1"/>
          <w:spacing w:val="18"/>
        </w:rPr>
        <w:t xml:space="preserve"> </w:t>
      </w:r>
      <w:r w:rsidRPr="00A9467D">
        <w:rPr>
          <w:color w:val="000000" w:themeColor="text1"/>
        </w:rPr>
        <w:t>в</w:t>
      </w:r>
    </w:p>
    <w:p w14:paraId="69D6836B" w14:textId="77777777" w:rsidR="00707A2C" w:rsidRPr="00A9467D" w:rsidRDefault="007F0D0C">
      <w:pPr>
        <w:pStyle w:val="a3"/>
        <w:rPr>
          <w:color w:val="000000" w:themeColor="text1"/>
        </w:rPr>
      </w:pPr>
      <w:r w:rsidRPr="00A9467D">
        <w:rPr>
          <w:color w:val="000000" w:themeColor="text1"/>
        </w:rPr>
        <w:t>202</w:t>
      </w:r>
      <w:r w:rsidR="00A9467D" w:rsidRPr="00A9467D">
        <w:rPr>
          <w:color w:val="000000" w:themeColor="text1"/>
        </w:rPr>
        <w:t>2</w:t>
      </w:r>
      <w:r w:rsidRPr="00A9467D">
        <w:rPr>
          <w:color w:val="000000" w:themeColor="text1"/>
        </w:rPr>
        <w:t>-</w:t>
      </w:r>
      <w:r w:rsidRPr="00A9467D">
        <w:rPr>
          <w:color w:val="000000" w:themeColor="text1"/>
          <w:spacing w:val="-1"/>
        </w:rPr>
        <w:t xml:space="preserve"> </w:t>
      </w:r>
      <w:r w:rsidRPr="00A9467D">
        <w:rPr>
          <w:color w:val="000000" w:themeColor="text1"/>
        </w:rPr>
        <w:t>202</w:t>
      </w:r>
      <w:r w:rsidR="00A9467D" w:rsidRPr="00A9467D">
        <w:rPr>
          <w:color w:val="000000" w:themeColor="text1"/>
        </w:rPr>
        <w:t xml:space="preserve">3 </w:t>
      </w:r>
      <w:r w:rsidRPr="00A9467D">
        <w:rPr>
          <w:color w:val="000000" w:themeColor="text1"/>
        </w:rPr>
        <w:t>є:</w:t>
      </w:r>
    </w:p>
    <w:p w14:paraId="657C83C0" w14:textId="77777777" w:rsidR="00707A2C" w:rsidRPr="00A9467D" w:rsidRDefault="007F0D0C">
      <w:pPr>
        <w:pStyle w:val="a4"/>
        <w:numPr>
          <w:ilvl w:val="0"/>
          <w:numId w:val="1"/>
        </w:numPr>
        <w:tabs>
          <w:tab w:val="left" w:pos="1365"/>
        </w:tabs>
        <w:ind w:right="549" w:firstLine="0"/>
        <w:rPr>
          <w:color w:val="000000" w:themeColor="text1"/>
          <w:sz w:val="28"/>
        </w:rPr>
      </w:pPr>
      <w:r w:rsidRPr="00A9467D">
        <w:rPr>
          <w:color w:val="000000" w:themeColor="text1"/>
          <w:sz w:val="28"/>
        </w:rPr>
        <w:t>проведення інвентаризації облікових справ громадян, які перебувають на</w:t>
      </w:r>
      <w:r w:rsidRPr="00A9467D">
        <w:rPr>
          <w:color w:val="000000" w:themeColor="text1"/>
          <w:spacing w:val="1"/>
          <w:sz w:val="28"/>
        </w:rPr>
        <w:t xml:space="preserve"> </w:t>
      </w:r>
      <w:r w:rsidRPr="00A9467D">
        <w:rPr>
          <w:color w:val="000000" w:themeColor="text1"/>
          <w:sz w:val="28"/>
        </w:rPr>
        <w:t>квартирному</w:t>
      </w:r>
      <w:r w:rsidRPr="00A9467D">
        <w:rPr>
          <w:color w:val="000000" w:themeColor="text1"/>
          <w:spacing w:val="-1"/>
          <w:sz w:val="28"/>
        </w:rPr>
        <w:t xml:space="preserve"> </w:t>
      </w:r>
      <w:r w:rsidRPr="00A9467D">
        <w:rPr>
          <w:color w:val="000000" w:themeColor="text1"/>
          <w:sz w:val="28"/>
        </w:rPr>
        <w:t>обліку у виконавчому</w:t>
      </w:r>
      <w:r w:rsidRPr="00A9467D">
        <w:rPr>
          <w:color w:val="000000" w:themeColor="text1"/>
          <w:spacing w:val="-2"/>
          <w:sz w:val="28"/>
        </w:rPr>
        <w:t xml:space="preserve"> </w:t>
      </w:r>
      <w:r w:rsidRPr="00A9467D">
        <w:rPr>
          <w:color w:val="000000" w:themeColor="text1"/>
          <w:sz w:val="28"/>
        </w:rPr>
        <w:t>комітеті міської ради;</w:t>
      </w:r>
    </w:p>
    <w:p w14:paraId="74D73B75" w14:textId="77777777" w:rsidR="00707A2C" w:rsidRPr="00A9467D" w:rsidRDefault="007F0D0C" w:rsidP="00783C10">
      <w:pPr>
        <w:pStyle w:val="a4"/>
        <w:numPr>
          <w:ilvl w:val="0"/>
          <w:numId w:val="1"/>
        </w:numPr>
        <w:tabs>
          <w:tab w:val="left" w:pos="1311"/>
        </w:tabs>
        <w:ind w:right="7" w:firstLine="0"/>
        <w:rPr>
          <w:color w:val="000000" w:themeColor="text1"/>
          <w:sz w:val="28"/>
        </w:rPr>
      </w:pPr>
      <w:r w:rsidRPr="00A9467D">
        <w:rPr>
          <w:color w:val="000000" w:themeColor="text1"/>
          <w:sz w:val="28"/>
        </w:rPr>
        <w:t>визначення обсягу компенсації витрат за тимчасове розміщення внутрішньо</w:t>
      </w:r>
      <w:r w:rsidRPr="00A9467D">
        <w:rPr>
          <w:color w:val="000000" w:themeColor="text1"/>
          <w:spacing w:val="-67"/>
          <w:sz w:val="28"/>
        </w:rPr>
        <w:t xml:space="preserve"> </w:t>
      </w:r>
      <w:r w:rsidRPr="00A9467D">
        <w:rPr>
          <w:color w:val="000000" w:themeColor="text1"/>
          <w:sz w:val="28"/>
        </w:rPr>
        <w:t>переміщених осіб, які перемістилися у період воєнного стану на територію</w:t>
      </w:r>
      <w:r w:rsidRPr="00A9467D">
        <w:rPr>
          <w:color w:val="000000" w:themeColor="text1"/>
          <w:spacing w:val="1"/>
          <w:sz w:val="28"/>
        </w:rPr>
        <w:t xml:space="preserve"> </w:t>
      </w:r>
      <w:r w:rsidRPr="00A9467D">
        <w:rPr>
          <w:color w:val="000000" w:themeColor="text1"/>
          <w:sz w:val="28"/>
        </w:rPr>
        <w:t>Тернопільської</w:t>
      </w:r>
      <w:r w:rsidRPr="00A9467D">
        <w:rPr>
          <w:color w:val="000000" w:themeColor="text1"/>
          <w:spacing w:val="-2"/>
          <w:sz w:val="28"/>
        </w:rPr>
        <w:t xml:space="preserve"> </w:t>
      </w:r>
      <w:r w:rsidRPr="00A9467D">
        <w:rPr>
          <w:color w:val="000000" w:themeColor="text1"/>
          <w:sz w:val="28"/>
        </w:rPr>
        <w:t>міської територіальної громади,</w:t>
      </w:r>
    </w:p>
    <w:p w14:paraId="0010E820" w14:textId="77777777" w:rsidR="00707A2C" w:rsidRPr="00A9467D" w:rsidRDefault="007F0D0C" w:rsidP="00783C10">
      <w:pPr>
        <w:pStyle w:val="a4"/>
        <w:numPr>
          <w:ilvl w:val="0"/>
          <w:numId w:val="1"/>
        </w:numPr>
        <w:tabs>
          <w:tab w:val="left" w:pos="1455"/>
        </w:tabs>
        <w:ind w:right="7" w:firstLine="70"/>
        <w:rPr>
          <w:color w:val="000000" w:themeColor="text1"/>
          <w:sz w:val="28"/>
        </w:rPr>
      </w:pPr>
      <w:r w:rsidRPr="00A9467D">
        <w:rPr>
          <w:color w:val="000000" w:themeColor="text1"/>
          <w:sz w:val="28"/>
        </w:rPr>
        <w:t>ведення</w:t>
      </w:r>
      <w:r w:rsidRPr="00A9467D">
        <w:rPr>
          <w:color w:val="000000" w:themeColor="text1"/>
          <w:spacing w:val="1"/>
          <w:sz w:val="28"/>
        </w:rPr>
        <w:t xml:space="preserve"> </w:t>
      </w:r>
      <w:r w:rsidRPr="00A9467D">
        <w:rPr>
          <w:color w:val="000000" w:themeColor="text1"/>
          <w:sz w:val="28"/>
        </w:rPr>
        <w:t>обліку</w:t>
      </w:r>
      <w:r w:rsidRPr="00A9467D">
        <w:rPr>
          <w:color w:val="000000" w:themeColor="text1"/>
          <w:spacing w:val="1"/>
          <w:sz w:val="28"/>
        </w:rPr>
        <w:t xml:space="preserve"> </w:t>
      </w:r>
      <w:r w:rsidRPr="00A9467D">
        <w:rPr>
          <w:color w:val="000000" w:themeColor="text1"/>
          <w:sz w:val="28"/>
        </w:rPr>
        <w:t>внутрішньо</w:t>
      </w:r>
      <w:r w:rsidRPr="00A9467D">
        <w:rPr>
          <w:color w:val="000000" w:themeColor="text1"/>
          <w:spacing w:val="1"/>
          <w:sz w:val="28"/>
        </w:rPr>
        <w:t xml:space="preserve"> </w:t>
      </w:r>
      <w:r w:rsidRPr="00A9467D">
        <w:rPr>
          <w:color w:val="000000" w:themeColor="text1"/>
          <w:sz w:val="28"/>
        </w:rPr>
        <w:t>переміщених</w:t>
      </w:r>
      <w:r w:rsidRPr="00A9467D">
        <w:rPr>
          <w:color w:val="000000" w:themeColor="text1"/>
          <w:spacing w:val="1"/>
          <w:sz w:val="28"/>
        </w:rPr>
        <w:t xml:space="preserve"> </w:t>
      </w:r>
      <w:r w:rsidRPr="00A9467D">
        <w:rPr>
          <w:color w:val="000000" w:themeColor="text1"/>
          <w:sz w:val="28"/>
        </w:rPr>
        <w:t>осіб,</w:t>
      </w:r>
      <w:r w:rsidRPr="00A9467D">
        <w:rPr>
          <w:color w:val="000000" w:themeColor="text1"/>
          <w:spacing w:val="1"/>
          <w:sz w:val="28"/>
        </w:rPr>
        <w:t xml:space="preserve"> </w:t>
      </w:r>
      <w:r w:rsidRPr="00A9467D">
        <w:rPr>
          <w:color w:val="000000" w:themeColor="text1"/>
          <w:sz w:val="28"/>
        </w:rPr>
        <w:t>що</w:t>
      </w:r>
      <w:r w:rsidRPr="00A9467D">
        <w:rPr>
          <w:color w:val="000000" w:themeColor="text1"/>
          <w:spacing w:val="1"/>
          <w:sz w:val="28"/>
        </w:rPr>
        <w:t xml:space="preserve"> </w:t>
      </w:r>
      <w:r w:rsidRPr="00A9467D">
        <w:rPr>
          <w:color w:val="000000" w:themeColor="text1"/>
          <w:sz w:val="28"/>
        </w:rPr>
        <w:t>потребують</w:t>
      </w:r>
      <w:r w:rsidRPr="00A9467D">
        <w:rPr>
          <w:color w:val="000000" w:themeColor="text1"/>
          <w:spacing w:val="1"/>
          <w:sz w:val="28"/>
        </w:rPr>
        <w:t xml:space="preserve"> </w:t>
      </w:r>
      <w:r w:rsidRPr="00A9467D">
        <w:rPr>
          <w:color w:val="000000" w:themeColor="text1"/>
          <w:sz w:val="28"/>
        </w:rPr>
        <w:t>надання</w:t>
      </w:r>
      <w:r w:rsidRPr="00A9467D">
        <w:rPr>
          <w:color w:val="000000" w:themeColor="text1"/>
          <w:spacing w:val="1"/>
          <w:sz w:val="28"/>
        </w:rPr>
        <w:t xml:space="preserve"> </w:t>
      </w:r>
      <w:r w:rsidRPr="00A9467D">
        <w:rPr>
          <w:color w:val="000000" w:themeColor="text1"/>
          <w:sz w:val="28"/>
        </w:rPr>
        <w:t>житлового</w:t>
      </w:r>
      <w:r w:rsidRPr="00A9467D">
        <w:rPr>
          <w:color w:val="000000" w:themeColor="text1"/>
          <w:spacing w:val="1"/>
          <w:sz w:val="28"/>
        </w:rPr>
        <w:t xml:space="preserve"> </w:t>
      </w:r>
      <w:r w:rsidRPr="00A9467D">
        <w:rPr>
          <w:color w:val="000000" w:themeColor="text1"/>
          <w:sz w:val="28"/>
        </w:rPr>
        <w:t>приміщення</w:t>
      </w:r>
      <w:r w:rsidRPr="00A9467D">
        <w:rPr>
          <w:color w:val="000000" w:themeColor="text1"/>
          <w:spacing w:val="1"/>
          <w:sz w:val="28"/>
        </w:rPr>
        <w:t xml:space="preserve"> </w:t>
      </w:r>
      <w:r w:rsidRPr="00A9467D">
        <w:rPr>
          <w:color w:val="000000" w:themeColor="text1"/>
          <w:sz w:val="28"/>
        </w:rPr>
        <w:t>з</w:t>
      </w:r>
      <w:r w:rsidRPr="00A9467D">
        <w:rPr>
          <w:color w:val="000000" w:themeColor="text1"/>
          <w:spacing w:val="1"/>
          <w:sz w:val="28"/>
        </w:rPr>
        <w:t xml:space="preserve"> </w:t>
      </w:r>
      <w:r w:rsidRPr="00A9467D">
        <w:rPr>
          <w:color w:val="000000" w:themeColor="text1"/>
          <w:sz w:val="28"/>
        </w:rPr>
        <w:t>фонду</w:t>
      </w:r>
      <w:r w:rsidRPr="00A9467D">
        <w:rPr>
          <w:color w:val="000000" w:themeColor="text1"/>
          <w:spacing w:val="1"/>
          <w:sz w:val="28"/>
        </w:rPr>
        <w:t xml:space="preserve"> </w:t>
      </w:r>
      <w:r w:rsidRPr="00A9467D">
        <w:rPr>
          <w:color w:val="000000" w:themeColor="text1"/>
          <w:sz w:val="28"/>
        </w:rPr>
        <w:t>житла</w:t>
      </w:r>
      <w:r w:rsidRPr="00A9467D">
        <w:rPr>
          <w:color w:val="000000" w:themeColor="text1"/>
          <w:spacing w:val="1"/>
          <w:sz w:val="28"/>
        </w:rPr>
        <w:t xml:space="preserve"> </w:t>
      </w:r>
      <w:r w:rsidRPr="00A9467D">
        <w:rPr>
          <w:color w:val="000000" w:themeColor="text1"/>
          <w:sz w:val="28"/>
        </w:rPr>
        <w:t>для</w:t>
      </w:r>
      <w:r w:rsidRPr="00A9467D">
        <w:rPr>
          <w:color w:val="000000" w:themeColor="text1"/>
          <w:spacing w:val="1"/>
          <w:sz w:val="28"/>
        </w:rPr>
        <w:t xml:space="preserve"> </w:t>
      </w:r>
      <w:r w:rsidRPr="00A9467D">
        <w:rPr>
          <w:color w:val="000000" w:themeColor="text1"/>
          <w:sz w:val="28"/>
        </w:rPr>
        <w:t>тимчасового</w:t>
      </w:r>
      <w:r w:rsidRPr="00A9467D">
        <w:rPr>
          <w:color w:val="000000" w:themeColor="text1"/>
          <w:spacing w:val="1"/>
          <w:sz w:val="28"/>
        </w:rPr>
        <w:t xml:space="preserve"> </w:t>
      </w:r>
      <w:r w:rsidRPr="00A9467D">
        <w:rPr>
          <w:color w:val="000000" w:themeColor="text1"/>
          <w:sz w:val="28"/>
        </w:rPr>
        <w:t>проживання</w:t>
      </w:r>
      <w:r w:rsidRPr="00A9467D">
        <w:rPr>
          <w:color w:val="000000" w:themeColor="text1"/>
          <w:spacing w:val="1"/>
          <w:sz w:val="28"/>
        </w:rPr>
        <w:t xml:space="preserve"> </w:t>
      </w:r>
      <w:r w:rsidRPr="00A9467D">
        <w:rPr>
          <w:color w:val="000000" w:themeColor="text1"/>
          <w:sz w:val="28"/>
        </w:rPr>
        <w:t>внутрішньо</w:t>
      </w:r>
      <w:r w:rsidRPr="00A9467D">
        <w:rPr>
          <w:color w:val="000000" w:themeColor="text1"/>
          <w:spacing w:val="-2"/>
          <w:sz w:val="28"/>
        </w:rPr>
        <w:t xml:space="preserve"> </w:t>
      </w:r>
      <w:r w:rsidRPr="00A9467D">
        <w:rPr>
          <w:color w:val="000000" w:themeColor="text1"/>
          <w:sz w:val="28"/>
        </w:rPr>
        <w:t>переміщених осіб.</w:t>
      </w:r>
    </w:p>
    <w:p w14:paraId="23A5C767" w14:textId="77777777" w:rsidR="00707A2C" w:rsidRPr="00A9467D" w:rsidRDefault="007F0D0C" w:rsidP="00783C10">
      <w:pPr>
        <w:pStyle w:val="a3"/>
        <w:tabs>
          <w:tab w:val="left" w:pos="10490"/>
        </w:tabs>
        <w:spacing w:before="78"/>
        <w:ind w:right="7" w:firstLine="350"/>
        <w:rPr>
          <w:color w:val="FF0000"/>
        </w:rPr>
      </w:pPr>
      <w:r w:rsidRPr="00A9467D">
        <w:rPr>
          <w:color w:val="000000" w:themeColor="text1"/>
        </w:rPr>
        <w:lastRenderedPageBreak/>
        <w:t>Станом</w:t>
      </w:r>
      <w:r w:rsidRPr="00A9467D">
        <w:rPr>
          <w:color w:val="000000" w:themeColor="text1"/>
          <w:spacing w:val="1"/>
        </w:rPr>
        <w:t xml:space="preserve"> </w:t>
      </w:r>
      <w:r w:rsidRPr="00A9467D">
        <w:rPr>
          <w:color w:val="000000" w:themeColor="text1"/>
        </w:rPr>
        <w:t>на</w:t>
      </w:r>
      <w:r w:rsidRPr="00A9467D">
        <w:rPr>
          <w:color w:val="000000" w:themeColor="text1"/>
          <w:spacing w:val="1"/>
        </w:rPr>
        <w:t xml:space="preserve"> </w:t>
      </w:r>
      <w:r w:rsidRPr="00A9467D">
        <w:rPr>
          <w:color w:val="000000" w:themeColor="text1"/>
        </w:rPr>
        <w:t>01.01.202</w:t>
      </w:r>
      <w:r w:rsidR="00A9467D" w:rsidRPr="00A9467D">
        <w:rPr>
          <w:color w:val="000000" w:themeColor="text1"/>
        </w:rPr>
        <w:t>3</w:t>
      </w:r>
      <w:r w:rsidRPr="00A9467D">
        <w:rPr>
          <w:color w:val="000000" w:themeColor="text1"/>
          <w:spacing w:val="1"/>
        </w:rPr>
        <w:t xml:space="preserve"> </w:t>
      </w:r>
      <w:r w:rsidRPr="00A9467D">
        <w:rPr>
          <w:color w:val="000000" w:themeColor="text1"/>
        </w:rPr>
        <w:t>на</w:t>
      </w:r>
      <w:r w:rsidRPr="00A9467D">
        <w:rPr>
          <w:color w:val="000000" w:themeColor="text1"/>
          <w:spacing w:val="1"/>
        </w:rPr>
        <w:t xml:space="preserve"> </w:t>
      </w:r>
      <w:r w:rsidRPr="00A9467D">
        <w:rPr>
          <w:color w:val="000000" w:themeColor="text1"/>
        </w:rPr>
        <w:t>квартирному</w:t>
      </w:r>
      <w:r w:rsidRPr="00A9467D">
        <w:rPr>
          <w:color w:val="000000" w:themeColor="text1"/>
          <w:spacing w:val="1"/>
        </w:rPr>
        <w:t xml:space="preserve"> </w:t>
      </w:r>
      <w:r w:rsidRPr="00A9467D">
        <w:rPr>
          <w:color w:val="000000" w:themeColor="text1"/>
        </w:rPr>
        <w:t>обліку</w:t>
      </w:r>
      <w:r w:rsidRPr="00A9467D">
        <w:rPr>
          <w:color w:val="000000" w:themeColor="text1"/>
          <w:spacing w:val="1"/>
        </w:rPr>
        <w:t xml:space="preserve"> </w:t>
      </w:r>
      <w:r w:rsidRPr="00A9467D">
        <w:rPr>
          <w:color w:val="000000" w:themeColor="text1"/>
        </w:rPr>
        <w:t>громадян,</w:t>
      </w:r>
      <w:r w:rsidRPr="00A9467D">
        <w:rPr>
          <w:color w:val="000000" w:themeColor="text1"/>
          <w:spacing w:val="1"/>
        </w:rPr>
        <w:t xml:space="preserve"> </w:t>
      </w:r>
      <w:r w:rsidRPr="00A9467D">
        <w:rPr>
          <w:color w:val="000000" w:themeColor="text1"/>
        </w:rPr>
        <w:t>потребуючих</w:t>
      </w:r>
      <w:r w:rsidRPr="00A9467D">
        <w:rPr>
          <w:color w:val="000000" w:themeColor="text1"/>
          <w:spacing w:val="1"/>
        </w:rPr>
        <w:t xml:space="preserve"> </w:t>
      </w:r>
      <w:r w:rsidRPr="00A9467D">
        <w:rPr>
          <w:color w:val="000000" w:themeColor="text1"/>
        </w:rPr>
        <w:t>поліпшення житлових умов у виконавчому комітеті міської ради перебувало</w:t>
      </w:r>
      <w:r w:rsidRPr="00A9467D">
        <w:rPr>
          <w:color w:val="FF0000"/>
          <w:spacing w:val="1"/>
        </w:rPr>
        <w:t xml:space="preserve"> </w:t>
      </w:r>
      <w:r w:rsidR="00A9467D" w:rsidRPr="00A9467D">
        <w:rPr>
          <w:color w:val="000000" w:themeColor="text1"/>
        </w:rPr>
        <w:t>3641</w:t>
      </w:r>
      <w:r w:rsidRPr="00A9467D">
        <w:rPr>
          <w:color w:val="000000" w:themeColor="text1"/>
          <w:spacing w:val="1"/>
        </w:rPr>
        <w:t xml:space="preserve"> </w:t>
      </w:r>
      <w:r w:rsidRPr="00A9467D">
        <w:rPr>
          <w:color w:val="000000" w:themeColor="text1"/>
        </w:rPr>
        <w:t>громадян,</w:t>
      </w:r>
      <w:r w:rsidRPr="00A9467D">
        <w:rPr>
          <w:color w:val="000000" w:themeColor="text1"/>
          <w:spacing w:val="1"/>
        </w:rPr>
        <w:t xml:space="preserve"> </w:t>
      </w:r>
      <w:r w:rsidRPr="00A9467D">
        <w:rPr>
          <w:color w:val="000000" w:themeColor="text1"/>
        </w:rPr>
        <w:t>станом</w:t>
      </w:r>
      <w:r w:rsidRPr="00A9467D">
        <w:rPr>
          <w:color w:val="000000" w:themeColor="text1"/>
          <w:spacing w:val="1"/>
        </w:rPr>
        <w:t xml:space="preserve"> </w:t>
      </w:r>
      <w:r w:rsidRPr="00A9467D">
        <w:rPr>
          <w:color w:val="000000" w:themeColor="text1"/>
        </w:rPr>
        <w:t>на</w:t>
      </w:r>
      <w:r w:rsidRPr="00A9467D">
        <w:rPr>
          <w:color w:val="FF0000"/>
          <w:spacing w:val="1"/>
        </w:rPr>
        <w:t xml:space="preserve"> </w:t>
      </w:r>
      <w:r w:rsidRPr="00A9467D">
        <w:rPr>
          <w:color w:val="000000" w:themeColor="text1"/>
        </w:rPr>
        <w:t>01.11.202</w:t>
      </w:r>
      <w:r w:rsidR="00A9467D" w:rsidRPr="00A9467D">
        <w:rPr>
          <w:color w:val="000000" w:themeColor="text1"/>
        </w:rPr>
        <w:t>3</w:t>
      </w:r>
      <w:r w:rsidRPr="00A9467D">
        <w:rPr>
          <w:color w:val="FF0000"/>
          <w:spacing w:val="1"/>
        </w:rPr>
        <w:t xml:space="preserve"> </w:t>
      </w:r>
      <w:r w:rsidRPr="00A9467D">
        <w:rPr>
          <w:color w:val="000000" w:themeColor="text1"/>
        </w:rPr>
        <w:t>перебуває</w:t>
      </w:r>
      <w:r w:rsidRPr="00A9467D">
        <w:rPr>
          <w:color w:val="000000" w:themeColor="text1"/>
          <w:spacing w:val="1"/>
        </w:rPr>
        <w:t xml:space="preserve"> </w:t>
      </w:r>
      <w:r w:rsidRPr="00A9467D">
        <w:rPr>
          <w:color w:val="000000" w:themeColor="text1"/>
        </w:rPr>
        <w:t>-</w:t>
      </w:r>
      <w:r w:rsidRPr="00A9467D">
        <w:rPr>
          <w:color w:val="000000" w:themeColor="text1"/>
          <w:spacing w:val="1"/>
        </w:rPr>
        <w:t xml:space="preserve"> </w:t>
      </w:r>
      <w:r w:rsidRPr="00A9467D">
        <w:rPr>
          <w:color w:val="000000" w:themeColor="text1"/>
        </w:rPr>
        <w:t>36</w:t>
      </w:r>
      <w:r w:rsidR="00A9467D" w:rsidRPr="00A9467D">
        <w:rPr>
          <w:color w:val="000000" w:themeColor="text1"/>
        </w:rPr>
        <w:t>56</w:t>
      </w:r>
      <w:r w:rsidRPr="00A9467D">
        <w:rPr>
          <w:color w:val="000000" w:themeColor="text1"/>
          <w:spacing w:val="1"/>
        </w:rPr>
        <w:t xml:space="preserve"> </w:t>
      </w:r>
      <w:r w:rsidRPr="00A9467D">
        <w:rPr>
          <w:color w:val="000000" w:themeColor="text1"/>
        </w:rPr>
        <w:t>громадян.</w:t>
      </w:r>
      <w:r w:rsidRPr="00A9467D">
        <w:rPr>
          <w:color w:val="FF0000"/>
        </w:rPr>
        <w:t xml:space="preserve"> </w:t>
      </w:r>
      <w:r w:rsidRPr="00A9467D">
        <w:rPr>
          <w:color w:val="000000" w:themeColor="text1"/>
        </w:rPr>
        <w:t>На</w:t>
      </w:r>
      <w:r w:rsidRPr="00A9467D">
        <w:rPr>
          <w:color w:val="000000" w:themeColor="text1"/>
          <w:spacing w:val="-67"/>
        </w:rPr>
        <w:t xml:space="preserve"> </w:t>
      </w:r>
      <w:r w:rsidRPr="00A9467D">
        <w:rPr>
          <w:color w:val="000000" w:themeColor="text1"/>
        </w:rPr>
        <w:t>кооперативному</w:t>
      </w:r>
      <w:r w:rsidRPr="00A9467D">
        <w:rPr>
          <w:color w:val="000000" w:themeColor="text1"/>
          <w:spacing w:val="1"/>
        </w:rPr>
        <w:t xml:space="preserve"> </w:t>
      </w:r>
      <w:r w:rsidRPr="00A9467D">
        <w:rPr>
          <w:color w:val="000000" w:themeColor="text1"/>
        </w:rPr>
        <w:t>обліку</w:t>
      </w:r>
      <w:r w:rsidRPr="00A9467D">
        <w:rPr>
          <w:color w:val="000000" w:themeColor="text1"/>
          <w:spacing w:val="1"/>
        </w:rPr>
        <w:t xml:space="preserve"> </w:t>
      </w:r>
      <w:r w:rsidRPr="00A9467D">
        <w:rPr>
          <w:color w:val="000000" w:themeColor="text1"/>
        </w:rPr>
        <w:t>осіб,</w:t>
      </w:r>
      <w:r w:rsidRPr="00A9467D">
        <w:rPr>
          <w:color w:val="000000" w:themeColor="text1"/>
          <w:spacing w:val="1"/>
        </w:rPr>
        <w:t xml:space="preserve"> </w:t>
      </w:r>
      <w:r w:rsidRPr="00A9467D">
        <w:rPr>
          <w:color w:val="000000" w:themeColor="text1"/>
        </w:rPr>
        <w:t>бажаючих</w:t>
      </w:r>
      <w:r w:rsidRPr="00A9467D">
        <w:rPr>
          <w:color w:val="000000" w:themeColor="text1"/>
          <w:spacing w:val="1"/>
        </w:rPr>
        <w:t xml:space="preserve"> </w:t>
      </w:r>
      <w:r w:rsidRPr="00A9467D">
        <w:rPr>
          <w:color w:val="000000" w:themeColor="text1"/>
        </w:rPr>
        <w:t>вступити</w:t>
      </w:r>
      <w:r w:rsidRPr="00A9467D">
        <w:rPr>
          <w:color w:val="000000" w:themeColor="text1"/>
          <w:spacing w:val="1"/>
        </w:rPr>
        <w:t xml:space="preserve"> </w:t>
      </w:r>
      <w:r w:rsidRPr="00A9467D">
        <w:rPr>
          <w:color w:val="000000" w:themeColor="text1"/>
        </w:rPr>
        <w:t>в</w:t>
      </w:r>
      <w:r w:rsidRPr="00A9467D">
        <w:rPr>
          <w:color w:val="000000" w:themeColor="text1"/>
          <w:spacing w:val="1"/>
        </w:rPr>
        <w:t xml:space="preserve"> </w:t>
      </w:r>
      <w:r w:rsidRPr="00A9467D">
        <w:rPr>
          <w:color w:val="000000" w:themeColor="text1"/>
        </w:rPr>
        <w:t>члени</w:t>
      </w:r>
      <w:r w:rsidRPr="00A9467D">
        <w:rPr>
          <w:color w:val="000000" w:themeColor="text1"/>
          <w:spacing w:val="1"/>
        </w:rPr>
        <w:t xml:space="preserve"> </w:t>
      </w:r>
      <w:r w:rsidRPr="00A9467D">
        <w:rPr>
          <w:color w:val="000000" w:themeColor="text1"/>
        </w:rPr>
        <w:t>житлово-</w:t>
      </w:r>
      <w:r w:rsidRPr="00A9467D">
        <w:rPr>
          <w:color w:val="000000" w:themeColor="text1"/>
          <w:spacing w:val="1"/>
        </w:rPr>
        <w:t xml:space="preserve"> </w:t>
      </w:r>
      <w:r w:rsidRPr="00A9467D">
        <w:rPr>
          <w:color w:val="000000" w:themeColor="text1"/>
        </w:rPr>
        <w:t>будівельних</w:t>
      </w:r>
      <w:r w:rsidRPr="00A9467D">
        <w:rPr>
          <w:color w:val="000000" w:themeColor="text1"/>
          <w:spacing w:val="-3"/>
        </w:rPr>
        <w:t xml:space="preserve"> </w:t>
      </w:r>
      <w:r w:rsidRPr="00A9467D">
        <w:rPr>
          <w:color w:val="000000" w:themeColor="text1"/>
        </w:rPr>
        <w:t>кооперативів</w:t>
      </w:r>
      <w:r w:rsidRPr="00A9467D">
        <w:rPr>
          <w:color w:val="000000" w:themeColor="text1"/>
          <w:spacing w:val="-2"/>
        </w:rPr>
        <w:t xml:space="preserve"> </w:t>
      </w:r>
      <w:r w:rsidRPr="00A9467D">
        <w:rPr>
          <w:color w:val="000000" w:themeColor="text1"/>
        </w:rPr>
        <w:t>станом</w:t>
      </w:r>
      <w:r w:rsidRPr="00A9467D">
        <w:rPr>
          <w:color w:val="000000" w:themeColor="text1"/>
          <w:spacing w:val="-2"/>
        </w:rPr>
        <w:t xml:space="preserve"> </w:t>
      </w:r>
      <w:r w:rsidRPr="00A9467D">
        <w:rPr>
          <w:color w:val="000000" w:themeColor="text1"/>
        </w:rPr>
        <w:t>на</w:t>
      </w:r>
      <w:r w:rsidRPr="00A9467D">
        <w:rPr>
          <w:color w:val="000000" w:themeColor="text1"/>
          <w:spacing w:val="-2"/>
        </w:rPr>
        <w:t xml:space="preserve"> </w:t>
      </w:r>
      <w:r w:rsidRPr="00A9467D">
        <w:rPr>
          <w:color w:val="000000" w:themeColor="text1"/>
        </w:rPr>
        <w:t>01.11.202</w:t>
      </w:r>
      <w:r w:rsidR="00A9467D" w:rsidRPr="00A9467D">
        <w:rPr>
          <w:color w:val="000000" w:themeColor="text1"/>
        </w:rPr>
        <w:t>3</w:t>
      </w:r>
      <w:r w:rsidRPr="00A9467D">
        <w:rPr>
          <w:color w:val="000000" w:themeColor="text1"/>
          <w:spacing w:val="67"/>
        </w:rPr>
        <w:t xml:space="preserve"> </w:t>
      </w:r>
      <w:r w:rsidRPr="00A9467D">
        <w:rPr>
          <w:color w:val="000000" w:themeColor="text1"/>
        </w:rPr>
        <w:t>перебуває</w:t>
      </w:r>
      <w:r w:rsidRPr="00A9467D">
        <w:rPr>
          <w:color w:val="000000" w:themeColor="text1"/>
          <w:spacing w:val="-1"/>
        </w:rPr>
        <w:t xml:space="preserve"> </w:t>
      </w:r>
      <w:r w:rsidRPr="00A9467D">
        <w:rPr>
          <w:color w:val="000000" w:themeColor="text1"/>
        </w:rPr>
        <w:t>-</w:t>
      </w:r>
      <w:r w:rsidRPr="00A9467D">
        <w:rPr>
          <w:color w:val="000000" w:themeColor="text1"/>
          <w:spacing w:val="67"/>
        </w:rPr>
        <w:t xml:space="preserve"> </w:t>
      </w:r>
      <w:r w:rsidRPr="00A9467D">
        <w:rPr>
          <w:color w:val="000000" w:themeColor="text1"/>
        </w:rPr>
        <w:t>7192</w:t>
      </w:r>
      <w:r w:rsidRPr="00A9467D">
        <w:rPr>
          <w:color w:val="000000" w:themeColor="text1"/>
          <w:spacing w:val="-1"/>
        </w:rPr>
        <w:t xml:space="preserve"> </w:t>
      </w:r>
      <w:r w:rsidRPr="00A9467D">
        <w:rPr>
          <w:color w:val="000000" w:themeColor="text1"/>
        </w:rPr>
        <w:t>громадян.</w:t>
      </w:r>
    </w:p>
    <w:p w14:paraId="29DF819A" w14:textId="77777777" w:rsidR="00707A2C" w:rsidRPr="00A9467D" w:rsidRDefault="007F0D0C" w:rsidP="00783C10">
      <w:pPr>
        <w:pStyle w:val="a3"/>
        <w:tabs>
          <w:tab w:val="left" w:pos="10490"/>
        </w:tabs>
        <w:ind w:right="7" w:firstLine="420"/>
        <w:rPr>
          <w:color w:val="FF0000"/>
        </w:rPr>
      </w:pPr>
      <w:r w:rsidRPr="00A9467D">
        <w:rPr>
          <w:color w:val="000000" w:themeColor="text1"/>
        </w:rPr>
        <w:t>У</w:t>
      </w:r>
      <w:r w:rsidRPr="00A9467D">
        <w:rPr>
          <w:color w:val="000000" w:themeColor="text1"/>
          <w:spacing w:val="1"/>
        </w:rPr>
        <w:t xml:space="preserve"> </w:t>
      </w:r>
      <w:r w:rsidRPr="00A9467D">
        <w:rPr>
          <w:color w:val="000000" w:themeColor="text1"/>
        </w:rPr>
        <w:t>відповідності</w:t>
      </w:r>
      <w:r w:rsidRPr="00A9467D">
        <w:rPr>
          <w:color w:val="000000" w:themeColor="text1"/>
          <w:spacing w:val="1"/>
        </w:rPr>
        <w:t xml:space="preserve"> </w:t>
      </w:r>
      <w:r w:rsidRPr="00A9467D">
        <w:rPr>
          <w:color w:val="000000" w:themeColor="text1"/>
        </w:rPr>
        <w:t>до</w:t>
      </w:r>
      <w:r w:rsidRPr="00A9467D">
        <w:rPr>
          <w:color w:val="000000" w:themeColor="text1"/>
          <w:spacing w:val="1"/>
        </w:rPr>
        <w:t xml:space="preserve"> </w:t>
      </w:r>
      <w:r w:rsidRPr="00A9467D">
        <w:rPr>
          <w:color w:val="000000" w:themeColor="text1"/>
        </w:rPr>
        <w:t>п.25</w:t>
      </w:r>
      <w:r w:rsidRPr="00A9467D">
        <w:rPr>
          <w:color w:val="000000" w:themeColor="text1"/>
          <w:spacing w:val="1"/>
        </w:rPr>
        <w:t xml:space="preserve"> </w:t>
      </w:r>
      <w:r w:rsidRPr="00A9467D">
        <w:rPr>
          <w:color w:val="000000" w:themeColor="text1"/>
        </w:rPr>
        <w:t>«Правил</w:t>
      </w:r>
      <w:r w:rsidRPr="00A9467D">
        <w:rPr>
          <w:color w:val="000000" w:themeColor="text1"/>
          <w:spacing w:val="1"/>
        </w:rPr>
        <w:t xml:space="preserve"> </w:t>
      </w:r>
      <w:r w:rsidRPr="00A9467D">
        <w:rPr>
          <w:color w:val="000000" w:themeColor="text1"/>
        </w:rPr>
        <w:t>обліку</w:t>
      </w:r>
      <w:r w:rsidRPr="00A9467D">
        <w:rPr>
          <w:color w:val="000000" w:themeColor="text1"/>
          <w:spacing w:val="1"/>
        </w:rPr>
        <w:t xml:space="preserve"> </w:t>
      </w:r>
      <w:r w:rsidRPr="00A9467D">
        <w:rPr>
          <w:color w:val="000000" w:themeColor="text1"/>
        </w:rPr>
        <w:t>громадян,</w:t>
      </w:r>
      <w:r w:rsidRPr="00A9467D">
        <w:rPr>
          <w:color w:val="000000" w:themeColor="text1"/>
          <w:spacing w:val="1"/>
        </w:rPr>
        <w:t xml:space="preserve"> </w:t>
      </w:r>
      <w:r w:rsidRPr="00A9467D">
        <w:rPr>
          <w:color w:val="000000" w:themeColor="text1"/>
        </w:rPr>
        <w:t>які</w:t>
      </w:r>
      <w:r w:rsidRPr="00A9467D">
        <w:rPr>
          <w:color w:val="000000" w:themeColor="text1"/>
          <w:spacing w:val="1"/>
        </w:rPr>
        <w:t xml:space="preserve"> </w:t>
      </w:r>
      <w:r w:rsidRPr="00A9467D">
        <w:rPr>
          <w:color w:val="000000" w:themeColor="text1"/>
        </w:rPr>
        <w:t>потребують</w:t>
      </w:r>
      <w:r w:rsidRPr="00A9467D">
        <w:rPr>
          <w:color w:val="000000" w:themeColor="text1"/>
          <w:spacing w:val="1"/>
        </w:rPr>
        <w:t xml:space="preserve"> </w:t>
      </w:r>
      <w:r w:rsidRPr="00A9467D">
        <w:rPr>
          <w:color w:val="000000" w:themeColor="text1"/>
        </w:rPr>
        <w:t>поліпшення житлових умов…» з 1 жовтня по 31 грудня проводиться щорічна</w:t>
      </w:r>
      <w:r w:rsidRPr="00A9467D">
        <w:rPr>
          <w:color w:val="000000" w:themeColor="text1"/>
          <w:spacing w:val="1"/>
        </w:rPr>
        <w:t xml:space="preserve"> </w:t>
      </w:r>
      <w:r w:rsidRPr="00A9467D">
        <w:rPr>
          <w:color w:val="000000" w:themeColor="text1"/>
        </w:rPr>
        <w:t>перереєстрація</w:t>
      </w:r>
      <w:r w:rsidRPr="00A9467D">
        <w:rPr>
          <w:color w:val="000000" w:themeColor="text1"/>
          <w:spacing w:val="1"/>
        </w:rPr>
        <w:t xml:space="preserve"> </w:t>
      </w:r>
      <w:r w:rsidRPr="00A9467D">
        <w:rPr>
          <w:color w:val="000000" w:themeColor="text1"/>
        </w:rPr>
        <w:t>громадян,</w:t>
      </w:r>
      <w:r w:rsidRPr="00A9467D">
        <w:rPr>
          <w:color w:val="000000" w:themeColor="text1"/>
          <w:spacing w:val="1"/>
        </w:rPr>
        <w:t xml:space="preserve"> </w:t>
      </w:r>
      <w:r w:rsidRPr="00A9467D">
        <w:rPr>
          <w:color w:val="000000" w:themeColor="text1"/>
        </w:rPr>
        <w:t>які</w:t>
      </w:r>
      <w:r w:rsidRPr="00A9467D">
        <w:rPr>
          <w:color w:val="000000" w:themeColor="text1"/>
          <w:spacing w:val="1"/>
        </w:rPr>
        <w:t xml:space="preserve"> </w:t>
      </w:r>
      <w:r w:rsidRPr="00A9467D">
        <w:rPr>
          <w:color w:val="000000" w:themeColor="text1"/>
        </w:rPr>
        <w:t>потребують</w:t>
      </w:r>
      <w:r w:rsidRPr="00A9467D">
        <w:rPr>
          <w:color w:val="000000" w:themeColor="text1"/>
          <w:spacing w:val="1"/>
        </w:rPr>
        <w:t xml:space="preserve"> </w:t>
      </w:r>
      <w:r w:rsidRPr="00A9467D">
        <w:rPr>
          <w:color w:val="000000" w:themeColor="text1"/>
        </w:rPr>
        <w:t>поліпшення</w:t>
      </w:r>
      <w:r w:rsidRPr="00A9467D">
        <w:rPr>
          <w:color w:val="000000" w:themeColor="text1"/>
          <w:spacing w:val="1"/>
        </w:rPr>
        <w:t xml:space="preserve"> </w:t>
      </w:r>
      <w:r w:rsidRPr="00A9467D">
        <w:rPr>
          <w:color w:val="000000" w:themeColor="text1"/>
        </w:rPr>
        <w:t>житлових</w:t>
      </w:r>
      <w:r w:rsidRPr="00A9467D">
        <w:rPr>
          <w:color w:val="000000" w:themeColor="text1"/>
          <w:spacing w:val="1"/>
        </w:rPr>
        <w:t xml:space="preserve"> </w:t>
      </w:r>
      <w:r w:rsidRPr="00A9467D">
        <w:rPr>
          <w:color w:val="000000" w:themeColor="text1"/>
        </w:rPr>
        <w:t>умов.</w:t>
      </w:r>
      <w:r w:rsidRPr="00A9467D">
        <w:rPr>
          <w:color w:val="FF0000"/>
          <w:spacing w:val="1"/>
        </w:rPr>
        <w:t xml:space="preserve"> </w:t>
      </w:r>
      <w:r w:rsidRPr="00B1335E">
        <w:rPr>
          <w:color w:val="000000" w:themeColor="text1"/>
        </w:rPr>
        <w:t>Інформація</w:t>
      </w:r>
      <w:r w:rsidRPr="00B1335E">
        <w:rPr>
          <w:color w:val="000000" w:themeColor="text1"/>
          <w:spacing w:val="1"/>
        </w:rPr>
        <w:t xml:space="preserve"> </w:t>
      </w:r>
      <w:r w:rsidRPr="00B1335E">
        <w:rPr>
          <w:color w:val="000000" w:themeColor="text1"/>
        </w:rPr>
        <w:t>щодо</w:t>
      </w:r>
      <w:r w:rsidRPr="00B1335E">
        <w:rPr>
          <w:color w:val="000000" w:themeColor="text1"/>
          <w:spacing w:val="1"/>
        </w:rPr>
        <w:t xml:space="preserve"> </w:t>
      </w:r>
      <w:r w:rsidRPr="00B1335E">
        <w:rPr>
          <w:color w:val="000000" w:themeColor="text1"/>
        </w:rPr>
        <w:t>необхідності</w:t>
      </w:r>
      <w:r w:rsidRPr="00B1335E">
        <w:rPr>
          <w:color w:val="000000" w:themeColor="text1"/>
          <w:spacing w:val="1"/>
        </w:rPr>
        <w:t xml:space="preserve"> </w:t>
      </w:r>
      <w:r w:rsidRPr="00B1335E">
        <w:rPr>
          <w:color w:val="000000" w:themeColor="text1"/>
        </w:rPr>
        <w:t>перереєстрації</w:t>
      </w:r>
      <w:r w:rsidRPr="00B1335E">
        <w:rPr>
          <w:color w:val="000000" w:themeColor="text1"/>
          <w:spacing w:val="1"/>
        </w:rPr>
        <w:t xml:space="preserve"> </w:t>
      </w:r>
      <w:r w:rsidRPr="00B1335E">
        <w:rPr>
          <w:color w:val="000000" w:themeColor="text1"/>
        </w:rPr>
        <w:t>громадян,</w:t>
      </w:r>
      <w:r w:rsidRPr="00B1335E">
        <w:rPr>
          <w:color w:val="000000" w:themeColor="text1"/>
          <w:spacing w:val="1"/>
        </w:rPr>
        <w:t xml:space="preserve"> </w:t>
      </w:r>
      <w:r w:rsidRPr="00B1335E">
        <w:rPr>
          <w:color w:val="000000" w:themeColor="text1"/>
        </w:rPr>
        <w:t>які</w:t>
      </w:r>
      <w:r w:rsidRPr="00B1335E">
        <w:rPr>
          <w:color w:val="000000" w:themeColor="text1"/>
          <w:spacing w:val="1"/>
        </w:rPr>
        <w:t xml:space="preserve"> </w:t>
      </w:r>
      <w:r w:rsidRPr="00B1335E">
        <w:rPr>
          <w:color w:val="000000" w:themeColor="text1"/>
        </w:rPr>
        <w:t>потребують</w:t>
      </w:r>
      <w:r w:rsidRPr="00B1335E">
        <w:rPr>
          <w:color w:val="000000" w:themeColor="text1"/>
          <w:spacing w:val="1"/>
        </w:rPr>
        <w:t xml:space="preserve"> </w:t>
      </w:r>
      <w:r w:rsidRPr="00B1335E">
        <w:rPr>
          <w:color w:val="000000" w:themeColor="text1"/>
        </w:rPr>
        <w:t>поліпшення житлових умов щорічно розміщується на сайті міської ради у</w:t>
      </w:r>
      <w:r w:rsidRPr="00B1335E">
        <w:rPr>
          <w:color w:val="000000" w:themeColor="text1"/>
          <w:spacing w:val="1"/>
        </w:rPr>
        <w:t xml:space="preserve"> </w:t>
      </w:r>
      <w:r w:rsidRPr="00B1335E">
        <w:rPr>
          <w:color w:val="000000" w:themeColor="text1"/>
        </w:rPr>
        <w:t>мережі Інтернет.</w:t>
      </w:r>
      <w:r w:rsidR="003A7670">
        <w:rPr>
          <w:color w:val="000000" w:themeColor="text1"/>
        </w:rPr>
        <w:t xml:space="preserve"> Працівники відділу щодня проводять консультації громадян, щодо можливості зарахування на квартирний облік.</w:t>
      </w:r>
    </w:p>
    <w:p w14:paraId="7E7BC77C" w14:textId="77777777" w:rsidR="00707A2C" w:rsidRPr="00A9467D" w:rsidRDefault="007F0D0C" w:rsidP="00783C10">
      <w:pPr>
        <w:pStyle w:val="a3"/>
        <w:ind w:right="7" w:firstLine="350"/>
        <w:rPr>
          <w:color w:val="FF0000"/>
        </w:rPr>
      </w:pPr>
      <w:r w:rsidRPr="00B1335E">
        <w:rPr>
          <w:color w:val="000000" w:themeColor="text1"/>
        </w:rPr>
        <w:t>При проведенні інвентаризації облікових справ громадян, які перебувають</w:t>
      </w:r>
      <w:r w:rsidRPr="00B1335E">
        <w:rPr>
          <w:color w:val="000000" w:themeColor="text1"/>
          <w:spacing w:val="1"/>
        </w:rPr>
        <w:t xml:space="preserve"> </w:t>
      </w:r>
      <w:r w:rsidRPr="00B1335E">
        <w:rPr>
          <w:color w:val="000000" w:themeColor="text1"/>
        </w:rPr>
        <w:t>на квартирному обліку спеціалістами відділу направляються запити у відділ</w:t>
      </w:r>
      <w:r w:rsidRPr="00B1335E">
        <w:rPr>
          <w:color w:val="000000" w:themeColor="text1"/>
          <w:spacing w:val="1"/>
        </w:rPr>
        <w:t xml:space="preserve"> </w:t>
      </w:r>
      <w:r w:rsidRPr="00B1335E">
        <w:rPr>
          <w:color w:val="000000" w:themeColor="text1"/>
        </w:rPr>
        <w:t>обліку та моніторингу інформації про реєстрацію місця проживання УДМУ</w:t>
      </w:r>
      <w:r w:rsidRPr="00B1335E">
        <w:rPr>
          <w:color w:val="000000" w:themeColor="text1"/>
          <w:spacing w:val="1"/>
        </w:rPr>
        <w:t xml:space="preserve"> </w:t>
      </w:r>
      <w:r w:rsidRPr="00B1335E">
        <w:rPr>
          <w:color w:val="000000" w:themeColor="text1"/>
        </w:rPr>
        <w:t>України</w:t>
      </w:r>
      <w:r w:rsidRPr="00B1335E">
        <w:rPr>
          <w:color w:val="000000" w:themeColor="text1"/>
          <w:spacing w:val="1"/>
        </w:rPr>
        <w:t xml:space="preserve"> </w:t>
      </w:r>
      <w:r w:rsidRPr="00B1335E">
        <w:rPr>
          <w:color w:val="000000" w:themeColor="text1"/>
        </w:rPr>
        <w:t>у</w:t>
      </w:r>
      <w:r w:rsidRPr="00B1335E">
        <w:rPr>
          <w:color w:val="000000" w:themeColor="text1"/>
          <w:spacing w:val="1"/>
        </w:rPr>
        <w:t xml:space="preserve"> </w:t>
      </w:r>
      <w:r w:rsidRPr="00B1335E">
        <w:rPr>
          <w:color w:val="000000" w:themeColor="text1"/>
        </w:rPr>
        <w:t>Тернопільській</w:t>
      </w:r>
      <w:r w:rsidRPr="00B1335E">
        <w:rPr>
          <w:color w:val="000000" w:themeColor="text1"/>
          <w:spacing w:val="1"/>
        </w:rPr>
        <w:t xml:space="preserve"> </w:t>
      </w:r>
      <w:r w:rsidRPr="00B1335E">
        <w:rPr>
          <w:color w:val="000000" w:themeColor="text1"/>
        </w:rPr>
        <w:t>області,</w:t>
      </w:r>
      <w:r w:rsidRPr="00B1335E">
        <w:rPr>
          <w:color w:val="000000" w:themeColor="text1"/>
          <w:spacing w:val="1"/>
        </w:rPr>
        <w:t xml:space="preserve"> </w:t>
      </w:r>
      <w:r w:rsidRPr="00B1335E">
        <w:rPr>
          <w:color w:val="000000" w:themeColor="text1"/>
        </w:rPr>
        <w:t>житлово-експлуатаційні</w:t>
      </w:r>
      <w:r w:rsidRPr="00B1335E">
        <w:rPr>
          <w:color w:val="000000" w:themeColor="text1"/>
          <w:spacing w:val="1"/>
        </w:rPr>
        <w:t xml:space="preserve"> </w:t>
      </w:r>
      <w:r w:rsidRPr="00B1335E">
        <w:rPr>
          <w:color w:val="000000" w:themeColor="text1"/>
        </w:rPr>
        <w:t>організації,</w:t>
      </w:r>
      <w:r w:rsidRPr="00A9467D">
        <w:rPr>
          <w:color w:val="FF0000"/>
          <w:spacing w:val="1"/>
        </w:rPr>
        <w:t xml:space="preserve"> </w:t>
      </w:r>
      <w:r w:rsidRPr="00B1335E">
        <w:rPr>
          <w:color w:val="000000" w:themeColor="text1"/>
        </w:rPr>
        <w:t>формуються витяги з Реєстру Тернопільської міської територіальної громади,</w:t>
      </w:r>
      <w:r w:rsidRPr="00B1335E">
        <w:rPr>
          <w:color w:val="000000" w:themeColor="text1"/>
          <w:spacing w:val="1"/>
        </w:rPr>
        <w:t xml:space="preserve"> </w:t>
      </w:r>
      <w:r w:rsidRPr="00B1335E">
        <w:rPr>
          <w:color w:val="000000" w:themeColor="text1"/>
        </w:rPr>
        <w:t>з</w:t>
      </w:r>
      <w:r w:rsidRPr="00B1335E">
        <w:rPr>
          <w:color w:val="000000" w:themeColor="text1"/>
          <w:spacing w:val="1"/>
        </w:rPr>
        <w:t xml:space="preserve"> </w:t>
      </w:r>
      <w:r w:rsidRPr="00B1335E">
        <w:rPr>
          <w:color w:val="000000" w:themeColor="text1"/>
        </w:rPr>
        <w:t>Державного</w:t>
      </w:r>
      <w:r w:rsidRPr="00B1335E">
        <w:rPr>
          <w:color w:val="000000" w:themeColor="text1"/>
          <w:spacing w:val="1"/>
        </w:rPr>
        <w:t xml:space="preserve"> </w:t>
      </w:r>
      <w:r w:rsidRPr="00B1335E">
        <w:rPr>
          <w:color w:val="000000" w:themeColor="text1"/>
        </w:rPr>
        <w:t>реєстру</w:t>
      </w:r>
      <w:r w:rsidRPr="00B1335E">
        <w:rPr>
          <w:color w:val="000000" w:themeColor="text1"/>
          <w:spacing w:val="1"/>
        </w:rPr>
        <w:t xml:space="preserve"> </w:t>
      </w:r>
      <w:r w:rsidRPr="00B1335E">
        <w:rPr>
          <w:color w:val="000000" w:themeColor="text1"/>
        </w:rPr>
        <w:t>речових</w:t>
      </w:r>
      <w:r w:rsidRPr="00B1335E">
        <w:rPr>
          <w:color w:val="000000" w:themeColor="text1"/>
          <w:spacing w:val="1"/>
        </w:rPr>
        <w:t xml:space="preserve"> </w:t>
      </w:r>
      <w:r w:rsidRPr="00B1335E">
        <w:rPr>
          <w:color w:val="000000" w:themeColor="text1"/>
        </w:rPr>
        <w:t>прав</w:t>
      </w:r>
      <w:r w:rsidRPr="00B1335E">
        <w:rPr>
          <w:color w:val="000000" w:themeColor="text1"/>
          <w:spacing w:val="1"/>
        </w:rPr>
        <w:t xml:space="preserve"> </w:t>
      </w:r>
      <w:r w:rsidRPr="00B1335E">
        <w:rPr>
          <w:color w:val="000000" w:themeColor="text1"/>
        </w:rPr>
        <w:t>на</w:t>
      </w:r>
      <w:r w:rsidRPr="00B1335E">
        <w:rPr>
          <w:color w:val="000000" w:themeColor="text1"/>
          <w:spacing w:val="1"/>
        </w:rPr>
        <w:t xml:space="preserve"> </w:t>
      </w:r>
      <w:r w:rsidRPr="00B1335E">
        <w:rPr>
          <w:color w:val="000000" w:themeColor="text1"/>
        </w:rPr>
        <w:t>нерухоме</w:t>
      </w:r>
      <w:r w:rsidRPr="00B1335E">
        <w:rPr>
          <w:color w:val="000000" w:themeColor="text1"/>
          <w:spacing w:val="1"/>
        </w:rPr>
        <w:t xml:space="preserve"> </w:t>
      </w:r>
      <w:r w:rsidRPr="00B1335E">
        <w:rPr>
          <w:color w:val="000000" w:themeColor="text1"/>
        </w:rPr>
        <w:t>майно</w:t>
      </w:r>
      <w:r w:rsidRPr="00B1335E">
        <w:rPr>
          <w:color w:val="000000" w:themeColor="text1"/>
          <w:spacing w:val="1"/>
        </w:rPr>
        <w:t xml:space="preserve"> </w:t>
      </w:r>
      <w:r w:rsidRPr="00B1335E">
        <w:rPr>
          <w:color w:val="000000" w:themeColor="text1"/>
        </w:rPr>
        <w:t>для</w:t>
      </w:r>
      <w:r w:rsidRPr="00B1335E">
        <w:rPr>
          <w:color w:val="000000" w:themeColor="text1"/>
          <w:spacing w:val="1"/>
        </w:rPr>
        <w:t xml:space="preserve"> </w:t>
      </w:r>
      <w:r w:rsidRPr="00B1335E">
        <w:rPr>
          <w:color w:val="000000" w:themeColor="text1"/>
        </w:rPr>
        <w:t>перевірки</w:t>
      </w:r>
      <w:r w:rsidRPr="00B1335E">
        <w:rPr>
          <w:color w:val="000000" w:themeColor="text1"/>
          <w:spacing w:val="1"/>
        </w:rPr>
        <w:t xml:space="preserve"> </w:t>
      </w:r>
      <w:r w:rsidRPr="00B1335E">
        <w:rPr>
          <w:color w:val="000000" w:themeColor="text1"/>
        </w:rPr>
        <w:t>правомірності перебування</w:t>
      </w:r>
      <w:r w:rsidRPr="00B1335E">
        <w:rPr>
          <w:color w:val="000000" w:themeColor="text1"/>
          <w:spacing w:val="1"/>
        </w:rPr>
        <w:t xml:space="preserve"> </w:t>
      </w:r>
      <w:r w:rsidRPr="00B1335E">
        <w:rPr>
          <w:color w:val="000000" w:themeColor="text1"/>
        </w:rPr>
        <w:t>на квартирному обліку громадян, які потребують</w:t>
      </w:r>
      <w:r w:rsidRPr="00B1335E">
        <w:rPr>
          <w:color w:val="000000" w:themeColor="text1"/>
          <w:spacing w:val="1"/>
        </w:rPr>
        <w:t xml:space="preserve"> </w:t>
      </w:r>
      <w:r w:rsidRPr="00B1335E">
        <w:rPr>
          <w:color w:val="000000" w:themeColor="text1"/>
        </w:rPr>
        <w:t>поліпшення</w:t>
      </w:r>
      <w:r w:rsidRPr="00B1335E">
        <w:rPr>
          <w:color w:val="000000" w:themeColor="text1"/>
          <w:spacing w:val="-2"/>
        </w:rPr>
        <w:t xml:space="preserve"> </w:t>
      </w:r>
      <w:r w:rsidRPr="00B1335E">
        <w:rPr>
          <w:color w:val="000000" w:themeColor="text1"/>
        </w:rPr>
        <w:t>житлових</w:t>
      </w:r>
      <w:r w:rsidRPr="00B1335E">
        <w:rPr>
          <w:color w:val="000000" w:themeColor="text1"/>
          <w:spacing w:val="-1"/>
        </w:rPr>
        <w:t xml:space="preserve"> </w:t>
      </w:r>
      <w:r w:rsidRPr="00B1335E">
        <w:rPr>
          <w:color w:val="000000" w:themeColor="text1"/>
        </w:rPr>
        <w:t>умов.</w:t>
      </w:r>
    </w:p>
    <w:p w14:paraId="6DA0D861" w14:textId="77777777" w:rsidR="00707A2C" w:rsidRPr="002E48FB" w:rsidRDefault="007F0D0C" w:rsidP="00783C10">
      <w:pPr>
        <w:pStyle w:val="a3"/>
        <w:ind w:right="7" w:firstLine="420"/>
        <w:rPr>
          <w:color w:val="000000" w:themeColor="text1"/>
        </w:rPr>
      </w:pPr>
      <w:r w:rsidRPr="002E48FB">
        <w:rPr>
          <w:color w:val="000000" w:themeColor="text1"/>
        </w:rPr>
        <w:t>Враховуючи вищевказану інформацію з квартирного обліку за період 202</w:t>
      </w:r>
      <w:r w:rsidR="00CD6CD8" w:rsidRPr="002E48FB">
        <w:rPr>
          <w:color w:val="000000" w:themeColor="text1"/>
        </w:rPr>
        <w:t>2</w:t>
      </w:r>
      <w:r w:rsidR="00A23C68">
        <w:rPr>
          <w:color w:val="000000" w:themeColor="text1"/>
        </w:rPr>
        <w:t xml:space="preserve"> </w:t>
      </w:r>
      <w:r w:rsidRPr="002E48FB">
        <w:rPr>
          <w:color w:val="000000" w:themeColor="text1"/>
          <w:spacing w:val="-67"/>
        </w:rPr>
        <w:t xml:space="preserve"> </w:t>
      </w:r>
      <w:r w:rsidRPr="002E48FB">
        <w:rPr>
          <w:color w:val="000000" w:themeColor="text1"/>
        </w:rPr>
        <w:t xml:space="preserve">року знято </w:t>
      </w:r>
      <w:r w:rsidR="0038501E" w:rsidRPr="002E48FB">
        <w:rPr>
          <w:color w:val="000000" w:themeColor="text1"/>
        </w:rPr>
        <w:t>95</w:t>
      </w:r>
      <w:r w:rsidRPr="002E48FB">
        <w:rPr>
          <w:color w:val="000000" w:themeColor="text1"/>
        </w:rPr>
        <w:t xml:space="preserve"> громадян, які покращили свої житлові умови або</w:t>
      </w:r>
      <w:r w:rsidRPr="002E48FB">
        <w:rPr>
          <w:color w:val="000000" w:themeColor="text1"/>
          <w:spacing w:val="1"/>
        </w:rPr>
        <w:t xml:space="preserve"> </w:t>
      </w:r>
      <w:r w:rsidRPr="002E48FB">
        <w:rPr>
          <w:color w:val="000000" w:themeColor="text1"/>
        </w:rPr>
        <w:t>вибули на</w:t>
      </w:r>
      <w:r w:rsidRPr="002E48FB">
        <w:rPr>
          <w:color w:val="000000" w:themeColor="text1"/>
          <w:spacing w:val="1"/>
        </w:rPr>
        <w:t xml:space="preserve"> </w:t>
      </w:r>
      <w:r w:rsidRPr="002E48FB">
        <w:rPr>
          <w:color w:val="000000" w:themeColor="text1"/>
        </w:rPr>
        <w:t>постійне місце проживання до іншого населеного пункту. За десять місяців</w:t>
      </w:r>
      <w:r w:rsidRPr="002E48FB">
        <w:rPr>
          <w:color w:val="000000" w:themeColor="text1"/>
          <w:spacing w:val="1"/>
        </w:rPr>
        <w:t xml:space="preserve"> </w:t>
      </w:r>
      <w:r w:rsidRPr="002E48FB">
        <w:rPr>
          <w:color w:val="000000" w:themeColor="text1"/>
        </w:rPr>
        <w:t>202</w:t>
      </w:r>
      <w:r w:rsidR="00CD6CD8" w:rsidRPr="002E48FB">
        <w:rPr>
          <w:color w:val="000000" w:themeColor="text1"/>
        </w:rPr>
        <w:t>3</w:t>
      </w:r>
      <w:r w:rsidRPr="002E48FB">
        <w:rPr>
          <w:color w:val="000000" w:themeColor="text1"/>
          <w:spacing w:val="-1"/>
        </w:rPr>
        <w:t xml:space="preserve"> </w:t>
      </w:r>
      <w:r w:rsidRPr="002E48FB">
        <w:rPr>
          <w:color w:val="000000" w:themeColor="text1"/>
        </w:rPr>
        <w:t xml:space="preserve">року з квартирного обліку знято </w:t>
      </w:r>
      <w:r w:rsidR="002E48FB" w:rsidRPr="002E48FB">
        <w:rPr>
          <w:color w:val="000000" w:themeColor="text1"/>
        </w:rPr>
        <w:t>38</w:t>
      </w:r>
      <w:r w:rsidRPr="002E48FB">
        <w:rPr>
          <w:color w:val="000000" w:themeColor="text1"/>
        </w:rPr>
        <w:t xml:space="preserve"> громадян.</w:t>
      </w:r>
    </w:p>
    <w:p w14:paraId="4E99F6A6" w14:textId="77777777" w:rsidR="003A7670" w:rsidRPr="00181EF4" w:rsidRDefault="007F0D0C" w:rsidP="003A7670">
      <w:pPr>
        <w:pStyle w:val="a3"/>
        <w:ind w:left="1134" w:firstLine="357"/>
      </w:pPr>
      <w:r w:rsidRPr="00181EF4">
        <w:t>На</w:t>
      </w:r>
      <w:r w:rsidRPr="00181EF4">
        <w:rPr>
          <w:spacing w:val="25"/>
        </w:rPr>
        <w:t xml:space="preserve"> </w:t>
      </w:r>
      <w:r w:rsidRPr="00181EF4">
        <w:t>виконання</w:t>
      </w:r>
      <w:r w:rsidRPr="00181EF4">
        <w:rPr>
          <w:spacing w:val="25"/>
        </w:rPr>
        <w:t xml:space="preserve"> </w:t>
      </w:r>
      <w:r w:rsidRPr="00181EF4">
        <w:t>Постанов</w:t>
      </w:r>
      <w:r w:rsidRPr="00181EF4">
        <w:rPr>
          <w:spacing w:val="25"/>
        </w:rPr>
        <w:t xml:space="preserve"> </w:t>
      </w:r>
      <w:r w:rsidRPr="00181EF4">
        <w:t>Кабінету</w:t>
      </w:r>
      <w:r w:rsidRPr="00181EF4">
        <w:rPr>
          <w:spacing w:val="25"/>
        </w:rPr>
        <w:t xml:space="preserve"> </w:t>
      </w:r>
      <w:r w:rsidRPr="00181EF4">
        <w:t>Міністрів</w:t>
      </w:r>
      <w:r w:rsidRPr="00181EF4">
        <w:rPr>
          <w:spacing w:val="25"/>
        </w:rPr>
        <w:t xml:space="preserve"> </w:t>
      </w:r>
      <w:r w:rsidRPr="00181EF4">
        <w:t>України</w:t>
      </w:r>
      <w:r w:rsidRPr="00181EF4">
        <w:rPr>
          <w:spacing w:val="25"/>
        </w:rPr>
        <w:t xml:space="preserve"> </w:t>
      </w:r>
      <w:r w:rsidRPr="00181EF4">
        <w:t>№719</w:t>
      </w:r>
      <w:r w:rsidRPr="00181EF4">
        <w:rPr>
          <w:spacing w:val="25"/>
        </w:rPr>
        <w:t xml:space="preserve"> </w:t>
      </w:r>
      <w:r w:rsidRPr="00181EF4">
        <w:t>від</w:t>
      </w:r>
      <w:r w:rsidRPr="00181EF4">
        <w:rPr>
          <w:spacing w:val="27"/>
        </w:rPr>
        <w:t xml:space="preserve"> </w:t>
      </w:r>
      <w:r w:rsidRPr="00181EF4">
        <w:t>19.10.2016,</w:t>
      </w:r>
      <w:r w:rsidR="00A23C68" w:rsidRPr="00181EF4">
        <w:t xml:space="preserve"> </w:t>
      </w:r>
      <w:r w:rsidRPr="00181EF4">
        <w:t>№214</w:t>
      </w:r>
      <w:r w:rsidRPr="00181EF4">
        <w:rPr>
          <w:spacing w:val="57"/>
        </w:rPr>
        <w:t xml:space="preserve"> </w:t>
      </w:r>
      <w:r w:rsidRPr="00181EF4">
        <w:t>від</w:t>
      </w:r>
      <w:r w:rsidRPr="00181EF4">
        <w:rPr>
          <w:spacing w:val="56"/>
        </w:rPr>
        <w:t xml:space="preserve"> </w:t>
      </w:r>
      <w:r w:rsidRPr="00181EF4">
        <w:t>28.03.2018</w:t>
      </w:r>
      <w:r w:rsidR="00181EF4" w:rsidRPr="00181EF4">
        <w:t xml:space="preserve"> </w:t>
      </w:r>
      <w:r w:rsidR="00A23C68" w:rsidRPr="00181EF4">
        <w:t xml:space="preserve">за </w:t>
      </w:r>
      <w:r w:rsidRPr="00181EF4">
        <w:t>202</w:t>
      </w:r>
      <w:r w:rsidR="003A7670" w:rsidRPr="00181EF4">
        <w:t>3</w:t>
      </w:r>
      <w:r w:rsidRPr="00181EF4">
        <w:rPr>
          <w:spacing w:val="1"/>
        </w:rPr>
        <w:t xml:space="preserve"> </w:t>
      </w:r>
      <w:r w:rsidRPr="00181EF4">
        <w:t>р</w:t>
      </w:r>
      <w:r w:rsidR="00A23C68" w:rsidRPr="00181EF4">
        <w:t>ік</w:t>
      </w:r>
      <w:r w:rsidRPr="00181EF4">
        <w:rPr>
          <w:spacing w:val="1"/>
        </w:rPr>
        <w:t xml:space="preserve"> </w:t>
      </w:r>
      <w:r w:rsidRPr="00181EF4">
        <w:t>спеціалістами</w:t>
      </w:r>
      <w:r w:rsidRPr="00181EF4">
        <w:rPr>
          <w:spacing w:val="1"/>
        </w:rPr>
        <w:t xml:space="preserve"> </w:t>
      </w:r>
      <w:r w:rsidRPr="00181EF4">
        <w:t>відділу</w:t>
      </w:r>
      <w:r w:rsidRPr="00181EF4">
        <w:rPr>
          <w:spacing w:val="1"/>
        </w:rPr>
        <w:t xml:space="preserve"> </w:t>
      </w:r>
      <w:r w:rsidRPr="00181EF4">
        <w:t>підготовлено</w:t>
      </w:r>
      <w:r w:rsidRPr="00181EF4">
        <w:rPr>
          <w:spacing w:val="40"/>
        </w:rPr>
        <w:t xml:space="preserve"> </w:t>
      </w:r>
      <w:r w:rsidRPr="00181EF4">
        <w:t>інформацію</w:t>
      </w:r>
      <w:r w:rsidRPr="00181EF4">
        <w:rPr>
          <w:spacing w:val="40"/>
        </w:rPr>
        <w:t xml:space="preserve"> </w:t>
      </w:r>
      <w:r w:rsidRPr="00181EF4">
        <w:t>про</w:t>
      </w:r>
      <w:r w:rsidRPr="00181EF4">
        <w:rPr>
          <w:spacing w:val="40"/>
        </w:rPr>
        <w:t xml:space="preserve"> </w:t>
      </w:r>
      <w:r w:rsidRPr="00181EF4">
        <w:t>громадян</w:t>
      </w:r>
      <w:r w:rsidRPr="00181EF4">
        <w:rPr>
          <w:spacing w:val="40"/>
        </w:rPr>
        <w:t xml:space="preserve"> </w:t>
      </w:r>
      <w:r w:rsidRPr="00181EF4">
        <w:t>пільгових</w:t>
      </w:r>
      <w:r w:rsidRPr="00181EF4">
        <w:rPr>
          <w:spacing w:val="40"/>
        </w:rPr>
        <w:t xml:space="preserve"> </w:t>
      </w:r>
      <w:r w:rsidRPr="00181EF4">
        <w:t>категорій,</w:t>
      </w:r>
      <w:r w:rsidRPr="00181EF4">
        <w:rPr>
          <w:spacing w:val="40"/>
        </w:rPr>
        <w:t xml:space="preserve"> </w:t>
      </w:r>
      <w:r w:rsidRPr="00181EF4">
        <w:t>які</w:t>
      </w:r>
      <w:r w:rsidRPr="00181EF4">
        <w:rPr>
          <w:spacing w:val="40"/>
        </w:rPr>
        <w:t xml:space="preserve"> </w:t>
      </w:r>
      <w:r w:rsidRPr="00181EF4">
        <w:t>перебували</w:t>
      </w:r>
      <w:r w:rsidRPr="00181EF4">
        <w:rPr>
          <w:spacing w:val="-68"/>
        </w:rPr>
        <w:t xml:space="preserve"> </w:t>
      </w:r>
      <w:r w:rsidRPr="00181EF4">
        <w:t>на квартирному обліку у виконавчому комітеті Тернопільської міської ради, у</w:t>
      </w:r>
      <w:r w:rsidRPr="00181EF4">
        <w:rPr>
          <w:spacing w:val="1"/>
        </w:rPr>
        <w:t xml:space="preserve"> </w:t>
      </w:r>
      <w:r w:rsidRPr="00181EF4">
        <w:t>відповідності</w:t>
      </w:r>
      <w:r w:rsidRPr="00181EF4">
        <w:rPr>
          <w:spacing w:val="1"/>
        </w:rPr>
        <w:t xml:space="preserve"> </w:t>
      </w:r>
      <w:r w:rsidRPr="00181EF4">
        <w:t>до</w:t>
      </w:r>
      <w:r w:rsidRPr="00181EF4">
        <w:rPr>
          <w:spacing w:val="1"/>
        </w:rPr>
        <w:t xml:space="preserve"> </w:t>
      </w:r>
      <w:r w:rsidRPr="00181EF4">
        <w:t>якої</w:t>
      </w:r>
      <w:r w:rsidRPr="00181EF4">
        <w:rPr>
          <w:spacing w:val="1"/>
        </w:rPr>
        <w:t xml:space="preserve"> </w:t>
      </w:r>
      <w:r w:rsidRPr="00181EF4">
        <w:t>структурними</w:t>
      </w:r>
      <w:r w:rsidRPr="00181EF4">
        <w:rPr>
          <w:spacing w:val="1"/>
        </w:rPr>
        <w:t xml:space="preserve"> </w:t>
      </w:r>
      <w:r w:rsidRPr="00181EF4">
        <w:t>підрозділами</w:t>
      </w:r>
      <w:r w:rsidRPr="00181EF4">
        <w:rPr>
          <w:spacing w:val="1"/>
        </w:rPr>
        <w:t xml:space="preserve"> </w:t>
      </w:r>
      <w:r w:rsidRPr="00181EF4">
        <w:t>міської</w:t>
      </w:r>
      <w:r w:rsidRPr="00181EF4">
        <w:rPr>
          <w:spacing w:val="1"/>
        </w:rPr>
        <w:t xml:space="preserve"> </w:t>
      </w:r>
      <w:r w:rsidRPr="00181EF4">
        <w:t>ради</w:t>
      </w:r>
      <w:r w:rsidRPr="00181EF4">
        <w:rPr>
          <w:spacing w:val="1"/>
        </w:rPr>
        <w:t xml:space="preserve"> </w:t>
      </w:r>
      <w:r w:rsidRPr="00181EF4">
        <w:t>нараховано</w:t>
      </w:r>
      <w:r w:rsidR="002D5890">
        <w:t xml:space="preserve"> </w:t>
      </w:r>
      <w:r w:rsidRPr="00181EF4">
        <w:rPr>
          <w:spacing w:val="-67"/>
        </w:rPr>
        <w:t xml:space="preserve"> </w:t>
      </w:r>
      <w:r w:rsidR="00A23C68" w:rsidRPr="00181EF4">
        <w:rPr>
          <w:spacing w:val="-67"/>
        </w:rPr>
        <w:t xml:space="preserve"> </w:t>
      </w:r>
      <w:r w:rsidRPr="00181EF4">
        <w:t>компенсацію</w:t>
      </w:r>
      <w:r w:rsidRPr="00181EF4">
        <w:rPr>
          <w:spacing w:val="1"/>
        </w:rPr>
        <w:t xml:space="preserve"> </w:t>
      </w:r>
      <w:r w:rsidRPr="00181EF4">
        <w:t xml:space="preserve">та придбано житло </w:t>
      </w:r>
      <w:r w:rsidR="00A23C68" w:rsidRPr="00181EF4">
        <w:t>1</w:t>
      </w:r>
      <w:r w:rsidRPr="00181EF4">
        <w:t>3 особам з інвалідністю (УБД на території</w:t>
      </w:r>
      <w:r w:rsidRPr="00181EF4">
        <w:rPr>
          <w:spacing w:val="1"/>
        </w:rPr>
        <w:t xml:space="preserve"> </w:t>
      </w:r>
      <w:r w:rsidRPr="00181EF4">
        <w:t>інших держав, учасникам АТО та ООС)</w:t>
      </w:r>
      <w:r w:rsidR="003A7670" w:rsidRPr="00181EF4">
        <w:t>.</w:t>
      </w:r>
      <w:r w:rsidRPr="00181EF4">
        <w:t xml:space="preserve"> </w:t>
      </w:r>
    </w:p>
    <w:p w14:paraId="0398306D" w14:textId="77777777" w:rsidR="002860F1" w:rsidRDefault="003A7670" w:rsidP="003A7670">
      <w:pPr>
        <w:pStyle w:val="a3"/>
        <w:spacing w:before="78"/>
        <w:ind w:right="7"/>
        <w:rPr>
          <w:color w:val="000000" w:themeColor="text1"/>
        </w:rPr>
      </w:pPr>
      <w:r>
        <w:rPr>
          <w:color w:val="000000" w:themeColor="text1"/>
        </w:rPr>
        <w:t xml:space="preserve">      </w:t>
      </w:r>
      <w:r w:rsidRPr="00483800">
        <w:rPr>
          <w:color w:val="000000" w:themeColor="text1"/>
        </w:rPr>
        <w:t xml:space="preserve">Працівниками відділу у 2023 році внесено </w:t>
      </w:r>
      <w:r>
        <w:rPr>
          <w:color w:val="000000" w:themeColor="text1"/>
        </w:rPr>
        <w:t>інформацію</w:t>
      </w:r>
      <w:r w:rsidRPr="00483800">
        <w:rPr>
          <w:color w:val="000000" w:themeColor="text1"/>
        </w:rPr>
        <w:t xml:space="preserve"> </w:t>
      </w:r>
      <w:r>
        <w:rPr>
          <w:color w:val="000000" w:themeColor="text1"/>
        </w:rPr>
        <w:t>в реєстр</w:t>
      </w:r>
      <w:r w:rsidRPr="00483800">
        <w:rPr>
          <w:color w:val="000000" w:themeColor="text1"/>
        </w:rPr>
        <w:t xml:space="preserve"> </w:t>
      </w:r>
      <w:r w:rsidRPr="00483800">
        <w:rPr>
          <w:color w:val="000000" w:themeColor="text1"/>
          <w:spacing w:val="-1"/>
          <w:shd w:val="clear" w:color="auto" w:fill="FFFFFF"/>
        </w:rPr>
        <w:t>учасник</w:t>
      </w:r>
      <w:r>
        <w:rPr>
          <w:color w:val="000000" w:themeColor="text1"/>
          <w:spacing w:val="-1"/>
          <w:shd w:val="clear" w:color="auto" w:fill="FFFFFF"/>
        </w:rPr>
        <w:t>ів</w:t>
      </w:r>
      <w:r w:rsidRPr="00483800">
        <w:rPr>
          <w:color w:val="000000" w:themeColor="text1"/>
          <w:spacing w:val="-1"/>
          <w:shd w:val="clear" w:color="auto" w:fill="FFFFFF"/>
        </w:rPr>
        <w:t xml:space="preserve"> АТО/ООС/війни</w:t>
      </w:r>
      <w:r w:rsidRPr="00483800">
        <w:rPr>
          <w:color w:val="000000" w:themeColor="text1"/>
        </w:rPr>
        <w:t xml:space="preserve"> </w:t>
      </w:r>
      <w:r>
        <w:rPr>
          <w:color w:val="000000" w:themeColor="text1"/>
        </w:rPr>
        <w:t xml:space="preserve">Тернопільської міської ради </w:t>
      </w:r>
      <w:r w:rsidRPr="00483800">
        <w:rPr>
          <w:color w:val="000000" w:themeColor="text1"/>
        </w:rPr>
        <w:t>щодо перебування</w:t>
      </w:r>
      <w:r>
        <w:rPr>
          <w:color w:val="000000" w:themeColor="text1"/>
        </w:rPr>
        <w:t xml:space="preserve"> (не перебування)</w:t>
      </w:r>
      <w:r w:rsidRPr="00483800">
        <w:rPr>
          <w:color w:val="000000" w:themeColor="text1"/>
        </w:rPr>
        <w:t xml:space="preserve"> на квартирному обліку</w:t>
      </w:r>
      <w:r>
        <w:rPr>
          <w:color w:val="000000" w:themeColor="text1"/>
        </w:rPr>
        <w:t>, опрацьовано дані по 1733 особах.</w:t>
      </w:r>
    </w:p>
    <w:p w14:paraId="00866B37" w14:textId="77777777" w:rsidR="003A7670" w:rsidRDefault="002860F1" w:rsidP="002860F1">
      <w:pPr>
        <w:pStyle w:val="a3"/>
        <w:spacing w:before="78"/>
        <w:ind w:right="7"/>
        <w:rPr>
          <w:color w:val="000000" w:themeColor="text1"/>
        </w:rPr>
      </w:pPr>
      <w:r>
        <w:rPr>
          <w:color w:val="000000" w:themeColor="text1"/>
        </w:rPr>
        <w:t xml:space="preserve">     Спеціалісти відділу брали участь в розробці </w:t>
      </w:r>
      <w:r w:rsidR="003A7670" w:rsidRPr="00483800">
        <w:rPr>
          <w:color w:val="000000" w:themeColor="text1"/>
        </w:rPr>
        <w:t xml:space="preserve"> </w:t>
      </w:r>
      <w:r w:rsidRPr="002860F1">
        <w:rPr>
          <w:color w:val="000000" w:themeColor="text1"/>
        </w:rPr>
        <w:t>Порядку</w:t>
      </w:r>
      <w:r>
        <w:rPr>
          <w:color w:val="000000" w:themeColor="text1"/>
        </w:rPr>
        <w:t xml:space="preserve"> </w:t>
      </w:r>
      <w:r w:rsidRPr="002860F1">
        <w:rPr>
          <w:color w:val="000000" w:themeColor="text1"/>
        </w:rPr>
        <w:t>виплати грошової компенсації військовослужбовцям за належні для отримання житлові приміщення</w:t>
      </w:r>
      <w:r>
        <w:rPr>
          <w:color w:val="000000" w:themeColor="text1"/>
        </w:rPr>
        <w:t>.</w:t>
      </w:r>
    </w:p>
    <w:p w14:paraId="3FCBD780" w14:textId="77777777" w:rsidR="003849E9" w:rsidRPr="003849E9" w:rsidRDefault="003849E9" w:rsidP="003A7670">
      <w:pPr>
        <w:pStyle w:val="a3"/>
        <w:spacing w:before="78"/>
        <w:ind w:right="7"/>
        <w:rPr>
          <w:color w:val="000000" w:themeColor="text1"/>
          <w:lang w:val="ru-RU"/>
        </w:rPr>
      </w:pPr>
      <w:r>
        <w:rPr>
          <w:color w:val="000000" w:themeColor="text1"/>
        </w:rPr>
        <w:t xml:space="preserve">     </w:t>
      </w:r>
      <w:r w:rsidRPr="00A9467D">
        <w:rPr>
          <w:color w:val="000000" w:themeColor="text1"/>
        </w:rPr>
        <w:t>Станом</w:t>
      </w:r>
      <w:r w:rsidRPr="00A9467D">
        <w:rPr>
          <w:color w:val="000000" w:themeColor="text1"/>
          <w:spacing w:val="1"/>
        </w:rPr>
        <w:t xml:space="preserve"> </w:t>
      </w:r>
      <w:r w:rsidRPr="00A9467D">
        <w:rPr>
          <w:color w:val="000000" w:themeColor="text1"/>
        </w:rPr>
        <w:t>на</w:t>
      </w:r>
      <w:r w:rsidRPr="00A9467D">
        <w:rPr>
          <w:color w:val="000000" w:themeColor="text1"/>
          <w:spacing w:val="1"/>
        </w:rPr>
        <w:t xml:space="preserve"> </w:t>
      </w:r>
      <w:r w:rsidRPr="00A9467D">
        <w:rPr>
          <w:color w:val="000000" w:themeColor="text1"/>
        </w:rPr>
        <w:t>01.01.2023</w:t>
      </w:r>
      <w:r w:rsidRPr="00A9467D">
        <w:rPr>
          <w:color w:val="000000" w:themeColor="text1"/>
          <w:spacing w:val="1"/>
        </w:rPr>
        <w:t xml:space="preserve"> </w:t>
      </w:r>
      <w:r w:rsidRPr="00A9467D">
        <w:rPr>
          <w:color w:val="000000" w:themeColor="text1"/>
        </w:rPr>
        <w:t>на</w:t>
      </w:r>
      <w:r w:rsidRPr="00A9467D">
        <w:rPr>
          <w:color w:val="000000" w:themeColor="text1"/>
          <w:spacing w:val="1"/>
        </w:rPr>
        <w:t xml:space="preserve"> </w:t>
      </w:r>
      <w:r w:rsidRPr="00A9467D">
        <w:rPr>
          <w:color w:val="000000" w:themeColor="text1"/>
        </w:rPr>
        <w:t>квартирному</w:t>
      </w:r>
      <w:r w:rsidRPr="00A9467D">
        <w:rPr>
          <w:color w:val="000000" w:themeColor="text1"/>
          <w:spacing w:val="1"/>
        </w:rPr>
        <w:t xml:space="preserve"> </w:t>
      </w:r>
      <w:r w:rsidRPr="00A9467D">
        <w:rPr>
          <w:color w:val="000000" w:themeColor="text1"/>
        </w:rPr>
        <w:t>обліку</w:t>
      </w:r>
      <w:r w:rsidRPr="00A9467D">
        <w:rPr>
          <w:color w:val="000000" w:themeColor="text1"/>
          <w:spacing w:val="1"/>
        </w:rPr>
        <w:t xml:space="preserve"> </w:t>
      </w:r>
      <w:r w:rsidRPr="00A9467D">
        <w:rPr>
          <w:color w:val="000000" w:themeColor="text1"/>
        </w:rPr>
        <w:t>громадян,</w:t>
      </w:r>
      <w:r w:rsidRPr="00A9467D">
        <w:rPr>
          <w:color w:val="000000" w:themeColor="text1"/>
          <w:spacing w:val="1"/>
        </w:rPr>
        <w:t xml:space="preserve"> </w:t>
      </w:r>
      <w:r w:rsidRPr="00A9467D">
        <w:rPr>
          <w:color w:val="000000" w:themeColor="text1"/>
        </w:rPr>
        <w:t>потребуючих</w:t>
      </w:r>
      <w:r w:rsidRPr="00A9467D">
        <w:rPr>
          <w:color w:val="000000" w:themeColor="text1"/>
          <w:spacing w:val="1"/>
        </w:rPr>
        <w:t xml:space="preserve"> </w:t>
      </w:r>
      <w:r w:rsidRPr="00A9467D">
        <w:rPr>
          <w:color w:val="000000" w:themeColor="text1"/>
        </w:rPr>
        <w:t>поліпшення житлових умов у виконавчому комітеті міської ради перебувало</w:t>
      </w:r>
      <w:r w:rsidRPr="00A9467D">
        <w:rPr>
          <w:color w:val="FF0000"/>
          <w:spacing w:val="1"/>
        </w:rPr>
        <w:t xml:space="preserve"> </w:t>
      </w:r>
      <w:r>
        <w:rPr>
          <w:color w:val="000000" w:themeColor="text1"/>
        </w:rPr>
        <w:t xml:space="preserve">296 сімей </w:t>
      </w:r>
      <w:r w:rsidRPr="00A9467D">
        <w:rPr>
          <w:color w:val="000000" w:themeColor="text1"/>
          <w:spacing w:val="1"/>
        </w:rPr>
        <w:t xml:space="preserve"> </w:t>
      </w:r>
      <w:r>
        <w:rPr>
          <w:color w:val="000000" w:themeColor="text1"/>
        </w:rPr>
        <w:t>учасників бойових дій</w:t>
      </w:r>
      <w:r w:rsidRPr="00A9467D">
        <w:rPr>
          <w:color w:val="000000" w:themeColor="text1"/>
        </w:rPr>
        <w:t>,</w:t>
      </w:r>
      <w:r w:rsidRPr="00A9467D">
        <w:rPr>
          <w:color w:val="000000" w:themeColor="text1"/>
          <w:spacing w:val="1"/>
        </w:rPr>
        <w:t xml:space="preserve"> </w:t>
      </w:r>
      <w:r w:rsidRPr="00A9467D">
        <w:rPr>
          <w:color w:val="000000" w:themeColor="text1"/>
        </w:rPr>
        <w:t>станом</w:t>
      </w:r>
      <w:r w:rsidRPr="00A9467D">
        <w:rPr>
          <w:color w:val="000000" w:themeColor="text1"/>
          <w:spacing w:val="1"/>
        </w:rPr>
        <w:t xml:space="preserve"> </w:t>
      </w:r>
      <w:r w:rsidRPr="00A9467D">
        <w:rPr>
          <w:color w:val="000000" w:themeColor="text1"/>
        </w:rPr>
        <w:t>на</w:t>
      </w:r>
      <w:r w:rsidRPr="00A9467D">
        <w:rPr>
          <w:color w:val="FF0000"/>
          <w:spacing w:val="1"/>
        </w:rPr>
        <w:t xml:space="preserve"> </w:t>
      </w:r>
      <w:r w:rsidRPr="00A9467D">
        <w:rPr>
          <w:color w:val="000000" w:themeColor="text1"/>
        </w:rPr>
        <w:t>01.11.2023</w:t>
      </w:r>
      <w:r w:rsidRPr="00A9467D">
        <w:rPr>
          <w:color w:val="FF0000"/>
          <w:spacing w:val="1"/>
        </w:rPr>
        <w:t xml:space="preserve"> </w:t>
      </w:r>
      <w:r w:rsidRPr="00A9467D">
        <w:rPr>
          <w:color w:val="000000" w:themeColor="text1"/>
        </w:rPr>
        <w:t>перебуває</w:t>
      </w:r>
      <w:r>
        <w:rPr>
          <w:color w:val="000000" w:themeColor="text1"/>
        </w:rPr>
        <w:t xml:space="preserve"> 322 сім’</w:t>
      </w:r>
      <w:r w:rsidRPr="003849E9">
        <w:rPr>
          <w:color w:val="000000" w:themeColor="text1"/>
          <w:lang w:val="ru-RU"/>
        </w:rPr>
        <w:t>ї.</w:t>
      </w:r>
    </w:p>
    <w:p w14:paraId="0A171E06" w14:textId="77777777" w:rsidR="00707A2C" w:rsidRPr="00B1335E" w:rsidRDefault="007F0D0C" w:rsidP="00783C10">
      <w:pPr>
        <w:pStyle w:val="a3"/>
        <w:tabs>
          <w:tab w:val="left" w:pos="10490"/>
        </w:tabs>
        <w:ind w:right="7" w:firstLine="350"/>
        <w:rPr>
          <w:color w:val="000000" w:themeColor="text1"/>
        </w:rPr>
      </w:pPr>
      <w:r w:rsidRPr="00B1335E">
        <w:rPr>
          <w:color w:val="000000" w:themeColor="text1"/>
        </w:rPr>
        <w:t>Спеціалісти відділу надають інформацію Тернопільському регіональному</w:t>
      </w:r>
      <w:r w:rsidRPr="00B1335E">
        <w:rPr>
          <w:color w:val="000000" w:themeColor="text1"/>
          <w:spacing w:val="1"/>
        </w:rPr>
        <w:t xml:space="preserve"> </w:t>
      </w:r>
      <w:r w:rsidRPr="00B1335E">
        <w:rPr>
          <w:color w:val="000000" w:themeColor="text1"/>
        </w:rPr>
        <w:t>управлінню</w:t>
      </w:r>
      <w:r w:rsidRPr="00B1335E">
        <w:rPr>
          <w:color w:val="000000" w:themeColor="text1"/>
          <w:spacing w:val="1"/>
        </w:rPr>
        <w:t xml:space="preserve"> </w:t>
      </w:r>
      <w:r w:rsidRPr="00B1335E">
        <w:rPr>
          <w:color w:val="000000" w:themeColor="text1"/>
        </w:rPr>
        <w:t>Державної</w:t>
      </w:r>
      <w:r w:rsidRPr="00B1335E">
        <w:rPr>
          <w:color w:val="000000" w:themeColor="text1"/>
          <w:spacing w:val="1"/>
        </w:rPr>
        <w:t xml:space="preserve"> </w:t>
      </w:r>
      <w:r w:rsidRPr="00B1335E">
        <w:rPr>
          <w:color w:val="000000" w:themeColor="text1"/>
        </w:rPr>
        <w:t>спеціалізованої</w:t>
      </w:r>
      <w:r w:rsidRPr="00B1335E">
        <w:rPr>
          <w:color w:val="000000" w:themeColor="text1"/>
          <w:spacing w:val="1"/>
        </w:rPr>
        <w:t xml:space="preserve"> </w:t>
      </w:r>
      <w:r w:rsidRPr="00B1335E">
        <w:rPr>
          <w:color w:val="000000" w:themeColor="text1"/>
        </w:rPr>
        <w:t>фінансової</w:t>
      </w:r>
      <w:r w:rsidRPr="00B1335E">
        <w:rPr>
          <w:color w:val="000000" w:themeColor="text1"/>
          <w:spacing w:val="70"/>
        </w:rPr>
        <w:t xml:space="preserve"> </w:t>
      </w:r>
      <w:r w:rsidRPr="00B1335E">
        <w:rPr>
          <w:color w:val="000000" w:themeColor="text1"/>
        </w:rPr>
        <w:t>установи</w:t>
      </w:r>
      <w:r w:rsidRPr="00B1335E">
        <w:rPr>
          <w:color w:val="000000" w:themeColor="text1"/>
          <w:spacing w:val="70"/>
        </w:rPr>
        <w:t xml:space="preserve"> </w:t>
      </w:r>
      <w:r w:rsidRPr="00B1335E">
        <w:rPr>
          <w:color w:val="000000" w:themeColor="text1"/>
        </w:rPr>
        <w:t>«Державний</w:t>
      </w:r>
      <w:r w:rsidRPr="00B1335E">
        <w:rPr>
          <w:color w:val="000000" w:themeColor="text1"/>
          <w:spacing w:val="1"/>
        </w:rPr>
        <w:t xml:space="preserve"> </w:t>
      </w:r>
      <w:r w:rsidRPr="00B1335E">
        <w:rPr>
          <w:color w:val="000000" w:themeColor="text1"/>
        </w:rPr>
        <w:lastRenderedPageBreak/>
        <w:t>фонд</w:t>
      </w:r>
      <w:r w:rsidRPr="00B1335E">
        <w:rPr>
          <w:color w:val="000000" w:themeColor="text1"/>
          <w:spacing w:val="1"/>
        </w:rPr>
        <w:t xml:space="preserve"> </w:t>
      </w:r>
      <w:r w:rsidRPr="00B1335E">
        <w:rPr>
          <w:color w:val="000000" w:themeColor="text1"/>
        </w:rPr>
        <w:t>сприяння</w:t>
      </w:r>
      <w:r w:rsidRPr="00B1335E">
        <w:rPr>
          <w:color w:val="000000" w:themeColor="text1"/>
          <w:spacing w:val="1"/>
        </w:rPr>
        <w:t xml:space="preserve"> </w:t>
      </w:r>
      <w:r w:rsidRPr="00B1335E">
        <w:rPr>
          <w:color w:val="000000" w:themeColor="text1"/>
        </w:rPr>
        <w:t>молодіжному</w:t>
      </w:r>
      <w:r w:rsidRPr="00B1335E">
        <w:rPr>
          <w:color w:val="000000" w:themeColor="text1"/>
          <w:spacing w:val="1"/>
        </w:rPr>
        <w:t xml:space="preserve"> </w:t>
      </w:r>
      <w:r w:rsidRPr="00B1335E">
        <w:rPr>
          <w:color w:val="000000" w:themeColor="text1"/>
        </w:rPr>
        <w:t>житловому</w:t>
      </w:r>
      <w:r w:rsidRPr="00B1335E">
        <w:rPr>
          <w:color w:val="000000" w:themeColor="text1"/>
          <w:spacing w:val="1"/>
        </w:rPr>
        <w:t xml:space="preserve"> </w:t>
      </w:r>
      <w:r w:rsidRPr="00B1335E">
        <w:rPr>
          <w:color w:val="000000" w:themeColor="text1"/>
        </w:rPr>
        <w:t>будівництву»</w:t>
      </w:r>
      <w:r w:rsidRPr="00B1335E">
        <w:rPr>
          <w:color w:val="000000" w:themeColor="text1"/>
          <w:spacing w:val="1"/>
        </w:rPr>
        <w:t xml:space="preserve"> </w:t>
      </w:r>
      <w:r w:rsidRPr="00B1335E">
        <w:rPr>
          <w:color w:val="000000" w:themeColor="text1"/>
        </w:rPr>
        <w:t>про</w:t>
      </w:r>
      <w:r w:rsidRPr="00B1335E">
        <w:rPr>
          <w:color w:val="000000" w:themeColor="text1"/>
          <w:spacing w:val="1"/>
        </w:rPr>
        <w:t xml:space="preserve"> </w:t>
      </w:r>
      <w:r w:rsidRPr="00B1335E">
        <w:rPr>
          <w:color w:val="000000" w:themeColor="text1"/>
        </w:rPr>
        <w:t>громадян,</w:t>
      </w:r>
      <w:r w:rsidRPr="00B1335E">
        <w:rPr>
          <w:color w:val="000000" w:themeColor="text1"/>
          <w:spacing w:val="1"/>
        </w:rPr>
        <w:t xml:space="preserve"> </w:t>
      </w:r>
      <w:r w:rsidRPr="00B1335E">
        <w:rPr>
          <w:color w:val="000000" w:themeColor="text1"/>
        </w:rPr>
        <w:t>які</w:t>
      </w:r>
      <w:r w:rsidRPr="00B1335E">
        <w:rPr>
          <w:color w:val="000000" w:themeColor="text1"/>
          <w:spacing w:val="1"/>
        </w:rPr>
        <w:t xml:space="preserve"> </w:t>
      </w:r>
      <w:r w:rsidRPr="00B1335E">
        <w:rPr>
          <w:color w:val="000000" w:themeColor="text1"/>
        </w:rPr>
        <w:t>перебувають на квартирному обліку у виконавчому комітеті міської ради для</w:t>
      </w:r>
      <w:r w:rsidRPr="00B1335E">
        <w:rPr>
          <w:color w:val="000000" w:themeColor="text1"/>
          <w:spacing w:val="1"/>
        </w:rPr>
        <w:t xml:space="preserve"> </w:t>
      </w:r>
      <w:r w:rsidRPr="00B1335E">
        <w:rPr>
          <w:color w:val="000000" w:themeColor="text1"/>
        </w:rPr>
        <w:t>участі</w:t>
      </w:r>
      <w:r w:rsidRPr="00B1335E">
        <w:rPr>
          <w:color w:val="000000" w:themeColor="text1"/>
          <w:spacing w:val="-1"/>
        </w:rPr>
        <w:t xml:space="preserve"> </w:t>
      </w:r>
      <w:r w:rsidRPr="00B1335E">
        <w:rPr>
          <w:color w:val="000000" w:themeColor="text1"/>
        </w:rPr>
        <w:t>в</w:t>
      </w:r>
      <w:r w:rsidRPr="00B1335E">
        <w:rPr>
          <w:color w:val="000000" w:themeColor="text1"/>
          <w:spacing w:val="-1"/>
        </w:rPr>
        <w:t xml:space="preserve"> </w:t>
      </w:r>
      <w:r w:rsidRPr="00B1335E">
        <w:rPr>
          <w:color w:val="000000" w:themeColor="text1"/>
        </w:rPr>
        <w:t>державній програмі «Доступне житло».</w:t>
      </w:r>
    </w:p>
    <w:p w14:paraId="33E786ED" w14:textId="77777777" w:rsidR="00707A2C" w:rsidRDefault="007F0D0C" w:rsidP="00783C10">
      <w:pPr>
        <w:pStyle w:val="a3"/>
        <w:ind w:right="7" w:firstLine="420"/>
        <w:rPr>
          <w:color w:val="000000" w:themeColor="text1"/>
        </w:rPr>
      </w:pPr>
      <w:r w:rsidRPr="002E48FB">
        <w:rPr>
          <w:color w:val="000000" w:themeColor="text1"/>
        </w:rPr>
        <w:t>Відповідно до Закону України «Про доступ до публічної інформації» для</w:t>
      </w:r>
      <w:r w:rsidRPr="002E48FB">
        <w:rPr>
          <w:color w:val="000000" w:themeColor="text1"/>
          <w:spacing w:val="1"/>
        </w:rPr>
        <w:t xml:space="preserve"> </w:t>
      </w:r>
      <w:r w:rsidRPr="002E48FB">
        <w:rPr>
          <w:color w:val="000000" w:themeColor="text1"/>
        </w:rPr>
        <w:t>забезпечення</w:t>
      </w:r>
      <w:r w:rsidRPr="002E48FB">
        <w:rPr>
          <w:color w:val="000000" w:themeColor="text1"/>
          <w:spacing w:val="1"/>
        </w:rPr>
        <w:t xml:space="preserve"> </w:t>
      </w:r>
      <w:r w:rsidRPr="002E48FB">
        <w:rPr>
          <w:color w:val="000000" w:themeColor="text1"/>
        </w:rPr>
        <w:t>вільного,</w:t>
      </w:r>
      <w:r w:rsidRPr="002E48FB">
        <w:rPr>
          <w:color w:val="000000" w:themeColor="text1"/>
          <w:spacing w:val="1"/>
        </w:rPr>
        <w:t xml:space="preserve"> </w:t>
      </w:r>
      <w:r w:rsidRPr="002E48FB">
        <w:rPr>
          <w:color w:val="000000" w:themeColor="text1"/>
        </w:rPr>
        <w:t>безоплатного,</w:t>
      </w:r>
      <w:r w:rsidRPr="002E48FB">
        <w:rPr>
          <w:color w:val="000000" w:themeColor="text1"/>
          <w:spacing w:val="1"/>
        </w:rPr>
        <w:t xml:space="preserve"> </w:t>
      </w:r>
      <w:r w:rsidRPr="002E48FB">
        <w:rPr>
          <w:color w:val="000000" w:themeColor="text1"/>
        </w:rPr>
        <w:t>постійного</w:t>
      </w:r>
      <w:r w:rsidRPr="002E48FB">
        <w:rPr>
          <w:color w:val="000000" w:themeColor="text1"/>
          <w:spacing w:val="1"/>
        </w:rPr>
        <w:t xml:space="preserve"> </w:t>
      </w:r>
      <w:r w:rsidRPr="002E48FB">
        <w:rPr>
          <w:color w:val="000000" w:themeColor="text1"/>
        </w:rPr>
        <w:t>доступу</w:t>
      </w:r>
      <w:r w:rsidRPr="002E48FB">
        <w:rPr>
          <w:color w:val="000000" w:themeColor="text1"/>
          <w:spacing w:val="1"/>
        </w:rPr>
        <w:t xml:space="preserve"> </w:t>
      </w:r>
      <w:r w:rsidRPr="002E48FB">
        <w:rPr>
          <w:color w:val="000000" w:themeColor="text1"/>
        </w:rPr>
        <w:t>громадян</w:t>
      </w:r>
      <w:r w:rsidRPr="002E48FB">
        <w:rPr>
          <w:color w:val="000000" w:themeColor="text1"/>
          <w:spacing w:val="1"/>
        </w:rPr>
        <w:t xml:space="preserve"> </w:t>
      </w:r>
      <w:r w:rsidRPr="002E48FB">
        <w:rPr>
          <w:color w:val="000000" w:themeColor="text1"/>
        </w:rPr>
        <w:t>Тернопільської</w:t>
      </w:r>
      <w:r w:rsidRPr="002E48FB">
        <w:rPr>
          <w:color w:val="000000" w:themeColor="text1"/>
          <w:spacing w:val="1"/>
        </w:rPr>
        <w:t xml:space="preserve"> </w:t>
      </w:r>
      <w:r w:rsidRPr="002E48FB">
        <w:rPr>
          <w:color w:val="000000" w:themeColor="text1"/>
        </w:rPr>
        <w:t>міської</w:t>
      </w:r>
      <w:r w:rsidRPr="002E48FB">
        <w:rPr>
          <w:color w:val="000000" w:themeColor="text1"/>
          <w:spacing w:val="1"/>
        </w:rPr>
        <w:t xml:space="preserve"> </w:t>
      </w:r>
      <w:r w:rsidRPr="002E48FB">
        <w:rPr>
          <w:color w:val="000000" w:themeColor="text1"/>
        </w:rPr>
        <w:t>територіальної</w:t>
      </w:r>
      <w:r w:rsidRPr="002E48FB">
        <w:rPr>
          <w:color w:val="000000" w:themeColor="text1"/>
          <w:spacing w:val="1"/>
        </w:rPr>
        <w:t xml:space="preserve"> </w:t>
      </w:r>
      <w:r w:rsidRPr="002E48FB">
        <w:rPr>
          <w:color w:val="000000" w:themeColor="text1"/>
        </w:rPr>
        <w:t>громади,</w:t>
      </w:r>
      <w:r w:rsidRPr="002E48FB">
        <w:rPr>
          <w:color w:val="000000" w:themeColor="text1"/>
          <w:spacing w:val="1"/>
        </w:rPr>
        <w:t xml:space="preserve"> </w:t>
      </w:r>
      <w:r w:rsidRPr="002E48FB">
        <w:rPr>
          <w:color w:val="000000" w:themeColor="text1"/>
        </w:rPr>
        <w:t>враховуючи</w:t>
      </w:r>
      <w:r w:rsidRPr="002E48FB">
        <w:rPr>
          <w:color w:val="000000" w:themeColor="text1"/>
          <w:spacing w:val="1"/>
        </w:rPr>
        <w:t xml:space="preserve"> </w:t>
      </w:r>
      <w:r w:rsidRPr="002E48FB">
        <w:rPr>
          <w:color w:val="000000" w:themeColor="text1"/>
        </w:rPr>
        <w:t>рекомендації</w:t>
      </w:r>
      <w:r w:rsidRPr="002E48FB">
        <w:rPr>
          <w:color w:val="000000" w:themeColor="text1"/>
          <w:spacing w:val="1"/>
        </w:rPr>
        <w:t xml:space="preserve"> </w:t>
      </w:r>
      <w:r w:rsidRPr="002E48FB">
        <w:rPr>
          <w:color w:val="000000" w:themeColor="text1"/>
        </w:rPr>
        <w:t>методології</w:t>
      </w:r>
      <w:r w:rsidRPr="002E48FB">
        <w:rPr>
          <w:color w:val="000000" w:themeColor="text1"/>
          <w:spacing w:val="1"/>
        </w:rPr>
        <w:t xml:space="preserve"> </w:t>
      </w:r>
      <w:r w:rsidRPr="002E48FB">
        <w:rPr>
          <w:color w:val="000000" w:themeColor="text1"/>
        </w:rPr>
        <w:t>рейтингування</w:t>
      </w:r>
      <w:r w:rsidRPr="002E48FB">
        <w:rPr>
          <w:color w:val="000000" w:themeColor="text1"/>
          <w:spacing w:val="1"/>
        </w:rPr>
        <w:t xml:space="preserve"> </w:t>
      </w:r>
      <w:r w:rsidRPr="002E48FB">
        <w:rPr>
          <w:color w:val="000000" w:themeColor="text1"/>
        </w:rPr>
        <w:t>прозорості</w:t>
      </w:r>
      <w:r w:rsidRPr="002E48FB">
        <w:rPr>
          <w:color w:val="000000" w:themeColor="text1"/>
          <w:spacing w:val="1"/>
        </w:rPr>
        <w:t xml:space="preserve"> </w:t>
      </w:r>
      <w:r w:rsidRPr="002E48FB">
        <w:rPr>
          <w:color w:val="000000" w:themeColor="text1"/>
        </w:rPr>
        <w:t>міст,</w:t>
      </w:r>
      <w:r w:rsidRPr="002E48FB">
        <w:rPr>
          <w:color w:val="000000" w:themeColor="text1"/>
          <w:spacing w:val="1"/>
        </w:rPr>
        <w:t xml:space="preserve"> </w:t>
      </w:r>
      <w:r w:rsidRPr="002E48FB">
        <w:rPr>
          <w:color w:val="000000" w:themeColor="text1"/>
        </w:rPr>
        <w:t>на</w:t>
      </w:r>
      <w:r w:rsidRPr="002E48FB">
        <w:rPr>
          <w:color w:val="000000" w:themeColor="text1"/>
          <w:spacing w:val="1"/>
        </w:rPr>
        <w:t xml:space="preserve"> </w:t>
      </w:r>
      <w:r w:rsidRPr="002E48FB">
        <w:rPr>
          <w:color w:val="000000" w:themeColor="text1"/>
        </w:rPr>
        <w:t>офіційному</w:t>
      </w:r>
      <w:r w:rsidRPr="002E48FB">
        <w:rPr>
          <w:color w:val="000000" w:themeColor="text1"/>
          <w:spacing w:val="1"/>
        </w:rPr>
        <w:t xml:space="preserve"> </w:t>
      </w:r>
      <w:r w:rsidRPr="002E48FB">
        <w:rPr>
          <w:color w:val="000000" w:themeColor="text1"/>
        </w:rPr>
        <w:t>веб-сайті</w:t>
      </w:r>
      <w:r w:rsidRPr="002E48FB">
        <w:rPr>
          <w:color w:val="000000" w:themeColor="text1"/>
          <w:spacing w:val="1"/>
        </w:rPr>
        <w:t xml:space="preserve"> </w:t>
      </w:r>
      <w:r w:rsidRPr="002E48FB">
        <w:rPr>
          <w:color w:val="000000" w:themeColor="text1"/>
        </w:rPr>
        <w:t>Тернопільської</w:t>
      </w:r>
      <w:r w:rsidRPr="002E48FB">
        <w:rPr>
          <w:color w:val="000000" w:themeColor="text1"/>
          <w:spacing w:val="1"/>
        </w:rPr>
        <w:t xml:space="preserve"> </w:t>
      </w:r>
      <w:r w:rsidRPr="002E48FB">
        <w:rPr>
          <w:color w:val="000000" w:themeColor="text1"/>
        </w:rPr>
        <w:t>міської</w:t>
      </w:r>
      <w:r w:rsidRPr="002E48FB">
        <w:rPr>
          <w:color w:val="000000" w:themeColor="text1"/>
          <w:spacing w:val="1"/>
        </w:rPr>
        <w:t xml:space="preserve"> </w:t>
      </w:r>
      <w:r w:rsidRPr="002E48FB">
        <w:rPr>
          <w:color w:val="000000" w:themeColor="text1"/>
        </w:rPr>
        <w:t>ради</w:t>
      </w:r>
      <w:r w:rsidRPr="002E48FB">
        <w:rPr>
          <w:color w:val="000000" w:themeColor="text1"/>
          <w:spacing w:val="1"/>
        </w:rPr>
        <w:t xml:space="preserve"> </w:t>
      </w:r>
      <w:r w:rsidRPr="002E48FB">
        <w:rPr>
          <w:color w:val="000000" w:themeColor="text1"/>
        </w:rPr>
        <w:t>створено</w:t>
      </w:r>
      <w:r w:rsidRPr="002E48FB">
        <w:rPr>
          <w:color w:val="000000" w:themeColor="text1"/>
          <w:spacing w:val="1"/>
        </w:rPr>
        <w:t xml:space="preserve"> </w:t>
      </w:r>
      <w:r w:rsidRPr="002E48FB">
        <w:rPr>
          <w:color w:val="000000" w:themeColor="text1"/>
        </w:rPr>
        <w:t>рубрику</w:t>
      </w:r>
      <w:r w:rsidRPr="002E48FB">
        <w:rPr>
          <w:color w:val="000000" w:themeColor="text1"/>
          <w:spacing w:val="1"/>
        </w:rPr>
        <w:t xml:space="preserve"> </w:t>
      </w:r>
      <w:r w:rsidRPr="002E48FB">
        <w:rPr>
          <w:color w:val="000000" w:themeColor="text1"/>
        </w:rPr>
        <w:t>«Житлова</w:t>
      </w:r>
      <w:r w:rsidRPr="002E48FB">
        <w:rPr>
          <w:color w:val="000000" w:themeColor="text1"/>
          <w:spacing w:val="1"/>
        </w:rPr>
        <w:t xml:space="preserve"> </w:t>
      </w:r>
      <w:r w:rsidRPr="002E48FB">
        <w:rPr>
          <w:color w:val="000000" w:themeColor="text1"/>
        </w:rPr>
        <w:t>політика»</w:t>
      </w:r>
      <w:r w:rsidRPr="002E48FB">
        <w:rPr>
          <w:color w:val="000000" w:themeColor="text1"/>
          <w:spacing w:val="1"/>
        </w:rPr>
        <w:t xml:space="preserve"> </w:t>
      </w:r>
      <w:r w:rsidRPr="002E48FB">
        <w:rPr>
          <w:color w:val="000000" w:themeColor="text1"/>
        </w:rPr>
        <w:t>де</w:t>
      </w:r>
      <w:r w:rsidRPr="002E48FB">
        <w:rPr>
          <w:color w:val="000000" w:themeColor="text1"/>
          <w:spacing w:val="1"/>
        </w:rPr>
        <w:t xml:space="preserve"> </w:t>
      </w:r>
      <w:r w:rsidRPr="002E48FB">
        <w:rPr>
          <w:color w:val="000000" w:themeColor="text1"/>
        </w:rPr>
        <w:t>спеціалістами</w:t>
      </w:r>
      <w:r w:rsidRPr="002E48FB">
        <w:rPr>
          <w:color w:val="000000" w:themeColor="text1"/>
          <w:spacing w:val="1"/>
        </w:rPr>
        <w:t xml:space="preserve"> </w:t>
      </w:r>
      <w:r w:rsidRPr="002E48FB">
        <w:rPr>
          <w:color w:val="000000" w:themeColor="text1"/>
        </w:rPr>
        <w:t>відділу</w:t>
      </w:r>
      <w:r w:rsidRPr="002E48FB">
        <w:rPr>
          <w:color w:val="000000" w:themeColor="text1"/>
          <w:spacing w:val="1"/>
        </w:rPr>
        <w:t xml:space="preserve"> </w:t>
      </w:r>
      <w:r w:rsidRPr="002E48FB">
        <w:rPr>
          <w:color w:val="000000" w:themeColor="text1"/>
        </w:rPr>
        <w:t>розміщено</w:t>
      </w:r>
      <w:r w:rsidRPr="002E48FB">
        <w:rPr>
          <w:color w:val="000000" w:themeColor="text1"/>
          <w:spacing w:val="1"/>
        </w:rPr>
        <w:t xml:space="preserve"> </w:t>
      </w:r>
      <w:r w:rsidRPr="002E48FB">
        <w:rPr>
          <w:color w:val="000000" w:themeColor="text1"/>
        </w:rPr>
        <w:t>інформацію</w:t>
      </w:r>
      <w:r w:rsidRPr="002E48FB">
        <w:rPr>
          <w:color w:val="000000" w:themeColor="text1"/>
          <w:spacing w:val="1"/>
        </w:rPr>
        <w:t xml:space="preserve"> </w:t>
      </w:r>
      <w:r w:rsidRPr="002E48FB">
        <w:rPr>
          <w:color w:val="000000" w:themeColor="text1"/>
        </w:rPr>
        <w:t>про</w:t>
      </w:r>
      <w:r w:rsidRPr="002E48FB">
        <w:rPr>
          <w:color w:val="000000" w:themeColor="text1"/>
          <w:spacing w:val="1"/>
        </w:rPr>
        <w:t xml:space="preserve"> </w:t>
      </w:r>
      <w:r w:rsidRPr="002E48FB">
        <w:rPr>
          <w:color w:val="000000" w:themeColor="text1"/>
        </w:rPr>
        <w:t>способи</w:t>
      </w:r>
      <w:r w:rsidRPr="002E48FB">
        <w:rPr>
          <w:color w:val="000000" w:themeColor="text1"/>
          <w:spacing w:val="1"/>
        </w:rPr>
        <w:t xml:space="preserve"> </w:t>
      </w:r>
      <w:r w:rsidRPr="002E48FB">
        <w:rPr>
          <w:color w:val="000000" w:themeColor="text1"/>
        </w:rPr>
        <w:t>та</w:t>
      </w:r>
      <w:r w:rsidRPr="002E48FB">
        <w:rPr>
          <w:color w:val="000000" w:themeColor="text1"/>
          <w:spacing w:val="1"/>
        </w:rPr>
        <w:t xml:space="preserve"> </w:t>
      </w:r>
      <w:r w:rsidRPr="002E48FB">
        <w:rPr>
          <w:color w:val="000000" w:themeColor="text1"/>
        </w:rPr>
        <w:t>критерії</w:t>
      </w:r>
      <w:r w:rsidRPr="002E48FB">
        <w:rPr>
          <w:color w:val="000000" w:themeColor="text1"/>
          <w:spacing w:val="-67"/>
        </w:rPr>
        <w:t xml:space="preserve"> </w:t>
      </w:r>
      <w:r w:rsidRPr="002E48FB">
        <w:rPr>
          <w:color w:val="000000" w:themeColor="text1"/>
        </w:rPr>
        <w:t>розподілу</w:t>
      </w:r>
      <w:r w:rsidRPr="002E48FB">
        <w:rPr>
          <w:color w:val="000000" w:themeColor="text1"/>
          <w:spacing w:val="35"/>
        </w:rPr>
        <w:t xml:space="preserve"> </w:t>
      </w:r>
      <w:r w:rsidRPr="002E48FB">
        <w:rPr>
          <w:color w:val="000000" w:themeColor="text1"/>
        </w:rPr>
        <w:t>житла,</w:t>
      </w:r>
      <w:r w:rsidRPr="002E48FB">
        <w:rPr>
          <w:color w:val="000000" w:themeColor="text1"/>
          <w:spacing w:val="35"/>
        </w:rPr>
        <w:t xml:space="preserve"> </w:t>
      </w:r>
      <w:r w:rsidRPr="002E48FB">
        <w:rPr>
          <w:color w:val="000000" w:themeColor="text1"/>
        </w:rPr>
        <w:t>анонси</w:t>
      </w:r>
      <w:r w:rsidRPr="002E48FB">
        <w:rPr>
          <w:color w:val="000000" w:themeColor="text1"/>
          <w:spacing w:val="35"/>
        </w:rPr>
        <w:t xml:space="preserve"> </w:t>
      </w:r>
      <w:r w:rsidRPr="002E48FB">
        <w:rPr>
          <w:color w:val="000000" w:themeColor="text1"/>
        </w:rPr>
        <w:t>та</w:t>
      </w:r>
      <w:r w:rsidRPr="002E48FB">
        <w:rPr>
          <w:color w:val="000000" w:themeColor="text1"/>
          <w:spacing w:val="35"/>
        </w:rPr>
        <w:t xml:space="preserve"> </w:t>
      </w:r>
      <w:r w:rsidRPr="002E48FB">
        <w:rPr>
          <w:color w:val="000000" w:themeColor="text1"/>
        </w:rPr>
        <w:t>протоколи</w:t>
      </w:r>
      <w:r w:rsidRPr="002E48FB">
        <w:rPr>
          <w:color w:val="000000" w:themeColor="text1"/>
          <w:spacing w:val="35"/>
        </w:rPr>
        <w:t xml:space="preserve"> </w:t>
      </w:r>
      <w:r w:rsidRPr="002E48FB">
        <w:rPr>
          <w:color w:val="000000" w:themeColor="text1"/>
        </w:rPr>
        <w:t>громадської</w:t>
      </w:r>
      <w:r w:rsidRPr="002E48FB">
        <w:rPr>
          <w:color w:val="000000" w:themeColor="text1"/>
          <w:spacing w:val="35"/>
        </w:rPr>
        <w:t xml:space="preserve"> </w:t>
      </w:r>
      <w:r w:rsidRPr="002E48FB">
        <w:rPr>
          <w:color w:val="000000" w:themeColor="text1"/>
        </w:rPr>
        <w:t>комісії</w:t>
      </w:r>
      <w:r w:rsidRPr="002E48FB">
        <w:rPr>
          <w:color w:val="000000" w:themeColor="text1"/>
          <w:spacing w:val="35"/>
        </w:rPr>
        <w:t xml:space="preserve"> </w:t>
      </w:r>
      <w:r w:rsidRPr="002E48FB">
        <w:rPr>
          <w:color w:val="000000" w:themeColor="text1"/>
        </w:rPr>
        <w:t>із</w:t>
      </w:r>
      <w:r w:rsidRPr="002E48FB">
        <w:rPr>
          <w:color w:val="000000" w:themeColor="text1"/>
          <w:spacing w:val="35"/>
        </w:rPr>
        <w:t xml:space="preserve"> </w:t>
      </w:r>
      <w:r w:rsidRPr="002E48FB">
        <w:rPr>
          <w:color w:val="000000" w:themeColor="text1"/>
        </w:rPr>
        <w:t>житлових</w:t>
      </w:r>
      <w:r w:rsidR="003A7670">
        <w:rPr>
          <w:color w:val="000000" w:themeColor="text1"/>
        </w:rPr>
        <w:t xml:space="preserve"> </w:t>
      </w:r>
      <w:r w:rsidRPr="002E48FB">
        <w:rPr>
          <w:color w:val="000000" w:themeColor="text1"/>
        </w:rPr>
        <w:t>питань при виконавчому комітеті міської ради, список обліку громадян, які</w:t>
      </w:r>
      <w:r w:rsidRPr="002E48FB">
        <w:rPr>
          <w:color w:val="000000" w:themeColor="text1"/>
          <w:spacing w:val="1"/>
        </w:rPr>
        <w:t xml:space="preserve"> </w:t>
      </w:r>
      <w:r w:rsidRPr="002E48FB">
        <w:rPr>
          <w:color w:val="000000" w:themeColor="text1"/>
        </w:rPr>
        <w:t>потребують поліпшення житлових умов (квартирний облік), відомості про</w:t>
      </w:r>
      <w:r w:rsidRPr="002E48FB">
        <w:rPr>
          <w:color w:val="000000" w:themeColor="text1"/>
          <w:spacing w:val="1"/>
        </w:rPr>
        <w:t xml:space="preserve"> </w:t>
      </w:r>
      <w:r w:rsidRPr="002E48FB">
        <w:rPr>
          <w:color w:val="000000" w:themeColor="text1"/>
        </w:rPr>
        <w:t>житлові</w:t>
      </w:r>
      <w:r w:rsidRPr="002E48FB">
        <w:rPr>
          <w:color w:val="000000" w:themeColor="text1"/>
          <w:spacing w:val="1"/>
        </w:rPr>
        <w:t xml:space="preserve"> </w:t>
      </w:r>
      <w:r w:rsidRPr="002E48FB">
        <w:rPr>
          <w:color w:val="000000" w:themeColor="text1"/>
        </w:rPr>
        <w:t>приміщення,</w:t>
      </w:r>
      <w:r w:rsidRPr="002E48FB">
        <w:rPr>
          <w:color w:val="000000" w:themeColor="text1"/>
          <w:spacing w:val="1"/>
        </w:rPr>
        <w:t xml:space="preserve"> </w:t>
      </w:r>
      <w:r w:rsidRPr="002E48FB">
        <w:rPr>
          <w:color w:val="000000" w:themeColor="text1"/>
        </w:rPr>
        <w:t>що</w:t>
      </w:r>
      <w:r w:rsidRPr="002E48FB">
        <w:rPr>
          <w:color w:val="000000" w:themeColor="text1"/>
          <w:spacing w:val="1"/>
        </w:rPr>
        <w:t xml:space="preserve"> </w:t>
      </w:r>
      <w:r w:rsidRPr="002E48FB">
        <w:rPr>
          <w:color w:val="000000" w:themeColor="text1"/>
        </w:rPr>
        <w:t>перебувають</w:t>
      </w:r>
      <w:r w:rsidRPr="002E48FB">
        <w:rPr>
          <w:color w:val="000000" w:themeColor="text1"/>
          <w:spacing w:val="1"/>
        </w:rPr>
        <w:t xml:space="preserve"> </w:t>
      </w:r>
      <w:r w:rsidRPr="002E48FB">
        <w:rPr>
          <w:color w:val="000000" w:themeColor="text1"/>
        </w:rPr>
        <w:t>у</w:t>
      </w:r>
      <w:r w:rsidRPr="002E48FB">
        <w:rPr>
          <w:color w:val="000000" w:themeColor="text1"/>
          <w:spacing w:val="1"/>
        </w:rPr>
        <w:t xml:space="preserve"> </w:t>
      </w:r>
      <w:r w:rsidRPr="002E48FB">
        <w:rPr>
          <w:color w:val="000000" w:themeColor="text1"/>
        </w:rPr>
        <w:t>власності</w:t>
      </w:r>
      <w:r w:rsidRPr="002E48FB">
        <w:rPr>
          <w:color w:val="000000" w:themeColor="text1"/>
          <w:spacing w:val="1"/>
        </w:rPr>
        <w:t xml:space="preserve"> </w:t>
      </w:r>
      <w:r w:rsidRPr="002E48FB">
        <w:rPr>
          <w:color w:val="000000" w:themeColor="text1"/>
        </w:rPr>
        <w:t>громади,</w:t>
      </w:r>
      <w:r w:rsidRPr="002E48FB">
        <w:rPr>
          <w:color w:val="000000" w:themeColor="text1"/>
          <w:spacing w:val="1"/>
        </w:rPr>
        <w:t xml:space="preserve"> </w:t>
      </w:r>
      <w:r w:rsidRPr="002E48FB">
        <w:rPr>
          <w:color w:val="000000" w:themeColor="text1"/>
        </w:rPr>
        <w:t>інформація</w:t>
      </w:r>
      <w:r w:rsidRPr="002E48FB">
        <w:rPr>
          <w:color w:val="000000" w:themeColor="text1"/>
          <w:spacing w:val="1"/>
        </w:rPr>
        <w:t xml:space="preserve"> </w:t>
      </w:r>
      <w:r w:rsidRPr="002E48FB">
        <w:rPr>
          <w:color w:val="000000" w:themeColor="text1"/>
        </w:rPr>
        <w:t>постійно</w:t>
      </w:r>
      <w:r w:rsidRPr="002E48FB">
        <w:rPr>
          <w:color w:val="000000" w:themeColor="text1"/>
          <w:spacing w:val="-2"/>
        </w:rPr>
        <w:t xml:space="preserve"> </w:t>
      </w:r>
      <w:r w:rsidRPr="002E48FB">
        <w:rPr>
          <w:color w:val="000000" w:themeColor="text1"/>
        </w:rPr>
        <w:t>оновлюється.</w:t>
      </w:r>
    </w:p>
    <w:p w14:paraId="542FF528" w14:textId="77777777" w:rsidR="00707A2C" w:rsidRPr="00B1335E" w:rsidRDefault="002E4E6B" w:rsidP="003A7670">
      <w:pPr>
        <w:pStyle w:val="a3"/>
        <w:spacing w:before="78"/>
        <w:ind w:right="7"/>
        <w:rPr>
          <w:color w:val="000000" w:themeColor="text1"/>
        </w:rPr>
      </w:pPr>
      <w:r>
        <w:rPr>
          <w:color w:val="000000" w:themeColor="text1"/>
        </w:rPr>
        <w:t xml:space="preserve">      </w:t>
      </w:r>
      <w:r w:rsidR="007F0D0C" w:rsidRPr="00B1335E">
        <w:rPr>
          <w:color w:val="000000" w:themeColor="text1"/>
        </w:rPr>
        <w:t>В приміщенні відділу розміщено інформаційний сенсорний термінал за</w:t>
      </w:r>
      <w:r w:rsidR="007F0D0C" w:rsidRPr="00B1335E">
        <w:rPr>
          <w:color w:val="000000" w:themeColor="text1"/>
          <w:spacing w:val="1"/>
        </w:rPr>
        <w:t xml:space="preserve"> </w:t>
      </w:r>
      <w:r w:rsidR="007F0D0C" w:rsidRPr="00B1335E">
        <w:rPr>
          <w:color w:val="000000" w:themeColor="text1"/>
        </w:rPr>
        <w:t>допомогою якого громадяни можуть самостійно ознайомитись з інформацією</w:t>
      </w:r>
      <w:r w:rsidR="007F0D0C" w:rsidRPr="00B1335E">
        <w:rPr>
          <w:color w:val="000000" w:themeColor="text1"/>
          <w:spacing w:val="-67"/>
        </w:rPr>
        <w:t xml:space="preserve"> </w:t>
      </w:r>
      <w:r w:rsidR="007F0D0C" w:rsidRPr="00B1335E">
        <w:rPr>
          <w:color w:val="000000" w:themeColor="text1"/>
        </w:rPr>
        <w:t>про осіб, які перебувають на квартирному обліку у виконавчому комітеті</w:t>
      </w:r>
      <w:r w:rsidR="007F0D0C" w:rsidRPr="00B1335E">
        <w:rPr>
          <w:color w:val="000000" w:themeColor="text1"/>
          <w:spacing w:val="1"/>
        </w:rPr>
        <w:t xml:space="preserve"> </w:t>
      </w:r>
      <w:r w:rsidR="007F0D0C" w:rsidRPr="00B1335E">
        <w:rPr>
          <w:color w:val="000000" w:themeColor="text1"/>
        </w:rPr>
        <w:t>Тернопільської</w:t>
      </w:r>
      <w:r w:rsidR="007F0D0C" w:rsidRPr="00B1335E">
        <w:rPr>
          <w:color w:val="000000" w:themeColor="text1"/>
          <w:spacing w:val="-2"/>
        </w:rPr>
        <w:t xml:space="preserve"> </w:t>
      </w:r>
      <w:r w:rsidR="007F0D0C" w:rsidRPr="00B1335E">
        <w:rPr>
          <w:color w:val="000000" w:themeColor="text1"/>
        </w:rPr>
        <w:t>міської ради.</w:t>
      </w:r>
    </w:p>
    <w:p w14:paraId="4EDCEF2C" w14:textId="77777777" w:rsidR="00707A2C" w:rsidRPr="002E48FB" w:rsidRDefault="007F0D0C">
      <w:pPr>
        <w:pStyle w:val="a3"/>
        <w:ind w:left="1561"/>
        <w:rPr>
          <w:color w:val="000000" w:themeColor="text1"/>
        </w:rPr>
      </w:pPr>
      <w:r w:rsidRPr="002E48FB">
        <w:rPr>
          <w:color w:val="000000" w:themeColor="text1"/>
        </w:rPr>
        <w:t>На</w:t>
      </w:r>
      <w:r w:rsidRPr="002E48FB">
        <w:rPr>
          <w:color w:val="000000" w:themeColor="text1"/>
          <w:spacing w:val="50"/>
        </w:rPr>
        <w:t xml:space="preserve"> </w:t>
      </w:r>
      <w:r w:rsidRPr="002E48FB">
        <w:rPr>
          <w:color w:val="000000" w:themeColor="text1"/>
        </w:rPr>
        <w:t>виконання</w:t>
      </w:r>
      <w:r w:rsidRPr="002E48FB">
        <w:rPr>
          <w:color w:val="000000" w:themeColor="text1"/>
          <w:spacing w:val="50"/>
        </w:rPr>
        <w:t xml:space="preserve"> </w:t>
      </w:r>
      <w:r w:rsidRPr="002E48FB">
        <w:rPr>
          <w:color w:val="000000" w:themeColor="text1"/>
        </w:rPr>
        <w:t>Постанови</w:t>
      </w:r>
      <w:r w:rsidRPr="002E48FB">
        <w:rPr>
          <w:color w:val="000000" w:themeColor="text1"/>
          <w:spacing w:val="50"/>
        </w:rPr>
        <w:t xml:space="preserve"> </w:t>
      </w:r>
      <w:r w:rsidRPr="002E48FB">
        <w:rPr>
          <w:color w:val="000000" w:themeColor="text1"/>
        </w:rPr>
        <w:t>Кабінету</w:t>
      </w:r>
      <w:r w:rsidRPr="002E48FB">
        <w:rPr>
          <w:color w:val="000000" w:themeColor="text1"/>
          <w:spacing w:val="50"/>
        </w:rPr>
        <w:t xml:space="preserve"> </w:t>
      </w:r>
      <w:r w:rsidRPr="002E48FB">
        <w:rPr>
          <w:color w:val="000000" w:themeColor="text1"/>
        </w:rPr>
        <w:t>Міністрів</w:t>
      </w:r>
      <w:r w:rsidRPr="002E48FB">
        <w:rPr>
          <w:color w:val="000000" w:themeColor="text1"/>
          <w:spacing w:val="50"/>
        </w:rPr>
        <w:t xml:space="preserve"> </w:t>
      </w:r>
      <w:r w:rsidRPr="002E48FB">
        <w:rPr>
          <w:color w:val="000000" w:themeColor="text1"/>
        </w:rPr>
        <w:t>№835</w:t>
      </w:r>
      <w:r w:rsidRPr="002E48FB">
        <w:rPr>
          <w:color w:val="000000" w:themeColor="text1"/>
          <w:spacing w:val="50"/>
        </w:rPr>
        <w:t xml:space="preserve"> </w:t>
      </w:r>
      <w:r w:rsidRPr="002E48FB">
        <w:rPr>
          <w:color w:val="000000" w:themeColor="text1"/>
        </w:rPr>
        <w:t>від</w:t>
      </w:r>
      <w:r w:rsidRPr="002E48FB">
        <w:rPr>
          <w:color w:val="000000" w:themeColor="text1"/>
          <w:spacing w:val="51"/>
        </w:rPr>
        <w:t xml:space="preserve"> </w:t>
      </w:r>
      <w:r w:rsidRPr="002E48FB">
        <w:rPr>
          <w:color w:val="000000" w:themeColor="text1"/>
        </w:rPr>
        <w:t>21.10.2015</w:t>
      </w:r>
      <w:r w:rsidRPr="002E48FB">
        <w:rPr>
          <w:color w:val="000000" w:themeColor="text1"/>
          <w:spacing w:val="50"/>
        </w:rPr>
        <w:t xml:space="preserve"> </w:t>
      </w:r>
      <w:r w:rsidRPr="002E48FB">
        <w:rPr>
          <w:color w:val="000000" w:themeColor="text1"/>
        </w:rPr>
        <w:t>року</w:t>
      </w:r>
    </w:p>
    <w:p w14:paraId="0CD05D8E" w14:textId="77777777" w:rsidR="00707A2C" w:rsidRPr="002E48FB" w:rsidRDefault="007F0D0C" w:rsidP="007F779A">
      <w:pPr>
        <w:pStyle w:val="a3"/>
        <w:ind w:right="7"/>
        <w:rPr>
          <w:color w:val="000000" w:themeColor="text1"/>
        </w:rPr>
      </w:pPr>
      <w:r w:rsidRPr="002E48FB">
        <w:rPr>
          <w:color w:val="000000" w:themeColor="text1"/>
        </w:rPr>
        <w:t>«Про</w:t>
      </w:r>
      <w:r w:rsidRPr="002E48FB">
        <w:rPr>
          <w:color w:val="000000" w:themeColor="text1"/>
          <w:spacing w:val="1"/>
        </w:rPr>
        <w:t xml:space="preserve"> </w:t>
      </w:r>
      <w:r w:rsidRPr="002E48FB">
        <w:rPr>
          <w:color w:val="000000" w:themeColor="text1"/>
        </w:rPr>
        <w:t>затвердження</w:t>
      </w:r>
      <w:r w:rsidRPr="002E48FB">
        <w:rPr>
          <w:color w:val="000000" w:themeColor="text1"/>
          <w:spacing w:val="1"/>
        </w:rPr>
        <w:t xml:space="preserve"> </w:t>
      </w:r>
      <w:r w:rsidRPr="002E48FB">
        <w:rPr>
          <w:color w:val="000000" w:themeColor="text1"/>
        </w:rPr>
        <w:t>Положення</w:t>
      </w:r>
      <w:r w:rsidRPr="002E48FB">
        <w:rPr>
          <w:color w:val="000000" w:themeColor="text1"/>
          <w:spacing w:val="1"/>
        </w:rPr>
        <w:t xml:space="preserve"> </w:t>
      </w:r>
      <w:r w:rsidRPr="002E48FB">
        <w:rPr>
          <w:color w:val="000000" w:themeColor="text1"/>
        </w:rPr>
        <w:t>про</w:t>
      </w:r>
      <w:r w:rsidRPr="002E48FB">
        <w:rPr>
          <w:color w:val="000000" w:themeColor="text1"/>
          <w:spacing w:val="1"/>
        </w:rPr>
        <w:t xml:space="preserve"> </w:t>
      </w:r>
      <w:r w:rsidRPr="002E48FB">
        <w:rPr>
          <w:color w:val="000000" w:themeColor="text1"/>
        </w:rPr>
        <w:t>набори</w:t>
      </w:r>
      <w:r w:rsidRPr="002E48FB">
        <w:rPr>
          <w:color w:val="000000" w:themeColor="text1"/>
          <w:spacing w:val="1"/>
        </w:rPr>
        <w:t xml:space="preserve"> </w:t>
      </w:r>
      <w:r w:rsidRPr="002E48FB">
        <w:rPr>
          <w:color w:val="000000" w:themeColor="text1"/>
        </w:rPr>
        <w:t>даних,</w:t>
      </w:r>
      <w:r w:rsidRPr="002E48FB">
        <w:rPr>
          <w:color w:val="000000" w:themeColor="text1"/>
          <w:spacing w:val="1"/>
        </w:rPr>
        <w:t xml:space="preserve"> </w:t>
      </w:r>
      <w:r w:rsidRPr="002E48FB">
        <w:rPr>
          <w:color w:val="000000" w:themeColor="text1"/>
        </w:rPr>
        <w:t>які</w:t>
      </w:r>
      <w:r w:rsidRPr="002E48FB">
        <w:rPr>
          <w:color w:val="000000" w:themeColor="text1"/>
          <w:spacing w:val="1"/>
        </w:rPr>
        <w:t xml:space="preserve"> </w:t>
      </w:r>
      <w:r w:rsidRPr="002E48FB">
        <w:rPr>
          <w:color w:val="000000" w:themeColor="text1"/>
        </w:rPr>
        <w:t>підлягають</w:t>
      </w:r>
      <w:r w:rsidRPr="002E48FB">
        <w:rPr>
          <w:color w:val="000000" w:themeColor="text1"/>
          <w:spacing w:val="-67"/>
        </w:rPr>
        <w:t xml:space="preserve"> </w:t>
      </w:r>
      <w:r w:rsidRPr="002E48FB">
        <w:rPr>
          <w:color w:val="000000" w:themeColor="text1"/>
        </w:rPr>
        <w:t>оприлюдненню у форматі відкритих даних», Стратегії розвитку відкритих</w:t>
      </w:r>
      <w:r w:rsidRPr="002E48FB">
        <w:rPr>
          <w:color w:val="000000" w:themeColor="text1"/>
          <w:spacing w:val="1"/>
        </w:rPr>
        <w:t xml:space="preserve"> </w:t>
      </w:r>
      <w:r w:rsidRPr="002E48FB">
        <w:rPr>
          <w:color w:val="000000" w:themeColor="text1"/>
        </w:rPr>
        <w:t>даних,</w:t>
      </w:r>
      <w:r w:rsidRPr="002E48FB">
        <w:rPr>
          <w:color w:val="000000" w:themeColor="text1"/>
          <w:spacing w:val="1"/>
        </w:rPr>
        <w:t xml:space="preserve"> </w:t>
      </w:r>
      <w:r w:rsidRPr="002E48FB">
        <w:rPr>
          <w:color w:val="000000" w:themeColor="text1"/>
        </w:rPr>
        <w:t>яка</w:t>
      </w:r>
      <w:r w:rsidRPr="002E48FB">
        <w:rPr>
          <w:color w:val="000000" w:themeColor="text1"/>
          <w:spacing w:val="1"/>
        </w:rPr>
        <w:t xml:space="preserve"> </w:t>
      </w:r>
      <w:r w:rsidRPr="002E48FB">
        <w:rPr>
          <w:color w:val="000000" w:themeColor="text1"/>
        </w:rPr>
        <w:t>створена</w:t>
      </w:r>
      <w:r w:rsidRPr="002E48FB">
        <w:rPr>
          <w:color w:val="000000" w:themeColor="text1"/>
          <w:spacing w:val="1"/>
        </w:rPr>
        <w:t xml:space="preserve"> </w:t>
      </w:r>
      <w:r w:rsidRPr="002E48FB">
        <w:rPr>
          <w:color w:val="000000" w:themeColor="text1"/>
        </w:rPr>
        <w:t>на</w:t>
      </w:r>
      <w:r w:rsidRPr="002E48FB">
        <w:rPr>
          <w:color w:val="000000" w:themeColor="text1"/>
          <w:spacing w:val="1"/>
        </w:rPr>
        <w:t xml:space="preserve"> </w:t>
      </w:r>
      <w:r w:rsidRPr="002E48FB">
        <w:rPr>
          <w:color w:val="000000" w:themeColor="text1"/>
        </w:rPr>
        <w:t>основі</w:t>
      </w:r>
      <w:r w:rsidRPr="002E48FB">
        <w:rPr>
          <w:color w:val="000000" w:themeColor="text1"/>
          <w:spacing w:val="1"/>
        </w:rPr>
        <w:t xml:space="preserve"> </w:t>
      </w:r>
      <w:r w:rsidRPr="002E48FB">
        <w:rPr>
          <w:color w:val="000000" w:themeColor="text1"/>
        </w:rPr>
        <w:t>принципів</w:t>
      </w:r>
      <w:r w:rsidRPr="002E48FB">
        <w:rPr>
          <w:color w:val="000000" w:themeColor="text1"/>
          <w:spacing w:val="1"/>
        </w:rPr>
        <w:t xml:space="preserve"> </w:t>
      </w:r>
      <w:r w:rsidRPr="002E48FB">
        <w:rPr>
          <w:color w:val="000000" w:themeColor="text1"/>
        </w:rPr>
        <w:t>Міжнародної</w:t>
      </w:r>
      <w:r w:rsidRPr="002E48FB">
        <w:rPr>
          <w:color w:val="000000" w:themeColor="text1"/>
          <w:spacing w:val="1"/>
        </w:rPr>
        <w:t xml:space="preserve"> </w:t>
      </w:r>
      <w:r w:rsidRPr="002E48FB">
        <w:rPr>
          <w:color w:val="000000" w:themeColor="text1"/>
        </w:rPr>
        <w:t>хартії</w:t>
      </w:r>
      <w:r w:rsidRPr="002E48FB">
        <w:rPr>
          <w:color w:val="000000" w:themeColor="text1"/>
          <w:spacing w:val="70"/>
        </w:rPr>
        <w:t xml:space="preserve"> </w:t>
      </w:r>
      <w:r w:rsidRPr="002E48FB">
        <w:rPr>
          <w:color w:val="000000" w:themeColor="text1"/>
        </w:rPr>
        <w:t>відкритих</w:t>
      </w:r>
      <w:r w:rsidRPr="002E48FB">
        <w:rPr>
          <w:color w:val="000000" w:themeColor="text1"/>
          <w:spacing w:val="1"/>
        </w:rPr>
        <w:t xml:space="preserve"> </w:t>
      </w:r>
      <w:r w:rsidRPr="002E48FB">
        <w:rPr>
          <w:color w:val="000000" w:themeColor="text1"/>
        </w:rPr>
        <w:t>даних, розпорядження міського голови №182 від 17.06.2016 « Про набори</w:t>
      </w:r>
      <w:r w:rsidRPr="002E48FB">
        <w:rPr>
          <w:color w:val="000000" w:themeColor="text1"/>
          <w:spacing w:val="1"/>
        </w:rPr>
        <w:t xml:space="preserve"> </w:t>
      </w:r>
      <w:r w:rsidRPr="002E48FB">
        <w:rPr>
          <w:color w:val="000000" w:themeColor="text1"/>
        </w:rPr>
        <w:t>даних, що підлягають оприлюдненню у формі відкритих даних» та доручення</w:t>
      </w:r>
      <w:r w:rsidRPr="002E48FB">
        <w:rPr>
          <w:color w:val="000000" w:themeColor="text1"/>
          <w:spacing w:val="-67"/>
        </w:rPr>
        <w:t xml:space="preserve"> </w:t>
      </w:r>
      <w:r w:rsidRPr="002E48FB">
        <w:rPr>
          <w:color w:val="000000" w:themeColor="text1"/>
        </w:rPr>
        <w:t>міського</w:t>
      </w:r>
      <w:r w:rsidRPr="002E48FB">
        <w:rPr>
          <w:color w:val="000000" w:themeColor="text1"/>
          <w:spacing w:val="1"/>
        </w:rPr>
        <w:t xml:space="preserve"> </w:t>
      </w:r>
      <w:r w:rsidRPr="002E48FB">
        <w:rPr>
          <w:color w:val="000000" w:themeColor="text1"/>
        </w:rPr>
        <w:t>голови</w:t>
      </w:r>
      <w:r w:rsidRPr="002E48FB">
        <w:rPr>
          <w:color w:val="000000" w:themeColor="text1"/>
          <w:spacing w:val="1"/>
        </w:rPr>
        <w:t xml:space="preserve"> </w:t>
      </w:r>
      <w:r w:rsidRPr="002E48FB">
        <w:rPr>
          <w:color w:val="000000" w:themeColor="text1"/>
        </w:rPr>
        <w:t>№06/04</w:t>
      </w:r>
      <w:r w:rsidRPr="002E48FB">
        <w:rPr>
          <w:color w:val="000000" w:themeColor="text1"/>
          <w:spacing w:val="1"/>
        </w:rPr>
        <w:t xml:space="preserve"> </w:t>
      </w:r>
      <w:r w:rsidRPr="002E48FB">
        <w:rPr>
          <w:color w:val="000000" w:themeColor="text1"/>
        </w:rPr>
        <w:t>від</w:t>
      </w:r>
      <w:r w:rsidRPr="002E48FB">
        <w:rPr>
          <w:color w:val="000000" w:themeColor="text1"/>
          <w:spacing w:val="1"/>
        </w:rPr>
        <w:t xml:space="preserve"> </w:t>
      </w:r>
      <w:r w:rsidRPr="002E48FB">
        <w:rPr>
          <w:color w:val="000000" w:themeColor="text1"/>
        </w:rPr>
        <w:t>03.06.2019</w:t>
      </w:r>
      <w:r w:rsidRPr="002E48FB">
        <w:rPr>
          <w:color w:val="000000" w:themeColor="text1"/>
          <w:spacing w:val="1"/>
        </w:rPr>
        <w:t xml:space="preserve"> </w:t>
      </w:r>
      <w:r w:rsidRPr="002E48FB">
        <w:rPr>
          <w:color w:val="000000" w:themeColor="text1"/>
        </w:rPr>
        <w:t>року</w:t>
      </w:r>
      <w:r w:rsidRPr="002E48FB">
        <w:rPr>
          <w:color w:val="000000" w:themeColor="text1"/>
          <w:spacing w:val="1"/>
        </w:rPr>
        <w:t xml:space="preserve"> </w:t>
      </w:r>
      <w:r w:rsidRPr="002E48FB">
        <w:rPr>
          <w:color w:val="000000" w:themeColor="text1"/>
        </w:rPr>
        <w:t>спеціалістами</w:t>
      </w:r>
      <w:r w:rsidRPr="002E48FB">
        <w:rPr>
          <w:color w:val="000000" w:themeColor="text1"/>
          <w:spacing w:val="1"/>
        </w:rPr>
        <w:t xml:space="preserve"> </w:t>
      </w:r>
      <w:r w:rsidRPr="002E48FB">
        <w:rPr>
          <w:color w:val="000000" w:themeColor="text1"/>
        </w:rPr>
        <w:t>відділу</w:t>
      </w:r>
      <w:r w:rsidRPr="002E48FB">
        <w:rPr>
          <w:color w:val="000000" w:themeColor="text1"/>
          <w:spacing w:val="1"/>
        </w:rPr>
        <w:t xml:space="preserve"> </w:t>
      </w:r>
      <w:r w:rsidRPr="002E48FB">
        <w:rPr>
          <w:color w:val="000000" w:themeColor="text1"/>
        </w:rPr>
        <w:t>до</w:t>
      </w:r>
      <w:r w:rsidRPr="002E48FB">
        <w:rPr>
          <w:color w:val="000000" w:themeColor="text1"/>
          <w:spacing w:val="70"/>
        </w:rPr>
        <w:t xml:space="preserve"> </w:t>
      </w:r>
      <w:r w:rsidRPr="002E48FB">
        <w:rPr>
          <w:color w:val="000000" w:themeColor="text1"/>
        </w:rPr>
        <w:t>10</w:t>
      </w:r>
      <w:r w:rsidRPr="002E48FB">
        <w:rPr>
          <w:color w:val="000000" w:themeColor="text1"/>
          <w:spacing w:val="1"/>
        </w:rPr>
        <w:t xml:space="preserve"> </w:t>
      </w:r>
      <w:r w:rsidRPr="002E48FB">
        <w:rPr>
          <w:color w:val="000000" w:themeColor="text1"/>
        </w:rPr>
        <w:t>числа</w:t>
      </w:r>
      <w:r w:rsidRPr="002E48FB">
        <w:rPr>
          <w:color w:val="000000" w:themeColor="text1"/>
          <w:spacing w:val="1"/>
        </w:rPr>
        <w:t xml:space="preserve"> </w:t>
      </w:r>
      <w:r w:rsidRPr="002E48FB">
        <w:rPr>
          <w:color w:val="000000" w:themeColor="text1"/>
        </w:rPr>
        <w:t>кожного</w:t>
      </w:r>
      <w:r w:rsidRPr="002E48FB">
        <w:rPr>
          <w:color w:val="000000" w:themeColor="text1"/>
          <w:spacing w:val="1"/>
        </w:rPr>
        <w:t xml:space="preserve"> </w:t>
      </w:r>
      <w:r w:rsidRPr="002E48FB">
        <w:rPr>
          <w:color w:val="000000" w:themeColor="text1"/>
        </w:rPr>
        <w:t>місяця</w:t>
      </w:r>
      <w:r w:rsidRPr="002E48FB">
        <w:rPr>
          <w:color w:val="000000" w:themeColor="text1"/>
          <w:spacing w:val="1"/>
        </w:rPr>
        <w:t xml:space="preserve"> </w:t>
      </w:r>
      <w:r w:rsidRPr="002E48FB">
        <w:rPr>
          <w:color w:val="000000" w:themeColor="text1"/>
        </w:rPr>
        <w:t>надаються</w:t>
      </w:r>
      <w:r w:rsidRPr="002E48FB">
        <w:rPr>
          <w:color w:val="000000" w:themeColor="text1"/>
          <w:spacing w:val="1"/>
        </w:rPr>
        <w:t xml:space="preserve"> </w:t>
      </w:r>
      <w:r w:rsidRPr="002E48FB">
        <w:rPr>
          <w:color w:val="000000" w:themeColor="text1"/>
        </w:rPr>
        <w:t>управлінню</w:t>
      </w:r>
      <w:r w:rsidRPr="002E48FB">
        <w:rPr>
          <w:color w:val="000000" w:themeColor="text1"/>
          <w:spacing w:val="1"/>
        </w:rPr>
        <w:t xml:space="preserve"> </w:t>
      </w:r>
      <w:r w:rsidRPr="002E48FB">
        <w:rPr>
          <w:color w:val="000000" w:themeColor="text1"/>
        </w:rPr>
        <w:t>цифрової</w:t>
      </w:r>
      <w:r w:rsidRPr="002E48FB">
        <w:rPr>
          <w:color w:val="000000" w:themeColor="text1"/>
          <w:spacing w:val="1"/>
        </w:rPr>
        <w:t xml:space="preserve"> </w:t>
      </w:r>
      <w:r w:rsidRPr="002E48FB">
        <w:rPr>
          <w:color w:val="000000" w:themeColor="text1"/>
        </w:rPr>
        <w:t>трансформації</w:t>
      </w:r>
      <w:r w:rsidRPr="002E48FB">
        <w:rPr>
          <w:color w:val="000000" w:themeColor="text1"/>
          <w:spacing w:val="1"/>
        </w:rPr>
        <w:t xml:space="preserve"> </w:t>
      </w:r>
      <w:r w:rsidRPr="002E48FB">
        <w:rPr>
          <w:color w:val="000000" w:themeColor="text1"/>
        </w:rPr>
        <w:t>та</w:t>
      </w:r>
      <w:r w:rsidRPr="002E48FB">
        <w:rPr>
          <w:color w:val="000000" w:themeColor="text1"/>
          <w:spacing w:val="-67"/>
        </w:rPr>
        <w:t xml:space="preserve"> </w:t>
      </w:r>
      <w:r w:rsidRPr="002E48FB">
        <w:rPr>
          <w:color w:val="000000" w:themeColor="text1"/>
        </w:rPr>
        <w:t>комунікацій</w:t>
      </w:r>
      <w:r w:rsidRPr="002E48FB">
        <w:rPr>
          <w:color w:val="000000" w:themeColor="text1"/>
          <w:spacing w:val="1"/>
        </w:rPr>
        <w:t xml:space="preserve"> </w:t>
      </w:r>
      <w:r w:rsidRPr="002E48FB">
        <w:rPr>
          <w:color w:val="000000" w:themeColor="text1"/>
        </w:rPr>
        <w:t>із</w:t>
      </w:r>
      <w:r w:rsidRPr="002E48FB">
        <w:rPr>
          <w:color w:val="000000" w:themeColor="text1"/>
          <w:spacing w:val="1"/>
        </w:rPr>
        <w:t xml:space="preserve"> </w:t>
      </w:r>
      <w:r w:rsidRPr="002E48FB">
        <w:rPr>
          <w:color w:val="000000" w:themeColor="text1"/>
        </w:rPr>
        <w:t>ЗМІ</w:t>
      </w:r>
      <w:r w:rsidRPr="002E48FB">
        <w:rPr>
          <w:color w:val="000000" w:themeColor="text1"/>
          <w:spacing w:val="1"/>
        </w:rPr>
        <w:t xml:space="preserve"> </w:t>
      </w:r>
      <w:r w:rsidRPr="002E48FB">
        <w:rPr>
          <w:color w:val="000000" w:themeColor="text1"/>
        </w:rPr>
        <w:t>для</w:t>
      </w:r>
      <w:r w:rsidRPr="002E48FB">
        <w:rPr>
          <w:color w:val="000000" w:themeColor="text1"/>
          <w:spacing w:val="1"/>
        </w:rPr>
        <w:t xml:space="preserve"> </w:t>
      </w:r>
      <w:r w:rsidRPr="002E48FB">
        <w:rPr>
          <w:color w:val="000000" w:themeColor="text1"/>
        </w:rPr>
        <w:t>оприлюднення</w:t>
      </w:r>
      <w:r w:rsidRPr="002E48FB">
        <w:rPr>
          <w:color w:val="000000" w:themeColor="text1"/>
          <w:spacing w:val="1"/>
        </w:rPr>
        <w:t xml:space="preserve"> </w:t>
      </w:r>
      <w:r w:rsidRPr="002E48FB">
        <w:rPr>
          <w:color w:val="000000" w:themeColor="text1"/>
        </w:rPr>
        <w:t>на</w:t>
      </w:r>
      <w:r w:rsidRPr="002E48FB">
        <w:rPr>
          <w:color w:val="000000" w:themeColor="text1"/>
          <w:spacing w:val="1"/>
        </w:rPr>
        <w:t xml:space="preserve"> </w:t>
      </w:r>
      <w:r w:rsidRPr="002E48FB">
        <w:rPr>
          <w:color w:val="000000" w:themeColor="text1"/>
        </w:rPr>
        <w:t>державному</w:t>
      </w:r>
      <w:r w:rsidRPr="002E48FB">
        <w:rPr>
          <w:color w:val="000000" w:themeColor="text1"/>
          <w:spacing w:val="1"/>
        </w:rPr>
        <w:t xml:space="preserve"> </w:t>
      </w:r>
      <w:r w:rsidRPr="002E48FB">
        <w:rPr>
          <w:color w:val="000000" w:themeColor="text1"/>
        </w:rPr>
        <w:t>порталі</w:t>
      </w:r>
      <w:r w:rsidRPr="002E48FB">
        <w:rPr>
          <w:color w:val="000000" w:themeColor="text1"/>
          <w:spacing w:val="1"/>
        </w:rPr>
        <w:t xml:space="preserve"> </w:t>
      </w:r>
      <w:r w:rsidRPr="002E48FB">
        <w:rPr>
          <w:color w:val="000000" w:themeColor="text1"/>
        </w:rPr>
        <w:t>data.gov.ua</w:t>
      </w:r>
      <w:r w:rsidRPr="002E48FB">
        <w:rPr>
          <w:color w:val="000000" w:themeColor="text1"/>
          <w:spacing w:val="-67"/>
        </w:rPr>
        <w:t xml:space="preserve"> </w:t>
      </w:r>
      <w:r w:rsidRPr="002E48FB">
        <w:rPr>
          <w:color w:val="000000" w:themeColor="text1"/>
        </w:rPr>
        <w:t>набори</w:t>
      </w:r>
      <w:r w:rsidRPr="002E48FB">
        <w:rPr>
          <w:color w:val="000000" w:themeColor="text1"/>
          <w:spacing w:val="-2"/>
        </w:rPr>
        <w:t xml:space="preserve"> </w:t>
      </w:r>
      <w:r w:rsidRPr="002E48FB">
        <w:rPr>
          <w:color w:val="000000" w:themeColor="text1"/>
        </w:rPr>
        <w:t>даних :</w:t>
      </w:r>
    </w:p>
    <w:p w14:paraId="30A1B9A6" w14:textId="77777777" w:rsidR="00707A2C" w:rsidRPr="002E48FB" w:rsidRDefault="007F0D0C">
      <w:pPr>
        <w:pStyle w:val="a3"/>
        <w:ind w:left="1861" w:right="629" w:hanging="360"/>
        <w:rPr>
          <w:color w:val="000000" w:themeColor="text1"/>
        </w:rPr>
      </w:pPr>
      <w:r w:rsidRPr="002E48FB">
        <w:rPr>
          <w:color w:val="000000" w:themeColor="text1"/>
        </w:rPr>
        <w:t>-</w:t>
      </w:r>
      <w:r w:rsidRPr="002E48FB">
        <w:rPr>
          <w:color w:val="000000" w:themeColor="text1"/>
          <w:spacing w:val="1"/>
        </w:rPr>
        <w:t xml:space="preserve"> </w:t>
      </w:r>
      <w:r w:rsidRPr="002E48FB">
        <w:rPr>
          <w:color w:val="000000" w:themeColor="text1"/>
        </w:rPr>
        <w:t>обліку</w:t>
      </w:r>
      <w:r w:rsidRPr="002E48FB">
        <w:rPr>
          <w:color w:val="000000" w:themeColor="text1"/>
          <w:spacing w:val="1"/>
        </w:rPr>
        <w:t xml:space="preserve"> </w:t>
      </w:r>
      <w:r w:rsidRPr="002E48FB">
        <w:rPr>
          <w:color w:val="000000" w:themeColor="text1"/>
        </w:rPr>
        <w:t>громадян,</w:t>
      </w:r>
      <w:r w:rsidRPr="002E48FB">
        <w:rPr>
          <w:color w:val="000000" w:themeColor="text1"/>
          <w:spacing w:val="1"/>
        </w:rPr>
        <w:t xml:space="preserve"> </w:t>
      </w:r>
      <w:r w:rsidRPr="002E48FB">
        <w:rPr>
          <w:color w:val="000000" w:themeColor="text1"/>
        </w:rPr>
        <w:t>які</w:t>
      </w:r>
      <w:r w:rsidRPr="002E48FB">
        <w:rPr>
          <w:color w:val="000000" w:themeColor="text1"/>
          <w:spacing w:val="1"/>
        </w:rPr>
        <w:t xml:space="preserve"> </w:t>
      </w:r>
      <w:r w:rsidRPr="002E48FB">
        <w:rPr>
          <w:color w:val="000000" w:themeColor="text1"/>
        </w:rPr>
        <w:t>потребують</w:t>
      </w:r>
      <w:r w:rsidRPr="002E48FB">
        <w:rPr>
          <w:color w:val="000000" w:themeColor="text1"/>
          <w:spacing w:val="1"/>
        </w:rPr>
        <w:t xml:space="preserve"> </w:t>
      </w:r>
      <w:r w:rsidRPr="002E48FB">
        <w:rPr>
          <w:color w:val="000000" w:themeColor="text1"/>
        </w:rPr>
        <w:t>поліпшення</w:t>
      </w:r>
      <w:r w:rsidRPr="002E48FB">
        <w:rPr>
          <w:color w:val="000000" w:themeColor="text1"/>
          <w:spacing w:val="1"/>
        </w:rPr>
        <w:t xml:space="preserve"> </w:t>
      </w:r>
      <w:r w:rsidRPr="002E48FB">
        <w:rPr>
          <w:color w:val="000000" w:themeColor="text1"/>
        </w:rPr>
        <w:t>житлових</w:t>
      </w:r>
      <w:r w:rsidRPr="002E48FB">
        <w:rPr>
          <w:color w:val="000000" w:themeColor="text1"/>
          <w:spacing w:val="71"/>
        </w:rPr>
        <w:t xml:space="preserve"> </w:t>
      </w:r>
      <w:r w:rsidRPr="002E48FB">
        <w:rPr>
          <w:color w:val="000000" w:themeColor="text1"/>
        </w:rPr>
        <w:t>умов</w:t>
      </w:r>
      <w:r w:rsidRPr="002E48FB">
        <w:rPr>
          <w:color w:val="000000" w:themeColor="text1"/>
          <w:spacing w:val="1"/>
        </w:rPr>
        <w:t xml:space="preserve"> </w:t>
      </w:r>
      <w:r w:rsidRPr="002E48FB">
        <w:rPr>
          <w:color w:val="000000" w:themeColor="text1"/>
        </w:rPr>
        <w:t>(квартирний</w:t>
      </w:r>
      <w:r w:rsidRPr="002E48FB">
        <w:rPr>
          <w:color w:val="000000" w:themeColor="text1"/>
          <w:spacing w:val="-1"/>
        </w:rPr>
        <w:t xml:space="preserve"> </w:t>
      </w:r>
      <w:r w:rsidRPr="002E48FB">
        <w:rPr>
          <w:color w:val="000000" w:themeColor="text1"/>
        </w:rPr>
        <w:t>облік).</w:t>
      </w:r>
    </w:p>
    <w:p w14:paraId="475BDD76" w14:textId="77777777" w:rsidR="00707A2C" w:rsidRPr="00A9467D" w:rsidRDefault="007F0D0C" w:rsidP="007F779A">
      <w:pPr>
        <w:pStyle w:val="a3"/>
        <w:ind w:right="7" w:firstLine="350"/>
        <w:rPr>
          <w:color w:val="FF0000"/>
        </w:rPr>
      </w:pPr>
      <w:r w:rsidRPr="002E48FB">
        <w:rPr>
          <w:color w:val="000000" w:themeColor="text1"/>
        </w:rPr>
        <w:t>З</w:t>
      </w:r>
      <w:r w:rsidRPr="002E48FB">
        <w:rPr>
          <w:color w:val="000000" w:themeColor="text1"/>
          <w:spacing w:val="16"/>
        </w:rPr>
        <w:t xml:space="preserve"> </w:t>
      </w:r>
      <w:r w:rsidRPr="002E48FB">
        <w:rPr>
          <w:color w:val="000000" w:themeColor="text1"/>
        </w:rPr>
        <w:t>метою</w:t>
      </w:r>
      <w:r w:rsidRPr="002E48FB">
        <w:rPr>
          <w:color w:val="000000" w:themeColor="text1"/>
          <w:spacing w:val="17"/>
        </w:rPr>
        <w:t xml:space="preserve"> </w:t>
      </w:r>
      <w:r w:rsidRPr="002E48FB">
        <w:rPr>
          <w:color w:val="000000" w:themeColor="text1"/>
        </w:rPr>
        <w:t>покращення</w:t>
      </w:r>
      <w:r w:rsidRPr="002E48FB">
        <w:rPr>
          <w:color w:val="000000" w:themeColor="text1"/>
          <w:spacing w:val="16"/>
        </w:rPr>
        <w:t xml:space="preserve"> </w:t>
      </w:r>
      <w:r w:rsidRPr="002E48FB">
        <w:rPr>
          <w:color w:val="000000" w:themeColor="text1"/>
        </w:rPr>
        <w:t>якості</w:t>
      </w:r>
      <w:r w:rsidRPr="002E48FB">
        <w:rPr>
          <w:color w:val="000000" w:themeColor="text1"/>
          <w:spacing w:val="16"/>
        </w:rPr>
        <w:t xml:space="preserve"> </w:t>
      </w:r>
      <w:r w:rsidRPr="002E48FB">
        <w:rPr>
          <w:color w:val="000000" w:themeColor="text1"/>
        </w:rPr>
        <w:t>надання</w:t>
      </w:r>
      <w:r w:rsidRPr="002E48FB">
        <w:rPr>
          <w:color w:val="000000" w:themeColor="text1"/>
          <w:spacing w:val="17"/>
        </w:rPr>
        <w:t xml:space="preserve"> </w:t>
      </w:r>
      <w:r w:rsidRPr="002E48FB">
        <w:rPr>
          <w:color w:val="000000" w:themeColor="text1"/>
        </w:rPr>
        <w:t>послуг</w:t>
      </w:r>
      <w:r w:rsidRPr="002E48FB">
        <w:rPr>
          <w:color w:val="000000" w:themeColor="text1"/>
          <w:spacing w:val="16"/>
        </w:rPr>
        <w:t xml:space="preserve"> </w:t>
      </w:r>
      <w:r w:rsidRPr="002E48FB">
        <w:rPr>
          <w:color w:val="000000" w:themeColor="text1"/>
        </w:rPr>
        <w:t>населенню,</w:t>
      </w:r>
      <w:r w:rsidRPr="002E48FB">
        <w:rPr>
          <w:color w:val="000000" w:themeColor="text1"/>
          <w:spacing w:val="17"/>
        </w:rPr>
        <w:t xml:space="preserve"> </w:t>
      </w:r>
      <w:r w:rsidRPr="002E48FB">
        <w:rPr>
          <w:color w:val="000000" w:themeColor="text1"/>
        </w:rPr>
        <w:t>враховуючи</w:t>
      </w:r>
      <w:r w:rsidRPr="002E48FB">
        <w:rPr>
          <w:color w:val="000000" w:themeColor="text1"/>
          <w:spacing w:val="16"/>
        </w:rPr>
        <w:t xml:space="preserve"> </w:t>
      </w:r>
      <w:r w:rsidRPr="002E48FB">
        <w:rPr>
          <w:color w:val="000000" w:themeColor="text1"/>
        </w:rPr>
        <w:t>зміни</w:t>
      </w:r>
      <w:r w:rsidRPr="002E48FB">
        <w:rPr>
          <w:color w:val="000000" w:themeColor="text1"/>
          <w:spacing w:val="-68"/>
        </w:rPr>
        <w:t xml:space="preserve"> </w:t>
      </w:r>
      <w:r w:rsidRPr="002E48FB">
        <w:rPr>
          <w:color w:val="000000" w:themeColor="text1"/>
        </w:rPr>
        <w:t>в законодавстві,</w:t>
      </w:r>
      <w:r w:rsidRPr="002E48FB">
        <w:rPr>
          <w:color w:val="000000" w:themeColor="text1"/>
          <w:spacing w:val="1"/>
        </w:rPr>
        <w:t xml:space="preserve"> </w:t>
      </w:r>
      <w:r w:rsidRPr="002E48FB">
        <w:rPr>
          <w:color w:val="000000" w:themeColor="text1"/>
        </w:rPr>
        <w:t>проведено роботу по удосконаленню діючих інформаційних</w:t>
      </w:r>
      <w:r w:rsidRPr="002E48FB">
        <w:rPr>
          <w:color w:val="000000" w:themeColor="text1"/>
          <w:spacing w:val="1"/>
        </w:rPr>
        <w:t xml:space="preserve"> </w:t>
      </w:r>
      <w:r w:rsidR="00B1335E">
        <w:rPr>
          <w:color w:val="000000" w:themeColor="text1"/>
        </w:rPr>
        <w:t xml:space="preserve">та технологічних карток </w:t>
      </w:r>
      <w:r w:rsidRPr="002E48FB">
        <w:rPr>
          <w:color w:val="000000" w:themeColor="text1"/>
        </w:rPr>
        <w:t xml:space="preserve">адміністративних </w:t>
      </w:r>
      <w:r w:rsidR="00B1335E">
        <w:rPr>
          <w:color w:val="000000" w:themeColor="text1"/>
        </w:rPr>
        <w:t xml:space="preserve">та неадміністративних </w:t>
      </w:r>
      <w:r w:rsidRPr="002E48FB">
        <w:rPr>
          <w:color w:val="000000" w:themeColor="text1"/>
        </w:rPr>
        <w:t>послуг, що надаються відділом</w:t>
      </w:r>
      <w:r w:rsidRPr="002E48FB">
        <w:rPr>
          <w:color w:val="000000" w:themeColor="text1"/>
          <w:spacing w:val="1"/>
        </w:rPr>
        <w:t xml:space="preserve"> </w:t>
      </w:r>
      <w:r w:rsidRPr="002E48FB">
        <w:rPr>
          <w:color w:val="000000" w:themeColor="text1"/>
        </w:rPr>
        <w:t>квартирного обліку та нерухомості та забезпечено передачу повноважень по</w:t>
      </w:r>
      <w:r w:rsidRPr="002E48FB">
        <w:rPr>
          <w:color w:val="000000" w:themeColor="text1"/>
          <w:spacing w:val="1"/>
        </w:rPr>
        <w:t xml:space="preserve"> </w:t>
      </w:r>
      <w:r w:rsidRPr="002E48FB">
        <w:rPr>
          <w:color w:val="000000" w:themeColor="text1"/>
        </w:rPr>
        <w:t>прийняттю документів на вказані послуги в Центр надання адміністративних</w:t>
      </w:r>
      <w:r w:rsidRPr="002E48FB">
        <w:rPr>
          <w:color w:val="000000" w:themeColor="text1"/>
          <w:spacing w:val="1"/>
        </w:rPr>
        <w:t xml:space="preserve"> </w:t>
      </w:r>
      <w:r w:rsidRPr="002E48FB">
        <w:rPr>
          <w:color w:val="000000" w:themeColor="text1"/>
        </w:rPr>
        <w:t>послуг міської ра</w:t>
      </w:r>
      <w:r w:rsidRPr="00B66358">
        <w:rPr>
          <w:color w:val="000000" w:themeColor="text1"/>
        </w:rPr>
        <w:t xml:space="preserve">ди. На даний час відділом через ЦНАП ТМР надається </w:t>
      </w:r>
      <w:r w:rsidR="00B66358" w:rsidRPr="00B1335E">
        <w:rPr>
          <w:color w:val="000000" w:themeColor="text1"/>
        </w:rPr>
        <w:t>23</w:t>
      </w:r>
      <w:r w:rsidRPr="00B1335E">
        <w:rPr>
          <w:color w:val="000000" w:themeColor="text1"/>
          <w:spacing w:val="1"/>
        </w:rPr>
        <w:t xml:space="preserve"> </w:t>
      </w:r>
      <w:r w:rsidRPr="00B1335E">
        <w:rPr>
          <w:color w:val="000000" w:themeColor="text1"/>
        </w:rPr>
        <w:t>послуг</w:t>
      </w:r>
      <w:r w:rsidR="00B66358" w:rsidRPr="00B1335E">
        <w:rPr>
          <w:color w:val="000000" w:themeColor="text1"/>
        </w:rPr>
        <w:t>и</w:t>
      </w:r>
      <w:r w:rsidRPr="00B1335E">
        <w:rPr>
          <w:color w:val="000000" w:themeColor="text1"/>
        </w:rPr>
        <w:t>, попередні роки -</w:t>
      </w:r>
      <w:r w:rsidRPr="00B1335E">
        <w:rPr>
          <w:color w:val="000000" w:themeColor="text1"/>
          <w:spacing w:val="70"/>
        </w:rPr>
        <w:t xml:space="preserve"> </w:t>
      </w:r>
      <w:r w:rsidRPr="00B1335E">
        <w:rPr>
          <w:color w:val="000000" w:themeColor="text1"/>
        </w:rPr>
        <w:t>17</w:t>
      </w:r>
      <w:r w:rsidRPr="00B1335E">
        <w:rPr>
          <w:color w:val="000000" w:themeColor="text1"/>
          <w:spacing w:val="-1"/>
        </w:rPr>
        <w:t xml:space="preserve"> </w:t>
      </w:r>
      <w:r w:rsidRPr="00B1335E">
        <w:rPr>
          <w:color w:val="000000" w:themeColor="text1"/>
        </w:rPr>
        <w:t>послуг.</w:t>
      </w:r>
    </w:p>
    <w:p w14:paraId="2A4BCEA3" w14:textId="77777777" w:rsidR="00707A2C" w:rsidRPr="00B66358" w:rsidRDefault="007F0D0C" w:rsidP="007F779A">
      <w:pPr>
        <w:pStyle w:val="a3"/>
        <w:ind w:right="7" w:firstLine="350"/>
        <w:rPr>
          <w:color w:val="000000" w:themeColor="text1"/>
        </w:rPr>
      </w:pPr>
      <w:r w:rsidRPr="00B66358">
        <w:rPr>
          <w:color w:val="000000" w:themeColor="text1"/>
        </w:rPr>
        <w:t>Для</w:t>
      </w:r>
      <w:r w:rsidRPr="00B66358">
        <w:rPr>
          <w:color w:val="000000" w:themeColor="text1"/>
          <w:spacing w:val="1"/>
        </w:rPr>
        <w:t xml:space="preserve"> </w:t>
      </w:r>
      <w:r w:rsidRPr="00B66358">
        <w:rPr>
          <w:color w:val="000000" w:themeColor="text1"/>
        </w:rPr>
        <w:t>покращення</w:t>
      </w:r>
      <w:r w:rsidRPr="00B66358">
        <w:rPr>
          <w:color w:val="000000" w:themeColor="text1"/>
          <w:spacing w:val="1"/>
        </w:rPr>
        <w:t xml:space="preserve"> </w:t>
      </w:r>
      <w:r w:rsidRPr="00B66358">
        <w:rPr>
          <w:color w:val="000000" w:themeColor="text1"/>
        </w:rPr>
        <w:t>надання</w:t>
      </w:r>
      <w:r w:rsidRPr="00B66358">
        <w:rPr>
          <w:color w:val="000000" w:themeColor="text1"/>
          <w:spacing w:val="1"/>
        </w:rPr>
        <w:t xml:space="preserve"> </w:t>
      </w:r>
      <w:r w:rsidRPr="00B66358">
        <w:rPr>
          <w:color w:val="000000" w:themeColor="text1"/>
        </w:rPr>
        <w:t>послуг</w:t>
      </w:r>
      <w:r w:rsidRPr="00B66358">
        <w:rPr>
          <w:color w:val="000000" w:themeColor="text1"/>
          <w:spacing w:val="1"/>
        </w:rPr>
        <w:t xml:space="preserve"> </w:t>
      </w:r>
      <w:r w:rsidRPr="00B66358">
        <w:rPr>
          <w:color w:val="000000" w:themeColor="text1"/>
        </w:rPr>
        <w:t>мешканцям</w:t>
      </w:r>
      <w:r w:rsidRPr="00B66358">
        <w:rPr>
          <w:color w:val="000000" w:themeColor="text1"/>
          <w:spacing w:val="1"/>
        </w:rPr>
        <w:t xml:space="preserve"> </w:t>
      </w:r>
      <w:r w:rsidRPr="00B66358">
        <w:rPr>
          <w:color w:val="000000" w:themeColor="text1"/>
        </w:rPr>
        <w:t>Тернопільської</w:t>
      </w:r>
      <w:r w:rsidRPr="00B66358">
        <w:rPr>
          <w:color w:val="000000" w:themeColor="text1"/>
          <w:spacing w:val="1"/>
        </w:rPr>
        <w:t xml:space="preserve"> </w:t>
      </w:r>
      <w:r w:rsidRPr="00B66358">
        <w:rPr>
          <w:color w:val="000000" w:themeColor="text1"/>
        </w:rPr>
        <w:t>міської</w:t>
      </w:r>
      <w:r w:rsidRPr="00B66358">
        <w:rPr>
          <w:color w:val="000000" w:themeColor="text1"/>
          <w:spacing w:val="-67"/>
        </w:rPr>
        <w:t xml:space="preserve"> </w:t>
      </w:r>
      <w:r w:rsidRPr="00B66358">
        <w:rPr>
          <w:color w:val="000000" w:themeColor="text1"/>
        </w:rPr>
        <w:t>територіальної</w:t>
      </w:r>
      <w:r w:rsidRPr="00B66358">
        <w:rPr>
          <w:color w:val="000000" w:themeColor="text1"/>
          <w:spacing w:val="1"/>
        </w:rPr>
        <w:t xml:space="preserve"> </w:t>
      </w:r>
      <w:r w:rsidRPr="00B66358">
        <w:rPr>
          <w:color w:val="000000" w:themeColor="text1"/>
        </w:rPr>
        <w:t>громади,</w:t>
      </w:r>
      <w:r w:rsidRPr="00B66358">
        <w:rPr>
          <w:color w:val="000000" w:themeColor="text1"/>
          <w:spacing w:val="1"/>
        </w:rPr>
        <w:t xml:space="preserve"> </w:t>
      </w:r>
      <w:r w:rsidRPr="00B66358">
        <w:rPr>
          <w:color w:val="000000" w:themeColor="text1"/>
        </w:rPr>
        <w:t>відповідно</w:t>
      </w:r>
      <w:r w:rsidRPr="00B66358">
        <w:rPr>
          <w:color w:val="000000" w:themeColor="text1"/>
          <w:spacing w:val="1"/>
        </w:rPr>
        <w:t xml:space="preserve"> </w:t>
      </w:r>
      <w:r w:rsidRPr="00B66358">
        <w:rPr>
          <w:color w:val="000000" w:themeColor="text1"/>
        </w:rPr>
        <w:t>до</w:t>
      </w:r>
      <w:r w:rsidRPr="00B66358">
        <w:rPr>
          <w:color w:val="000000" w:themeColor="text1"/>
          <w:spacing w:val="1"/>
        </w:rPr>
        <w:t xml:space="preserve"> </w:t>
      </w:r>
      <w:r w:rsidRPr="00B66358">
        <w:rPr>
          <w:color w:val="000000" w:themeColor="text1"/>
        </w:rPr>
        <w:t>вимог</w:t>
      </w:r>
      <w:r w:rsidRPr="00B66358">
        <w:rPr>
          <w:color w:val="000000" w:themeColor="text1"/>
          <w:spacing w:val="1"/>
        </w:rPr>
        <w:t xml:space="preserve"> </w:t>
      </w:r>
      <w:r w:rsidRPr="00B66358">
        <w:rPr>
          <w:color w:val="000000" w:themeColor="text1"/>
        </w:rPr>
        <w:t>чинного</w:t>
      </w:r>
      <w:r w:rsidRPr="00B66358">
        <w:rPr>
          <w:color w:val="000000" w:themeColor="text1"/>
          <w:spacing w:val="71"/>
        </w:rPr>
        <w:t xml:space="preserve"> </w:t>
      </w:r>
      <w:r w:rsidRPr="00B66358">
        <w:rPr>
          <w:color w:val="000000" w:themeColor="text1"/>
        </w:rPr>
        <w:t>законодавства,</w:t>
      </w:r>
      <w:r w:rsidRPr="00B66358">
        <w:rPr>
          <w:color w:val="000000" w:themeColor="text1"/>
          <w:spacing w:val="1"/>
        </w:rPr>
        <w:t xml:space="preserve"> </w:t>
      </w:r>
      <w:r w:rsidRPr="00B66358">
        <w:rPr>
          <w:color w:val="000000" w:themeColor="text1"/>
        </w:rPr>
        <w:t>отримано електронні ключі нового взірця, що забезпечує працівникам відділу</w:t>
      </w:r>
      <w:r w:rsidRPr="00B66358">
        <w:rPr>
          <w:color w:val="000000" w:themeColor="text1"/>
          <w:spacing w:val="1"/>
        </w:rPr>
        <w:t xml:space="preserve"> </w:t>
      </w:r>
      <w:r w:rsidRPr="00B66358">
        <w:rPr>
          <w:color w:val="000000" w:themeColor="text1"/>
        </w:rPr>
        <w:t>доступ</w:t>
      </w:r>
      <w:r w:rsidRPr="00B66358">
        <w:rPr>
          <w:color w:val="000000" w:themeColor="text1"/>
          <w:spacing w:val="1"/>
        </w:rPr>
        <w:t xml:space="preserve"> </w:t>
      </w:r>
      <w:r w:rsidRPr="00B66358">
        <w:rPr>
          <w:color w:val="000000" w:themeColor="text1"/>
        </w:rPr>
        <w:t>у</w:t>
      </w:r>
      <w:r w:rsidRPr="00B66358">
        <w:rPr>
          <w:color w:val="000000" w:themeColor="text1"/>
          <w:spacing w:val="1"/>
        </w:rPr>
        <w:t xml:space="preserve"> </w:t>
      </w:r>
      <w:r w:rsidRPr="00B66358">
        <w:rPr>
          <w:color w:val="000000" w:themeColor="text1"/>
        </w:rPr>
        <w:t>якості</w:t>
      </w:r>
      <w:r w:rsidRPr="00B66358">
        <w:rPr>
          <w:color w:val="000000" w:themeColor="text1"/>
          <w:spacing w:val="1"/>
        </w:rPr>
        <w:t xml:space="preserve"> </w:t>
      </w:r>
      <w:r w:rsidRPr="00B66358">
        <w:rPr>
          <w:color w:val="000000" w:themeColor="text1"/>
        </w:rPr>
        <w:t>користувачів</w:t>
      </w:r>
      <w:r w:rsidRPr="00B66358">
        <w:rPr>
          <w:color w:val="000000" w:themeColor="text1"/>
          <w:spacing w:val="1"/>
        </w:rPr>
        <w:t xml:space="preserve"> </w:t>
      </w:r>
      <w:r w:rsidRPr="00B66358">
        <w:rPr>
          <w:color w:val="000000" w:themeColor="text1"/>
        </w:rPr>
        <w:t>до</w:t>
      </w:r>
      <w:r w:rsidRPr="00B66358">
        <w:rPr>
          <w:color w:val="000000" w:themeColor="text1"/>
          <w:spacing w:val="1"/>
        </w:rPr>
        <w:t xml:space="preserve"> </w:t>
      </w:r>
      <w:r w:rsidRPr="00B66358">
        <w:rPr>
          <w:color w:val="000000" w:themeColor="text1"/>
        </w:rPr>
        <w:t>Єдиних</w:t>
      </w:r>
      <w:r w:rsidRPr="00B66358">
        <w:rPr>
          <w:color w:val="000000" w:themeColor="text1"/>
          <w:spacing w:val="1"/>
        </w:rPr>
        <w:t xml:space="preserve"> </w:t>
      </w:r>
      <w:r w:rsidRPr="00B66358">
        <w:rPr>
          <w:color w:val="000000" w:themeColor="text1"/>
        </w:rPr>
        <w:t>державних</w:t>
      </w:r>
      <w:r w:rsidRPr="00B66358">
        <w:rPr>
          <w:color w:val="000000" w:themeColor="text1"/>
          <w:spacing w:val="1"/>
        </w:rPr>
        <w:t xml:space="preserve"> </w:t>
      </w:r>
      <w:r w:rsidRPr="00B66358">
        <w:rPr>
          <w:color w:val="000000" w:themeColor="text1"/>
        </w:rPr>
        <w:t>реєстрів</w:t>
      </w:r>
      <w:r w:rsidRPr="00B66358">
        <w:rPr>
          <w:color w:val="000000" w:themeColor="text1"/>
          <w:spacing w:val="1"/>
        </w:rPr>
        <w:t xml:space="preserve"> </w:t>
      </w:r>
      <w:r w:rsidR="00E95303">
        <w:rPr>
          <w:color w:val="000000" w:themeColor="text1"/>
          <w:spacing w:val="1"/>
        </w:rPr>
        <w:t xml:space="preserve">Та Реєстрів </w:t>
      </w:r>
      <w:r w:rsidR="00E95303">
        <w:rPr>
          <w:color w:val="000000" w:themeColor="text1"/>
          <w:spacing w:val="1"/>
        </w:rPr>
        <w:lastRenderedPageBreak/>
        <w:t xml:space="preserve">Тернопільської міської ради, що </w:t>
      </w:r>
      <w:r w:rsidRPr="00B66358">
        <w:rPr>
          <w:color w:val="000000" w:themeColor="text1"/>
        </w:rPr>
        <w:t>зменшує</w:t>
      </w:r>
      <w:r w:rsidRPr="00B66358">
        <w:rPr>
          <w:color w:val="000000" w:themeColor="text1"/>
          <w:spacing w:val="1"/>
        </w:rPr>
        <w:t xml:space="preserve"> </w:t>
      </w:r>
      <w:r w:rsidRPr="00B66358">
        <w:rPr>
          <w:color w:val="000000" w:themeColor="text1"/>
        </w:rPr>
        <w:t>кількість</w:t>
      </w:r>
      <w:r w:rsidRPr="00B66358">
        <w:rPr>
          <w:color w:val="000000" w:themeColor="text1"/>
          <w:spacing w:val="1"/>
        </w:rPr>
        <w:t xml:space="preserve"> </w:t>
      </w:r>
      <w:r w:rsidRPr="00B66358">
        <w:rPr>
          <w:color w:val="000000" w:themeColor="text1"/>
        </w:rPr>
        <w:t>довідок,</w:t>
      </w:r>
      <w:r w:rsidRPr="00B66358">
        <w:rPr>
          <w:color w:val="000000" w:themeColor="text1"/>
          <w:spacing w:val="1"/>
        </w:rPr>
        <w:t xml:space="preserve"> </w:t>
      </w:r>
      <w:r w:rsidRPr="00B66358">
        <w:rPr>
          <w:color w:val="000000" w:themeColor="text1"/>
        </w:rPr>
        <w:t>які</w:t>
      </w:r>
      <w:r w:rsidRPr="00B66358">
        <w:rPr>
          <w:color w:val="000000" w:themeColor="text1"/>
          <w:spacing w:val="1"/>
        </w:rPr>
        <w:t xml:space="preserve"> </w:t>
      </w:r>
      <w:r w:rsidRPr="00B66358">
        <w:rPr>
          <w:color w:val="000000" w:themeColor="text1"/>
        </w:rPr>
        <w:t>необхідно</w:t>
      </w:r>
      <w:r w:rsidRPr="00B66358">
        <w:rPr>
          <w:color w:val="000000" w:themeColor="text1"/>
          <w:spacing w:val="1"/>
        </w:rPr>
        <w:t xml:space="preserve"> </w:t>
      </w:r>
      <w:r w:rsidRPr="00B66358">
        <w:rPr>
          <w:color w:val="000000" w:themeColor="text1"/>
        </w:rPr>
        <w:t>подавати</w:t>
      </w:r>
      <w:r w:rsidRPr="00B66358">
        <w:rPr>
          <w:color w:val="000000" w:themeColor="text1"/>
          <w:spacing w:val="1"/>
        </w:rPr>
        <w:t xml:space="preserve"> </w:t>
      </w:r>
      <w:r w:rsidRPr="00B66358">
        <w:rPr>
          <w:color w:val="000000" w:themeColor="text1"/>
        </w:rPr>
        <w:t>громадянам</w:t>
      </w:r>
      <w:r w:rsidRPr="00B66358">
        <w:rPr>
          <w:color w:val="000000" w:themeColor="text1"/>
          <w:spacing w:val="1"/>
        </w:rPr>
        <w:t xml:space="preserve"> </w:t>
      </w:r>
      <w:r w:rsidRPr="00B66358">
        <w:rPr>
          <w:color w:val="000000" w:themeColor="text1"/>
        </w:rPr>
        <w:t>для</w:t>
      </w:r>
      <w:r w:rsidRPr="00B66358">
        <w:rPr>
          <w:color w:val="000000" w:themeColor="text1"/>
          <w:spacing w:val="1"/>
        </w:rPr>
        <w:t xml:space="preserve"> </w:t>
      </w:r>
      <w:r w:rsidRPr="00B66358">
        <w:rPr>
          <w:color w:val="000000" w:themeColor="text1"/>
        </w:rPr>
        <w:t>розгляду</w:t>
      </w:r>
      <w:r w:rsidRPr="00B66358">
        <w:rPr>
          <w:color w:val="000000" w:themeColor="text1"/>
          <w:spacing w:val="70"/>
        </w:rPr>
        <w:t xml:space="preserve"> </w:t>
      </w:r>
      <w:r w:rsidRPr="00B66358">
        <w:rPr>
          <w:color w:val="000000" w:themeColor="text1"/>
        </w:rPr>
        <w:t>їх</w:t>
      </w:r>
      <w:r w:rsidRPr="00B66358">
        <w:rPr>
          <w:color w:val="000000" w:themeColor="text1"/>
          <w:spacing w:val="1"/>
        </w:rPr>
        <w:t xml:space="preserve"> </w:t>
      </w:r>
      <w:r w:rsidRPr="00B66358">
        <w:rPr>
          <w:color w:val="000000" w:themeColor="text1"/>
        </w:rPr>
        <w:t>звернень</w:t>
      </w:r>
      <w:r w:rsidRPr="00B66358">
        <w:rPr>
          <w:color w:val="000000" w:themeColor="text1"/>
          <w:spacing w:val="-1"/>
        </w:rPr>
        <w:t xml:space="preserve"> </w:t>
      </w:r>
      <w:r w:rsidRPr="00B66358">
        <w:rPr>
          <w:color w:val="000000" w:themeColor="text1"/>
        </w:rPr>
        <w:t>відповідно</w:t>
      </w:r>
      <w:r w:rsidRPr="00B66358">
        <w:rPr>
          <w:color w:val="000000" w:themeColor="text1"/>
          <w:spacing w:val="-1"/>
        </w:rPr>
        <w:t xml:space="preserve"> </w:t>
      </w:r>
      <w:r w:rsidRPr="00B66358">
        <w:rPr>
          <w:color w:val="000000" w:themeColor="text1"/>
        </w:rPr>
        <w:t>до вимог</w:t>
      </w:r>
      <w:r w:rsidRPr="00B66358">
        <w:rPr>
          <w:color w:val="000000" w:themeColor="text1"/>
          <w:spacing w:val="-1"/>
        </w:rPr>
        <w:t xml:space="preserve"> </w:t>
      </w:r>
      <w:r w:rsidRPr="00B66358">
        <w:rPr>
          <w:color w:val="000000" w:themeColor="text1"/>
        </w:rPr>
        <w:t>законодавства.</w:t>
      </w:r>
    </w:p>
    <w:p w14:paraId="394303BB" w14:textId="77777777" w:rsidR="00707A2C" w:rsidRPr="00A9467D" w:rsidRDefault="007F0D0C" w:rsidP="007F779A">
      <w:pPr>
        <w:pStyle w:val="a3"/>
        <w:ind w:right="7" w:firstLine="350"/>
        <w:rPr>
          <w:color w:val="FF0000"/>
        </w:rPr>
      </w:pPr>
      <w:r w:rsidRPr="007F6509">
        <w:rPr>
          <w:color w:val="000000" w:themeColor="text1"/>
        </w:rPr>
        <w:t>В</w:t>
      </w:r>
      <w:r w:rsidRPr="007F6509">
        <w:rPr>
          <w:color w:val="000000" w:themeColor="text1"/>
          <w:spacing w:val="1"/>
        </w:rPr>
        <w:t xml:space="preserve"> </w:t>
      </w:r>
      <w:r w:rsidRPr="007F6509">
        <w:rPr>
          <w:color w:val="000000" w:themeColor="text1"/>
        </w:rPr>
        <w:t>202</w:t>
      </w:r>
      <w:r w:rsidR="00B66358" w:rsidRPr="007F6509">
        <w:rPr>
          <w:color w:val="000000" w:themeColor="text1"/>
        </w:rPr>
        <w:t>2</w:t>
      </w:r>
      <w:r w:rsidRPr="007F6509">
        <w:rPr>
          <w:color w:val="000000" w:themeColor="text1"/>
          <w:spacing w:val="1"/>
        </w:rPr>
        <w:t xml:space="preserve"> </w:t>
      </w:r>
      <w:r w:rsidRPr="007F6509">
        <w:rPr>
          <w:color w:val="000000" w:themeColor="text1"/>
        </w:rPr>
        <w:t>році</w:t>
      </w:r>
      <w:r w:rsidRPr="007F6509">
        <w:rPr>
          <w:color w:val="000000" w:themeColor="text1"/>
          <w:spacing w:val="1"/>
        </w:rPr>
        <w:t xml:space="preserve"> </w:t>
      </w:r>
      <w:r w:rsidRPr="007F6509">
        <w:rPr>
          <w:color w:val="000000" w:themeColor="text1"/>
        </w:rPr>
        <w:t>працівниками</w:t>
      </w:r>
      <w:r w:rsidRPr="007F6509">
        <w:rPr>
          <w:color w:val="000000" w:themeColor="text1"/>
          <w:spacing w:val="1"/>
        </w:rPr>
        <w:t xml:space="preserve"> </w:t>
      </w:r>
      <w:r w:rsidRPr="007F6509">
        <w:rPr>
          <w:color w:val="000000" w:themeColor="text1"/>
        </w:rPr>
        <w:t>відділу</w:t>
      </w:r>
      <w:r w:rsidRPr="007F6509">
        <w:rPr>
          <w:color w:val="000000" w:themeColor="text1"/>
          <w:spacing w:val="1"/>
        </w:rPr>
        <w:t xml:space="preserve"> </w:t>
      </w:r>
      <w:r w:rsidRPr="007F6509">
        <w:rPr>
          <w:color w:val="000000" w:themeColor="text1"/>
        </w:rPr>
        <w:t>розглянуто</w:t>
      </w:r>
      <w:r w:rsidRPr="007F6509">
        <w:rPr>
          <w:color w:val="000000" w:themeColor="text1"/>
          <w:spacing w:val="1"/>
        </w:rPr>
        <w:t xml:space="preserve"> </w:t>
      </w:r>
      <w:r w:rsidR="007F6509" w:rsidRPr="007F6509">
        <w:rPr>
          <w:color w:val="000000" w:themeColor="text1"/>
        </w:rPr>
        <w:t>8868</w:t>
      </w:r>
      <w:r w:rsidRPr="007F6509">
        <w:rPr>
          <w:color w:val="000000" w:themeColor="text1"/>
          <w:spacing w:val="1"/>
        </w:rPr>
        <w:t xml:space="preserve"> </w:t>
      </w:r>
      <w:r w:rsidRPr="007F6509">
        <w:rPr>
          <w:color w:val="000000" w:themeColor="text1"/>
        </w:rPr>
        <w:t>звернень</w:t>
      </w:r>
      <w:r w:rsidRPr="007F6509">
        <w:rPr>
          <w:color w:val="000000" w:themeColor="text1"/>
          <w:spacing w:val="1"/>
        </w:rPr>
        <w:t xml:space="preserve"> </w:t>
      </w:r>
      <w:r w:rsidRPr="007F6509">
        <w:rPr>
          <w:color w:val="000000" w:themeColor="text1"/>
        </w:rPr>
        <w:t>громадян.</w:t>
      </w:r>
      <w:r w:rsidRPr="007F6509">
        <w:rPr>
          <w:color w:val="000000" w:themeColor="text1"/>
          <w:spacing w:val="1"/>
        </w:rPr>
        <w:t xml:space="preserve"> </w:t>
      </w:r>
      <w:r w:rsidRPr="007F6509">
        <w:rPr>
          <w:color w:val="000000" w:themeColor="text1"/>
        </w:rPr>
        <w:t>Підготовлено</w:t>
      </w:r>
      <w:r w:rsidRPr="007F6509">
        <w:rPr>
          <w:color w:val="000000" w:themeColor="text1"/>
          <w:spacing w:val="1"/>
        </w:rPr>
        <w:t xml:space="preserve"> </w:t>
      </w:r>
      <w:r w:rsidRPr="007F6509">
        <w:rPr>
          <w:color w:val="000000" w:themeColor="text1"/>
        </w:rPr>
        <w:t>матеріали</w:t>
      </w:r>
      <w:r w:rsidRPr="007F6509">
        <w:rPr>
          <w:color w:val="000000" w:themeColor="text1"/>
          <w:spacing w:val="1"/>
        </w:rPr>
        <w:t xml:space="preserve"> </w:t>
      </w:r>
      <w:r w:rsidRPr="007F6509">
        <w:rPr>
          <w:color w:val="000000" w:themeColor="text1"/>
        </w:rPr>
        <w:t>та</w:t>
      </w:r>
      <w:r w:rsidRPr="007F6509">
        <w:rPr>
          <w:color w:val="000000" w:themeColor="text1"/>
          <w:spacing w:val="1"/>
        </w:rPr>
        <w:t xml:space="preserve"> </w:t>
      </w:r>
      <w:r w:rsidRPr="007F6509">
        <w:rPr>
          <w:color w:val="000000" w:themeColor="text1"/>
        </w:rPr>
        <w:t>проведено</w:t>
      </w:r>
      <w:r w:rsidRPr="007F6509">
        <w:rPr>
          <w:color w:val="000000" w:themeColor="text1"/>
          <w:spacing w:val="1"/>
        </w:rPr>
        <w:t xml:space="preserve"> </w:t>
      </w:r>
      <w:r w:rsidR="007F6509" w:rsidRPr="007F6509">
        <w:rPr>
          <w:color w:val="000000" w:themeColor="text1"/>
        </w:rPr>
        <w:t>5</w:t>
      </w:r>
      <w:r w:rsidRPr="007F6509">
        <w:rPr>
          <w:color w:val="000000" w:themeColor="text1"/>
          <w:spacing w:val="1"/>
        </w:rPr>
        <w:t xml:space="preserve"> </w:t>
      </w:r>
      <w:r w:rsidRPr="007F6509">
        <w:rPr>
          <w:color w:val="000000" w:themeColor="text1"/>
        </w:rPr>
        <w:t>засідань</w:t>
      </w:r>
      <w:r w:rsidRPr="007F6509">
        <w:rPr>
          <w:color w:val="000000" w:themeColor="text1"/>
          <w:spacing w:val="1"/>
        </w:rPr>
        <w:t xml:space="preserve"> </w:t>
      </w:r>
      <w:r w:rsidRPr="007F6509">
        <w:rPr>
          <w:color w:val="000000" w:themeColor="text1"/>
        </w:rPr>
        <w:t>міської</w:t>
      </w:r>
      <w:r w:rsidRPr="007F6509">
        <w:rPr>
          <w:color w:val="000000" w:themeColor="text1"/>
          <w:spacing w:val="1"/>
        </w:rPr>
        <w:t xml:space="preserve"> </w:t>
      </w:r>
      <w:r w:rsidRPr="007F6509">
        <w:rPr>
          <w:color w:val="000000" w:themeColor="text1"/>
        </w:rPr>
        <w:t>комісії</w:t>
      </w:r>
      <w:r w:rsidRPr="007F6509">
        <w:rPr>
          <w:color w:val="000000" w:themeColor="text1"/>
          <w:spacing w:val="1"/>
        </w:rPr>
        <w:t xml:space="preserve"> </w:t>
      </w:r>
      <w:r w:rsidRPr="007F6509">
        <w:rPr>
          <w:color w:val="000000" w:themeColor="text1"/>
        </w:rPr>
        <w:t>із</w:t>
      </w:r>
      <w:r w:rsidRPr="007F6509">
        <w:rPr>
          <w:color w:val="000000" w:themeColor="text1"/>
          <w:spacing w:val="1"/>
        </w:rPr>
        <w:t xml:space="preserve"> </w:t>
      </w:r>
      <w:r w:rsidRPr="007F6509">
        <w:rPr>
          <w:color w:val="000000" w:themeColor="text1"/>
        </w:rPr>
        <w:t>забезпечення</w:t>
      </w:r>
      <w:r w:rsidRPr="007F6509">
        <w:rPr>
          <w:color w:val="000000" w:themeColor="text1"/>
          <w:spacing w:val="1"/>
        </w:rPr>
        <w:t xml:space="preserve"> </w:t>
      </w:r>
      <w:r w:rsidRPr="007F6509">
        <w:rPr>
          <w:color w:val="000000" w:themeColor="text1"/>
        </w:rPr>
        <w:t>житлових</w:t>
      </w:r>
      <w:r w:rsidRPr="007F6509">
        <w:rPr>
          <w:color w:val="000000" w:themeColor="text1"/>
          <w:spacing w:val="1"/>
        </w:rPr>
        <w:t xml:space="preserve"> </w:t>
      </w:r>
      <w:r w:rsidRPr="007F6509">
        <w:rPr>
          <w:color w:val="000000" w:themeColor="text1"/>
        </w:rPr>
        <w:t>прав</w:t>
      </w:r>
      <w:r w:rsidRPr="007F6509">
        <w:rPr>
          <w:color w:val="000000" w:themeColor="text1"/>
          <w:spacing w:val="1"/>
        </w:rPr>
        <w:t xml:space="preserve"> </w:t>
      </w:r>
      <w:r w:rsidRPr="007F6509">
        <w:rPr>
          <w:color w:val="000000" w:themeColor="text1"/>
        </w:rPr>
        <w:t>мешканців</w:t>
      </w:r>
      <w:r w:rsidRPr="007F6509">
        <w:rPr>
          <w:color w:val="000000" w:themeColor="text1"/>
          <w:spacing w:val="1"/>
        </w:rPr>
        <w:t xml:space="preserve"> </w:t>
      </w:r>
      <w:r w:rsidRPr="007F6509">
        <w:rPr>
          <w:color w:val="000000" w:themeColor="text1"/>
        </w:rPr>
        <w:t>гуртожитків</w:t>
      </w:r>
      <w:r w:rsidR="0099365A">
        <w:rPr>
          <w:color w:val="000000" w:themeColor="text1"/>
        </w:rPr>
        <w:t>, на яких розглянуто 85 звернень громадян</w:t>
      </w:r>
      <w:r w:rsidRPr="007F6509">
        <w:rPr>
          <w:color w:val="000000" w:themeColor="text1"/>
          <w:spacing w:val="1"/>
        </w:rPr>
        <w:t xml:space="preserve"> </w:t>
      </w:r>
      <w:r w:rsidRPr="007F6509">
        <w:rPr>
          <w:color w:val="000000" w:themeColor="text1"/>
        </w:rPr>
        <w:t>та</w:t>
      </w:r>
      <w:r w:rsidRPr="007F6509">
        <w:rPr>
          <w:color w:val="000000" w:themeColor="text1"/>
          <w:spacing w:val="1"/>
        </w:rPr>
        <w:t xml:space="preserve"> </w:t>
      </w:r>
      <w:r w:rsidR="007F6509">
        <w:rPr>
          <w:color w:val="000000" w:themeColor="text1"/>
        </w:rPr>
        <w:t>5</w:t>
      </w:r>
      <w:r w:rsidRPr="007F6509">
        <w:rPr>
          <w:color w:val="000000" w:themeColor="text1"/>
          <w:spacing w:val="71"/>
        </w:rPr>
        <w:t xml:space="preserve"> </w:t>
      </w:r>
      <w:r w:rsidRPr="007F6509">
        <w:rPr>
          <w:color w:val="000000" w:themeColor="text1"/>
        </w:rPr>
        <w:t>засідань</w:t>
      </w:r>
      <w:r w:rsidRPr="007F6509">
        <w:rPr>
          <w:color w:val="000000" w:themeColor="text1"/>
          <w:spacing w:val="1"/>
        </w:rPr>
        <w:t xml:space="preserve"> </w:t>
      </w:r>
      <w:r w:rsidRPr="007F6509">
        <w:rPr>
          <w:color w:val="000000" w:themeColor="text1"/>
        </w:rPr>
        <w:t>громадської</w:t>
      </w:r>
      <w:r w:rsidRPr="007F6509">
        <w:rPr>
          <w:color w:val="000000" w:themeColor="text1"/>
          <w:spacing w:val="1"/>
        </w:rPr>
        <w:t xml:space="preserve"> </w:t>
      </w:r>
      <w:r w:rsidRPr="007F6509">
        <w:rPr>
          <w:color w:val="000000" w:themeColor="text1"/>
        </w:rPr>
        <w:t>комісії</w:t>
      </w:r>
      <w:r w:rsidRPr="007F6509">
        <w:rPr>
          <w:color w:val="000000" w:themeColor="text1"/>
          <w:spacing w:val="1"/>
        </w:rPr>
        <w:t xml:space="preserve"> </w:t>
      </w:r>
      <w:r w:rsidRPr="007F6509">
        <w:rPr>
          <w:color w:val="000000" w:themeColor="text1"/>
        </w:rPr>
        <w:t>із</w:t>
      </w:r>
      <w:r w:rsidRPr="007F6509">
        <w:rPr>
          <w:color w:val="000000" w:themeColor="text1"/>
          <w:spacing w:val="1"/>
        </w:rPr>
        <w:t xml:space="preserve"> </w:t>
      </w:r>
      <w:r w:rsidRPr="007F6509">
        <w:rPr>
          <w:color w:val="000000" w:themeColor="text1"/>
        </w:rPr>
        <w:t>житлових</w:t>
      </w:r>
      <w:r w:rsidRPr="007F6509">
        <w:rPr>
          <w:color w:val="000000" w:themeColor="text1"/>
          <w:spacing w:val="1"/>
        </w:rPr>
        <w:t xml:space="preserve"> </w:t>
      </w:r>
      <w:r w:rsidRPr="007F6509">
        <w:rPr>
          <w:color w:val="000000" w:themeColor="text1"/>
        </w:rPr>
        <w:t>питань</w:t>
      </w:r>
      <w:r w:rsidR="0099365A">
        <w:rPr>
          <w:color w:val="000000" w:themeColor="text1"/>
        </w:rPr>
        <w:t xml:space="preserve">, розглянуто </w:t>
      </w:r>
      <w:r w:rsidR="0099365A" w:rsidRPr="004A33BC">
        <w:rPr>
          <w:color w:val="000000" w:themeColor="text1"/>
        </w:rPr>
        <w:t>211</w:t>
      </w:r>
      <w:r w:rsidR="0099365A">
        <w:rPr>
          <w:color w:val="000000" w:themeColor="text1"/>
        </w:rPr>
        <w:t xml:space="preserve"> звернень громадян та юридичних осіб</w:t>
      </w:r>
      <w:r w:rsidRPr="007F6509">
        <w:rPr>
          <w:color w:val="000000" w:themeColor="text1"/>
        </w:rPr>
        <w:t>.</w:t>
      </w:r>
      <w:r w:rsidRPr="00A9467D">
        <w:rPr>
          <w:color w:val="FF0000"/>
          <w:spacing w:val="1"/>
        </w:rPr>
        <w:t xml:space="preserve"> </w:t>
      </w:r>
      <w:r w:rsidRPr="007F6509">
        <w:rPr>
          <w:color w:val="000000" w:themeColor="text1"/>
        </w:rPr>
        <w:t>Враховуючи</w:t>
      </w:r>
      <w:r w:rsidRPr="007F6509">
        <w:rPr>
          <w:color w:val="000000" w:themeColor="text1"/>
          <w:spacing w:val="1"/>
        </w:rPr>
        <w:t xml:space="preserve"> </w:t>
      </w:r>
      <w:r w:rsidRPr="007F6509">
        <w:rPr>
          <w:color w:val="000000" w:themeColor="text1"/>
        </w:rPr>
        <w:t>рекомендації</w:t>
      </w:r>
      <w:r w:rsidRPr="007F6509">
        <w:rPr>
          <w:color w:val="000000" w:themeColor="text1"/>
          <w:spacing w:val="1"/>
        </w:rPr>
        <w:t xml:space="preserve"> </w:t>
      </w:r>
      <w:r w:rsidRPr="007F6509">
        <w:rPr>
          <w:color w:val="000000" w:themeColor="text1"/>
        </w:rPr>
        <w:t>вищевказаних</w:t>
      </w:r>
      <w:r w:rsidRPr="007F6509">
        <w:rPr>
          <w:color w:val="000000" w:themeColor="text1"/>
          <w:spacing w:val="1"/>
        </w:rPr>
        <w:t xml:space="preserve"> </w:t>
      </w:r>
      <w:r w:rsidRPr="007F6509">
        <w:rPr>
          <w:color w:val="000000" w:themeColor="text1"/>
        </w:rPr>
        <w:t>комісій,</w:t>
      </w:r>
      <w:r w:rsidRPr="007F6509">
        <w:rPr>
          <w:color w:val="000000" w:themeColor="text1"/>
          <w:spacing w:val="1"/>
        </w:rPr>
        <w:t xml:space="preserve"> </w:t>
      </w:r>
      <w:r w:rsidRPr="007F6509">
        <w:rPr>
          <w:color w:val="000000" w:themeColor="text1"/>
        </w:rPr>
        <w:t>підготовлено</w:t>
      </w:r>
      <w:r w:rsidRPr="007F6509">
        <w:rPr>
          <w:color w:val="000000" w:themeColor="text1"/>
          <w:spacing w:val="1"/>
        </w:rPr>
        <w:t xml:space="preserve"> </w:t>
      </w:r>
      <w:r w:rsidR="007F6509" w:rsidRPr="007F6509">
        <w:rPr>
          <w:color w:val="000000" w:themeColor="text1"/>
        </w:rPr>
        <w:t>146</w:t>
      </w:r>
      <w:r w:rsidRPr="007F6509">
        <w:rPr>
          <w:color w:val="000000" w:themeColor="text1"/>
          <w:spacing w:val="1"/>
        </w:rPr>
        <w:t xml:space="preserve"> </w:t>
      </w:r>
      <w:r w:rsidRPr="007F6509">
        <w:rPr>
          <w:color w:val="000000" w:themeColor="text1"/>
        </w:rPr>
        <w:t>рішен</w:t>
      </w:r>
      <w:r w:rsidR="007F6509" w:rsidRPr="007F6509">
        <w:rPr>
          <w:color w:val="000000" w:themeColor="text1"/>
        </w:rPr>
        <w:t xml:space="preserve">ь </w:t>
      </w:r>
      <w:r w:rsidRPr="007F6509">
        <w:rPr>
          <w:color w:val="000000" w:themeColor="text1"/>
        </w:rPr>
        <w:t>виконавчого</w:t>
      </w:r>
      <w:r w:rsidRPr="007F6509">
        <w:rPr>
          <w:color w:val="000000" w:themeColor="text1"/>
          <w:spacing w:val="1"/>
        </w:rPr>
        <w:t xml:space="preserve"> </w:t>
      </w:r>
      <w:r w:rsidRPr="007F6509">
        <w:rPr>
          <w:color w:val="000000" w:themeColor="text1"/>
        </w:rPr>
        <w:t>комітету</w:t>
      </w:r>
      <w:r w:rsidRPr="007F6509">
        <w:rPr>
          <w:color w:val="000000" w:themeColor="text1"/>
          <w:spacing w:val="1"/>
        </w:rPr>
        <w:t xml:space="preserve"> </w:t>
      </w:r>
      <w:r w:rsidRPr="007F6509">
        <w:rPr>
          <w:color w:val="000000" w:themeColor="text1"/>
        </w:rPr>
        <w:t>Тернопільської</w:t>
      </w:r>
      <w:r w:rsidRPr="007F6509">
        <w:rPr>
          <w:color w:val="000000" w:themeColor="text1"/>
          <w:spacing w:val="-2"/>
        </w:rPr>
        <w:t xml:space="preserve"> </w:t>
      </w:r>
      <w:r w:rsidRPr="007F6509">
        <w:rPr>
          <w:color w:val="000000" w:themeColor="text1"/>
        </w:rPr>
        <w:t>міської ради,</w:t>
      </w:r>
      <w:r w:rsidRPr="007F6509">
        <w:rPr>
          <w:color w:val="000000" w:themeColor="text1"/>
          <w:spacing w:val="-1"/>
        </w:rPr>
        <w:t xml:space="preserve"> </w:t>
      </w:r>
      <w:r w:rsidR="007F6509" w:rsidRPr="007F6509">
        <w:rPr>
          <w:color w:val="000000" w:themeColor="text1"/>
        </w:rPr>
        <w:t>3</w:t>
      </w:r>
      <w:r w:rsidRPr="007F6509">
        <w:rPr>
          <w:color w:val="000000" w:themeColor="text1"/>
        </w:rPr>
        <w:t xml:space="preserve"> рішен</w:t>
      </w:r>
      <w:r w:rsidR="007F6509" w:rsidRPr="007F6509">
        <w:rPr>
          <w:color w:val="000000" w:themeColor="text1"/>
        </w:rPr>
        <w:t>н</w:t>
      </w:r>
      <w:r w:rsidRPr="007F6509">
        <w:rPr>
          <w:color w:val="000000" w:themeColor="text1"/>
        </w:rPr>
        <w:t>я</w:t>
      </w:r>
      <w:r w:rsidRPr="007F6509">
        <w:rPr>
          <w:color w:val="000000" w:themeColor="text1"/>
          <w:spacing w:val="-1"/>
        </w:rPr>
        <w:t xml:space="preserve"> </w:t>
      </w:r>
      <w:r w:rsidRPr="007F6509">
        <w:rPr>
          <w:color w:val="000000" w:themeColor="text1"/>
        </w:rPr>
        <w:t>Тернопільської міської ради</w:t>
      </w:r>
      <w:r w:rsidRPr="00A9467D">
        <w:rPr>
          <w:color w:val="FF0000"/>
        </w:rPr>
        <w:t>.</w:t>
      </w:r>
    </w:p>
    <w:p w14:paraId="5AF2DF78" w14:textId="77777777" w:rsidR="00707A2C" w:rsidRPr="009E5677" w:rsidRDefault="007F0D0C" w:rsidP="007F779A">
      <w:pPr>
        <w:pStyle w:val="a3"/>
        <w:ind w:right="7" w:firstLine="350"/>
        <w:rPr>
          <w:color w:val="000000" w:themeColor="text1"/>
        </w:rPr>
      </w:pPr>
      <w:r w:rsidRPr="007F6509">
        <w:rPr>
          <w:color w:val="000000" w:themeColor="text1"/>
        </w:rPr>
        <w:t>За</w:t>
      </w:r>
      <w:r w:rsidRPr="007F6509">
        <w:rPr>
          <w:color w:val="000000" w:themeColor="text1"/>
          <w:spacing w:val="1"/>
        </w:rPr>
        <w:t xml:space="preserve"> </w:t>
      </w:r>
      <w:r w:rsidRPr="007F6509">
        <w:rPr>
          <w:color w:val="000000" w:themeColor="text1"/>
        </w:rPr>
        <w:t>десять</w:t>
      </w:r>
      <w:r w:rsidRPr="007F6509">
        <w:rPr>
          <w:color w:val="000000" w:themeColor="text1"/>
          <w:spacing w:val="1"/>
        </w:rPr>
        <w:t xml:space="preserve"> </w:t>
      </w:r>
      <w:r w:rsidRPr="007F6509">
        <w:rPr>
          <w:color w:val="000000" w:themeColor="text1"/>
        </w:rPr>
        <w:t>місяців</w:t>
      </w:r>
      <w:r w:rsidRPr="007F6509">
        <w:rPr>
          <w:color w:val="000000" w:themeColor="text1"/>
          <w:spacing w:val="1"/>
        </w:rPr>
        <w:t xml:space="preserve"> </w:t>
      </w:r>
      <w:r w:rsidRPr="007F6509">
        <w:rPr>
          <w:color w:val="000000" w:themeColor="text1"/>
        </w:rPr>
        <w:t>202</w:t>
      </w:r>
      <w:r w:rsidR="007F6509" w:rsidRPr="007F6509">
        <w:rPr>
          <w:color w:val="000000" w:themeColor="text1"/>
        </w:rPr>
        <w:t>3</w:t>
      </w:r>
      <w:r w:rsidRPr="007F6509">
        <w:rPr>
          <w:color w:val="000000" w:themeColor="text1"/>
          <w:spacing w:val="1"/>
        </w:rPr>
        <w:t xml:space="preserve"> </w:t>
      </w:r>
      <w:r w:rsidRPr="007F6509">
        <w:rPr>
          <w:color w:val="000000" w:themeColor="text1"/>
        </w:rPr>
        <w:t>року</w:t>
      </w:r>
      <w:r w:rsidRPr="007F6509">
        <w:rPr>
          <w:color w:val="000000" w:themeColor="text1"/>
          <w:spacing w:val="1"/>
        </w:rPr>
        <w:t xml:space="preserve"> </w:t>
      </w:r>
      <w:r w:rsidRPr="007F6509">
        <w:rPr>
          <w:color w:val="000000" w:themeColor="text1"/>
        </w:rPr>
        <w:t>працівниками</w:t>
      </w:r>
      <w:r w:rsidRPr="007F6509">
        <w:rPr>
          <w:color w:val="000000" w:themeColor="text1"/>
          <w:spacing w:val="1"/>
        </w:rPr>
        <w:t xml:space="preserve"> </w:t>
      </w:r>
      <w:r w:rsidRPr="007F6509">
        <w:rPr>
          <w:color w:val="000000" w:themeColor="text1"/>
        </w:rPr>
        <w:t>відділу</w:t>
      </w:r>
      <w:r w:rsidRPr="007F6509">
        <w:rPr>
          <w:color w:val="000000" w:themeColor="text1"/>
          <w:spacing w:val="1"/>
        </w:rPr>
        <w:t xml:space="preserve"> </w:t>
      </w:r>
      <w:r w:rsidRPr="007F6509">
        <w:rPr>
          <w:color w:val="000000" w:themeColor="text1"/>
        </w:rPr>
        <w:t>розглянуто</w:t>
      </w:r>
      <w:r w:rsidRPr="007F6509">
        <w:rPr>
          <w:color w:val="000000" w:themeColor="text1"/>
          <w:spacing w:val="1"/>
        </w:rPr>
        <w:t xml:space="preserve"> </w:t>
      </w:r>
      <w:r w:rsidR="007F6509" w:rsidRPr="007F6509">
        <w:rPr>
          <w:color w:val="000000" w:themeColor="text1"/>
        </w:rPr>
        <w:t xml:space="preserve">5192 </w:t>
      </w:r>
      <w:r w:rsidRPr="007F6509">
        <w:rPr>
          <w:color w:val="000000" w:themeColor="text1"/>
        </w:rPr>
        <w:t>звернень громадян.</w:t>
      </w:r>
      <w:r w:rsidRPr="00A9467D">
        <w:rPr>
          <w:color w:val="FF0000"/>
        </w:rPr>
        <w:t xml:space="preserve"> </w:t>
      </w:r>
      <w:r w:rsidRPr="002118E5">
        <w:rPr>
          <w:color w:val="000000" w:themeColor="text1"/>
        </w:rPr>
        <w:t xml:space="preserve">Підготовлено матеріали та проведено </w:t>
      </w:r>
      <w:r w:rsidR="002118E5" w:rsidRPr="002118E5">
        <w:rPr>
          <w:color w:val="000000" w:themeColor="text1"/>
        </w:rPr>
        <w:t>6</w:t>
      </w:r>
      <w:r w:rsidRPr="002118E5">
        <w:rPr>
          <w:color w:val="000000" w:themeColor="text1"/>
        </w:rPr>
        <w:t xml:space="preserve"> засідан</w:t>
      </w:r>
      <w:r w:rsidR="002118E5" w:rsidRPr="002118E5">
        <w:rPr>
          <w:color w:val="000000" w:themeColor="text1"/>
        </w:rPr>
        <w:t>ь</w:t>
      </w:r>
      <w:r w:rsidRPr="002118E5">
        <w:rPr>
          <w:color w:val="000000" w:themeColor="text1"/>
        </w:rPr>
        <w:t xml:space="preserve"> міської</w:t>
      </w:r>
      <w:r w:rsidRPr="002118E5">
        <w:rPr>
          <w:color w:val="000000" w:themeColor="text1"/>
          <w:spacing w:val="1"/>
        </w:rPr>
        <w:t xml:space="preserve"> </w:t>
      </w:r>
      <w:r w:rsidRPr="002118E5">
        <w:rPr>
          <w:color w:val="000000" w:themeColor="text1"/>
        </w:rPr>
        <w:t>комісії із забезпечення житлових прав мешканців гуртожитків</w:t>
      </w:r>
      <w:r w:rsidR="0099365A">
        <w:rPr>
          <w:color w:val="000000" w:themeColor="text1"/>
        </w:rPr>
        <w:t>, на яких розглянуто 49 звернень громадян</w:t>
      </w:r>
      <w:r w:rsidRPr="002118E5">
        <w:rPr>
          <w:color w:val="000000" w:themeColor="text1"/>
        </w:rPr>
        <w:t xml:space="preserve"> та </w:t>
      </w:r>
      <w:r w:rsidR="002118E5" w:rsidRPr="002118E5">
        <w:rPr>
          <w:color w:val="000000" w:themeColor="text1"/>
        </w:rPr>
        <w:t>9</w:t>
      </w:r>
      <w:r w:rsidRPr="002118E5">
        <w:rPr>
          <w:color w:val="000000" w:themeColor="text1"/>
        </w:rPr>
        <w:t xml:space="preserve"> засідан</w:t>
      </w:r>
      <w:r w:rsidR="002118E5" w:rsidRPr="002118E5">
        <w:rPr>
          <w:color w:val="000000" w:themeColor="text1"/>
        </w:rPr>
        <w:t>ь</w:t>
      </w:r>
      <w:r w:rsidRPr="002118E5">
        <w:rPr>
          <w:color w:val="000000" w:themeColor="text1"/>
          <w:spacing w:val="1"/>
        </w:rPr>
        <w:t xml:space="preserve"> </w:t>
      </w:r>
      <w:r w:rsidRPr="002118E5">
        <w:rPr>
          <w:color w:val="000000" w:themeColor="text1"/>
        </w:rPr>
        <w:t>громадської</w:t>
      </w:r>
      <w:r w:rsidRPr="002118E5">
        <w:rPr>
          <w:color w:val="000000" w:themeColor="text1"/>
          <w:spacing w:val="15"/>
        </w:rPr>
        <w:t xml:space="preserve"> </w:t>
      </w:r>
      <w:r w:rsidRPr="002118E5">
        <w:rPr>
          <w:color w:val="000000" w:themeColor="text1"/>
        </w:rPr>
        <w:t>комісії</w:t>
      </w:r>
      <w:r w:rsidRPr="002118E5">
        <w:rPr>
          <w:color w:val="000000" w:themeColor="text1"/>
          <w:spacing w:val="15"/>
        </w:rPr>
        <w:t xml:space="preserve"> </w:t>
      </w:r>
      <w:r w:rsidRPr="002118E5">
        <w:rPr>
          <w:color w:val="000000" w:themeColor="text1"/>
        </w:rPr>
        <w:t>із</w:t>
      </w:r>
      <w:r w:rsidRPr="002118E5">
        <w:rPr>
          <w:color w:val="000000" w:themeColor="text1"/>
          <w:spacing w:val="15"/>
        </w:rPr>
        <w:t xml:space="preserve"> </w:t>
      </w:r>
      <w:r w:rsidRPr="002118E5">
        <w:rPr>
          <w:color w:val="000000" w:themeColor="text1"/>
        </w:rPr>
        <w:t>житлових</w:t>
      </w:r>
      <w:r w:rsidRPr="002118E5">
        <w:rPr>
          <w:color w:val="000000" w:themeColor="text1"/>
          <w:spacing w:val="15"/>
        </w:rPr>
        <w:t xml:space="preserve"> </w:t>
      </w:r>
      <w:r w:rsidRPr="002118E5">
        <w:rPr>
          <w:color w:val="000000" w:themeColor="text1"/>
        </w:rPr>
        <w:t>питань</w:t>
      </w:r>
      <w:r w:rsidR="0099365A">
        <w:rPr>
          <w:color w:val="000000" w:themeColor="text1"/>
        </w:rPr>
        <w:t>, розглянуто 222 звернення громадян та юридичних осіб</w:t>
      </w:r>
      <w:r w:rsidRPr="002118E5">
        <w:rPr>
          <w:color w:val="000000" w:themeColor="text1"/>
        </w:rPr>
        <w:t>.</w:t>
      </w:r>
      <w:r w:rsidR="00BA4252">
        <w:rPr>
          <w:color w:val="000000" w:themeColor="text1"/>
        </w:rPr>
        <w:t xml:space="preserve"> </w:t>
      </w:r>
      <w:r w:rsidR="007F779A">
        <w:rPr>
          <w:color w:val="000000" w:themeColor="text1"/>
        </w:rPr>
        <w:t xml:space="preserve">  </w:t>
      </w:r>
      <w:r w:rsidRPr="009E5677">
        <w:rPr>
          <w:color w:val="000000" w:themeColor="text1"/>
        </w:rPr>
        <w:t>Враховуючи</w:t>
      </w:r>
      <w:r w:rsidRPr="009E5677">
        <w:rPr>
          <w:color w:val="000000" w:themeColor="text1"/>
          <w:spacing w:val="15"/>
        </w:rPr>
        <w:t xml:space="preserve"> </w:t>
      </w:r>
      <w:r w:rsidRPr="009E5677">
        <w:rPr>
          <w:color w:val="000000" w:themeColor="text1"/>
        </w:rPr>
        <w:t>рекомендації</w:t>
      </w:r>
      <w:r w:rsidR="00BA4252">
        <w:rPr>
          <w:color w:val="000000" w:themeColor="text1"/>
        </w:rPr>
        <w:t xml:space="preserve"> </w:t>
      </w:r>
      <w:r w:rsidRPr="009E5677">
        <w:rPr>
          <w:color w:val="000000" w:themeColor="text1"/>
        </w:rPr>
        <w:t>вищ</w:t>
      </w:r>
      <w:r w:rsidR="007F779A">
        <w:rPr>
          <w:color w:val="000000" w:themeColor="text1"/>
        </w:rPr>
        <w:t>евказаних</w:t>
      </w:r>
      <w:r w:rsidR="007F779A">
        <w:rPr>
          <w:color w:val="000000" w:themeColor="text1"/>
        </w:rPr>
        <w:tab/>
        <w:t>комісій,</w:t>
      </w:r>
      <w:r w:rsidR="007F779A">
        <w:rPr>
          <w:color w:val="000000" w:themeColor="text1"/>
        </w:rPr>
        <w:tab/>
        <w:t xml:space="preserve">підготовлено </w:t>
      </w:r>
      <w:r w:rsidR="009E5677" w:rsidRPr="009E5677">
        <w:rPr>
          <w:color w:val="000000" w:themeColor="text1"/>
        </w:rPr>
        <w:t>114</w:t>
      </w:r>
      <w:r w:rsidR="00BA4252">
        <w:rPr>
          <w:color w:val="000000" w:themeColor="text1"/>
        </w:rPr>
        <w:t xml:space="preserve"> </w:t>
      </w:r>
      <w:r w:rsidRPr="009E5677">
        <w:rPr>
          <w:color w:val="000000" w:themeColor="text1"/>
        </w:rPr>
        <w:t>рішень</w:t>
      </w:r>
      <w:r w:rsidRPr="009E5677">
        <w:rPr>
          <w:color w:val="000000" w:themeColor="text1"/>
        </w:rPr>
        <w:tab/>
        <w:t>виконавчого</w:t>
      </w:r>
      <w:r w:rsidR="00BA4252">
        <w:rPr>
          <w:color w:val="000000" w:themeColor="text1"/>
        </w:rPr>
        <w:t xml:space="preserve"> </w:t>
      </w:r>
      <w:r w:rsidRPr="009E5677">
        <w:rPr>
          <w:color w:val="000000" w:themeColor="text1"/>
          <w:spacing w:val="-1"/>
        </w:rPr>
        <w:t>комітету</w:t>
      </w:r>
      <w:r w:rsidRPr="009E5677">
        <w:rPr>
          <w:color w:val="000000" w:themeColor="text1"/>
          <w:spacing w:val="-67"/>
        </w:rPr>
        <w:t xml:space="preserve"> </w:t>
      </w:r>
      <w:r w:rsidRPr="009E5677">
        <w:rPr>
          <w:color w:val="000000" w:themeColor="text1"/>
        </w:rPr>
        <w:t>Тернопільської</w:t>
      </w:r>
      <w:r w:rsidRPr="009E5677">
        <w:rPr>
          <w:color w:val="000000" w:themeColor="text1"/>
          <w:spacing w:val="-2"/>
        </w:rPr>
        <w:t xml:space="preserve"> </w:t>
      </w:r>
      <w:r w:rsidRPr="009E5677">
        <w:rPr>
          <w:color w:val="000000" w:themeColor="text1"/>
        </w:rPr>
        <w:t>міської ради,</w:t>
      </w:r>
      <w:r w:rsidRPr="009E5677">
        <w:rPr>
          <w:color w:val="000000" w:themeColor="text1"/>
          <w:spacing w:val="-1"/>
        </w:rPr>
        <w:t xml:space="preserve"> </w:t>
      </w:r>
      <w:r w:rsidR="009E5677" w:rsidRPr="009E5677">
        <w:rPr>
          <w:color w:val="000000" w:themeColor="text1"/>
        </w:rPr>
        <w:t>6</w:t>
      </w:r>
      <w:r w:rsidRPr="009E5677">
        <w:rPr>
          <w:color w:val="000000" w:themeColor="text1"/>
        </w:rPr>
        <w:t xml:space="preserve"> рішен</w:t>
      </w:r>
      <w:r w:rsidR="009E5677" w:rsidRPr="009E5677">
        <w:rPr>
          <w:color w:val="000000" w:themeColor="text1"/>
        </w:rPr>
        <w:t>ь</w:t>
      </w:r>
      <w:r w:rsidRPr="009E5677">
        <w:rPr>
          <w:color w:val="000000" w:themeColor="text1"/>
          <w:spacing w:val="-1"/>
        </w:rPr>
        <w:t xml:space="preserve"> </w:t>
      </w:r>
      <w:r w:rsidRPr="009E5677">
        <w:rPr>
          <w:color w:val="000000" w:themeColor="text1"/>
        </w:rPr>
        <w:t>Тернопільської міської ради.</w:t>
      </w:r>
    </w:p>
    <w:p w14:paraId="3273E3D3" w14:textId="77777777" w:rsidR="00707A2C" w:rsidRPr="00A9467D" w:rsidRDefault="007F0D0C" w:rsidP="007F779A">
      <w:pPr>
        <w:pStyle w:val="a3"/>
        <w:tabs>
          <w:tab w:val="left" w:pos="1917"/>
          <w:tab w:val="left" w:pos="3044"/>
          <w:tab w:val="left" w:pos="3435"/>
          <w:tab w:val="left" w:pos="3527"/>
          <w:tab w:val="left" w:pos="4733"/>
          <w:tab w:val="left" w:pos="5274"/>
          <w:tab w:val="left" w:pos="5739"/>
          <w:tab w:val="left" w:pos="5819"/>
          <w:tab w:val="left" w:pos="6530"/>
          <w:tab w:val="left" w:pos="6596"/>
          <w:tab w:val="left" w:pos="7345"/>
          <w:tab w:val="left" w:pos="9149"/>
          <w:tab w:val="left" w:pos="10490"/>
        </w:tabs>
        <w:ind w:right="7" w:firstLine="280"/>
        <w:rPr>
          <w:color w:val="FF0000"/>
        </w:rPr>
      </w:pPr>
      <w:r w:rsidRPr="0099365A">
        <w:rPr>
          <w:color w:val="000000" w:themeColor="text1"/>
        </w:rPr>
        <w:t>У</w:t>
      </w:r>
      <w:r w:rsidRPr="0099365A">
        <w:rPr>
          <w:color w:val="000000" w:themeColor="text1"/>
          <w:spacing w:val="10"/>
        </w:rPr>
        <w:t xml:space="preserve"> </w:t>
      </w:r>
      <w:r w:rsidRPr="0099365A">
        <w:rPr>
          <w:color w:val="000000" w:themeColor="text1"/>
        </w:rPr>
        <w:t>відповідності</w:t>
      </w:r>
      <w:r w:rsidRPr="0099365A">
        <w:rPr>
          <w:color w:val="000000" w:themeColor="text1"/>
          <w:spacing w:val="10"/>
        </w:rPr>
        <w:t xml:space="preserve"> </w:t>
      </w:r>
      <w:r w:rsidRPr="0099365A">
        <w:rPr>
          <w:color w:val="000000" w:themeColor="text1"/>
        </w:rPr>
        <w:t>до</w:t>
      </w:r>
      <w:r w:rsidRPr="0099365A">
        <w:rPr>
          <w:color w:val="000000" w:themeColor="text1"/>
          <w:spacing w:val="10"/>
        </w:rPr>
        <w:t xml:space="preserve"> </w:t>
      </w:r>
      <w:r w:rsidRPr="0099365A">
        <w:rPr>
          <w:color w:val="000000" w:themeColor="text1"/>
        </w:rPr>
        <w:t>Закону</w:t>
      </w:r>
      <w:r w:rsidRPr="0099365A">
        <w:rPr>
          <w:color w:val="000000" w:themeColor="text1"/>
          <w:spacing w:val="11"/>
        </w:rPr>
        <w:t xml:space="preserve"> </w:t>
      </w:r>
      <w:r w:rsidRPr="0099365A">
        <w:rPr>
          <w:color w:val="000000" w:themeColor="text1"/>
        </w:rPr>
        <w:t>України</w:t>
      </w:r>
      <w:r w:rsidRPr="0099365A">
        <w:rPr>
          <w:color w:val="000000" w:themeColor="text1"/>
          <w:spacing w:val="10"/>
        </w:rPr>
        <w:t xml:space="preserve"> </w:t>
      </w:r>
      <w:r w:rsidRPr="0099365A">
        <w:rPr>
          <w:color w:val="000000" w:themeColor="text1"/>
        </w:rPr>
        <w:t>«Про</w:t>
      </w:r>
      <w:r w:rsidRPr="0099365A">
        <w:rPr>
          <w:color w:val="000000" w:themeColor="text1"/>
          <w:spacing w:val="10"/>
        </w:rPr>
        <w:t xml:space="preserve"> </w:t>
      </w:r>
      <w:r w:rsidRPr="0099365A">
        <w:rPr>
          <w:color w:val="000000" w:themeColor="text1"/>
        </w:rPr>
        <w:t>забезпечення</w:t>
      </w:r>
      <w:r w:rsidRPr="0099365A">
        <w:rPr>
          <w:color w:val="000000" w:themeColor="text1"/>
          <w:spacing w:val="11"/>
        </w:rPr>
        <w:t xml:space="preserve"> </w:t>
      </w:r>
      <w:r w:rsidRPr="0099365A">
        <w:rPr>
          <w:color w:val="000000" w:themeColor="text1"/>
        </w:rPr>
        <w:t>реалізації</w:t>
      </w:r>
      <w:r w:rsidRPr="0099365A">
        <w:rPr>
          <w:color w:val="000000" w:themeColor="text1"/>
          <w:spacing w:val="10"/>
        </w:rPr>
        <w:t xml:space="preserve"> </w:t>
      </w:r>
      <w:r w:rsidRPr="0099365A">
        <w:rPr>
          <w:color w:val="000000" w:themeColor="text1"/>
        </w:rPr>
        <w:t>житлових</w:t>
      </w:r>
      <w:r w:rsidRPr="0099365A">
        <w:rPr>
          <w:color w:val="000000" w:themeColor="text1"/>
          <w:spacing w:val="-67"/>
        </w:rPr>
        <w:t xml:space="preserve"> </w:t>
      </w:r>
      <w:r w:rsidRPr="0099365A">
        <w:rPr>
          <w:color w:val="000000" w:themeColor="text1"/>
        </w:rPr>
        <w:t>прав</w:t>
      </w:r>
      <w:r w:rsidRPr="0099365A">
        <w:rPr>
          <w:color w:val="000000" w:themeColor="text1"/>
        </w:rPr>
        <w:tab/>
        <w:t>мешканців</w:t>
      </w:r>
      <w:r w:rsidRPr="0099365A">
        <w:rPr>
          <w:color w:val="000000" w:themeColor="text1"/>
        </w:rPr>
        <w:tab/>
        <w:t>гуртожитків»</w:t>
      </w:r>
      <w:r w:rsidRPr="0099365A">
        <w:rPr>
          <w:color w:val="000000" w:themeColor="text1"/>
        </w:rPr>
        <w:tab/>
        <w:t>за</w:t>
      </w:r>
      <w:r w:rsidRPr="0099365A">
        <w:rPr>
          <w:color w:val="000000" w:themeColor="text1"/>
        </w:rPr>
        <w:tab/>
        <w:t>202</w:t>
      </w:r>
      <w:r w:rsidR="0099365A" w:rsidRPr="0099365A">
        <w:rPr>
          <w:color w:val="000000" w:themeColor="text1"/>
        </w:rPr>
        <w:t>2</w:t>
      </w:r>
      <w:r w:rsidR="007F779A">
        <w:rPr>
          <w:color w:val="000000" w:themeColor="text1"/>
        </w:rPr>
        <w:t xml:space="preserve">  </w:t>
      </w:r>
      <w:r w:rsidRPr="0099365A">
        <w:rPr>
          <w:color w:val="000000" w:themeColor="text1"/>
        </w:rPr>
        <w:t>рік</w:t>
      </w:r>
      <w:r w:rsidRPr="0099365A">
        <w:rPr>
          <w:color w:val="000000" w:themeColor="text1"/>
        </w:rPr>
        <w:tab/>
        <w:t>підготовлено</w:t>
      </w:r>
      <w:r w:rsidRPr="0099365A">
        <w:rPr>
          <w:color w:val="000000" w:themeColor="text1"/>
        </w:rPr>
        <w:tab/>
      </w:r>
      <w:r w:rsidR="0099365A">
        <w:rPr>
          <w:color w:val="000000" w:themeColor="text1"/>
        </w:rPr>
        <w:t>64</w:t>
      </w:r>
      <w:r w:rsidR="007F779A">
        <w:rPr>
          <w:color w:val="000000" w:themeColor="text1"/>
        </w:rPr>
        <w:t xml:space="preserve"> </w:t>
      </w:r>
      <w:r w:rsidRPr="0099365A">
        <w:rPr>
          <w:color w:val="000000" w:themeColor="text1"/>
          <w:spacing w:val="-1"/>
        </w:rPr>
        <w:t>рішень</w:t>
      </w:r>
      <w:r w:rsidRPr="0099365A">
        <w:rPr>
          <w:color w:val="000000" w:themeColor="text1"/>
          <w:spacing w:val="-67"/>
        </w:rPr>
        <w:t xml:space="preserve"> </w:t>
      </w:r>
      <w:r w:rsidRPr="0099365A">
        <w:rPr>
          <w:color w:val="000000" w:themeColor="text1"/>
        </w:rPr>
        <w:t>виконавчого комітету про приватизацію жилих приміщень в гуртожитках</w:t>
      </w:r>
      <w:r w:rsidRPr="0099365A">
        <w:rPr>
          <w:color w:val="000000" w:themeColor="text1"/>
          <w:spacing w:val="1"/>
        </w:rPr>
        <w:t xml:space="preserve"> </w:t>
      </w:r>
      <w:r w:rsidRPr="0099365A">
        <w:rPr>
          <w:color w:val="000000" w:themeColor="text1"/>
        </w:rPr>
        <w:t xml:space="preserve">(надано дозвіл на передачу у власність громадян на </w:t>
      </w:r>
      <w:r w:rsidR="0099365A" w:rsidRPr="0099365A">
        <w:rPr>
          <w:color w:val="000000" w:themeColor="text1"/>
        </w:rPr>
        <w:t>77</w:t>
      </w:r>
      <w:r w:rsidRPr="0099365A">
        <w:rPr>
          <w:color w:val="000000" w:themeColor="text1"/>
        </w:rPr>
        <w:t xml:space="preserve"> житлових приміщень в</w:t>
      </w:r>
      <w:r w:rsidRPr="0099365A">
        <w:rPr>
          <w:color w:val="000000" w:themeColor="text1"/>
          <w:spacing w:val="-67"/>
        </w:rPr>
        <w:t xml:space="preserve"> </w:t>
      </w:r>
      <w:r w:rsidRPr="0099365A">
        <w:rPr>
          <w:color w:val="000000" w:themeColor="text1"/>
        </w:rPr>
        <w:t>гуртожитках).</w:t>
      </w:r>
      <w:r w:rsidRPr="0099365A">
        <w:rPr>
          <w:color w:val="000000" w:themeColor="text1"/>
        </w:rPr>
        <w:tab/>
        <w:t>За</w:t>
      </w:r>
      <w:r w:rsidRPr="0099365A">
        <w:rPr>
          <w:color w:val="000000" w:themeColor="text1"/>
        </w:rPr>
        <w:tab/>
      </w:r>
      <w:r w:rsidRPr="0099365A">
        <w:rPr>
          <w:color w:val="000000" w:themeColor="text1"/>
        </w:rPr>
        <w:tab/>
        <w:t>десять</w:t>
      </w:r>
      <w:r w:rsidRPr="0099365A">
        <w:rPr>
          <w:color w:val="000000" w:themeColor="text1"/>
        </w:rPr>
        <w:tab/>
        <w:t>місяців</w:t>
      </w:r>
      <w:r w:rsidRPr="0099365A">
        <w:rPr>
          <w:color w:val="000000" w:themeColor="text1"/>
        </w:rPr>
        <w:tab/>
      </w:r>
      <w:r w:rsidRPr="0099365A">
        <w:rPr>
          <w:color w:val="000000" w:themeColor="text1"/>
        </w:rPr>
        <w:tab/>
        <w:t>202</w:t>
      </w:r>
      <w:r w:rsidR="0099365A" w:rsidRPr="0099365A">
        <w:rPr>
          <w:color w:val="000000" w:themeColor="text1"/>
        </w:rPr>
        <w:t>3</w:t>
      </w:r>
      <w:r w:rsidRPr="0099365A">
        <w:rPr>
          <w:color w:val="000000" w:themeColor="text1"/>
        </w:rPr>
        <w:tab/>
      </w:r>
      <w:r w:rsidRPr="0099365A">
        <w:rPr>
          <w:color w:val="000000" w:themeColor="text1"/>
        </w:rPr>
        <w:tab/>
        <w:t>року</w:t>
      </w:r>
      <w:r w:rsidRPr="0099365A">
        <w:rPr>
          <w:color w:val="000000" w:themeColor="text1"/>
        </w:rPr>
        <w:tab/>
        <w:t>підготовлено</w:t>
      </w:r>
      <w:r w:rsidRPr="0099365A">
        <w:rPr>
          <w:color w:val="000000" w:themeColor="text1"/>
        </w:rPr>
        <w:tab/>
      </w:r>
      <w:r w:rsidR="0099365A" w:rsidRPr="0099365A">
        <w:rPr>
          <w:color w:val="000000" w:themeColor="text1"/>
        </w:rPr>
        <w:t>37</w:t>
      </w:r>
      <w:r w:rsidR="007F779A">
        <w:rPr>
          <w:color w:val="000000" w:themeColor="text1"/>
        </w:rPr>
        <w:t xml:space="preserve"> </w:t>
      </w:r>
      <w:r w:rsidRPr="0099365A">
        <w:rPr>
          <w:color w:val="000000" w:themeColor="text1"/>
          <w:spacing w:val="-1"/>
        </w:rPr>
        <w:t>рішень</w:t>
      </w:r>
      <w:r w:rsidRPr="0099365A">
        <w:rPr>
          <w:color w:val="000000" w:themeColor="text1"/>
          <w:spacing w:val="-67"/>
        </w:rPr>
        <w:t xml:space="preserve"> </w:t>
      </w:r>
      <w:r w:rsidRPr="0099365A">
        <w:rPr>
          <w:color w:val="000000" w:themeColor="text1"/>
        </w:rPr>
        <w:t>виконавчого</w:t>
      </w:r>
      <w:r w:rsidRPr="0099365A">
        <w:rPr>
          <w:color w:val="000000" w:themeColor="text1"/>
          <w:spacing w:val="1"/>
        </w:rPr>
        <w:t xml:space="preserve"> </w:t>
      </w:r>
      <w:r w:rsidRPr="0099365A">
        <w:rPr>
          <w:color w:val="000000" w:themeColor="text1"/>
        </w:rPr>
        <w:t>комітету</w:t>
      </w:r>
      <w:r w:rsidRPr="0099365A">
        <w:rPr>
          <w:color w:val="000000" w:themeColor="text1"/>
          <w:spacing w:val="1"/>
        </w:rPr>
        <w:t xml:space="preserve"> </w:t>
      </w:r>
      <w:r w:rsidRPr="0099365A">
        <w:rPr>
          <w:color w:val="000000" w:themeColor="text1"/>
        </w:rPr>
        <w:t>про</w:t>
      </w:r>
      <w:r w:rsidRPr="0099365A">
        <w:rPr>
          <w:color w:val="000000" w:themeColor="text1"/>
          <w:spacing w:val="1"/>
        </w:rPr>
        <w:t xml:space="preserve"> </w:t>
      </w:r>
      <w:r w:rsidRPr="0099365A">
        <w:rPr>
          <w:color w:val="000000" w:themeColor="text1"/>
        </w:rPr>
        <w:t>приватизацію</w:t>
      </w:r>
      <w:r w:rsidRPr="0099365A">
        <w:rPr>
          <w:color w:val="000000" w:themeColor="text1"/>
          <w:spacing w:val="1"/>
        </w:rPr>
        <w:t xml:space="preserve"> </w:t>
      </w:r>
      <w:r w:rsidRPr="0099365A">
        <w:rPr>
          <w:color w:val="000000" w:themeColor="text1"/>
        </w:rPr>
        <w:t>жилих</w:t>
      </w:r>
      <w:r w:rsidRPr="0099365A">
        <w:rPr>
          <w:color w:val="000000" w:themeColor="text1"/>
          <w:spacing w:val="1"/>
        </w:rPr>
        <w:t xml:space="preserve"> </w:t>
      </w:r>
      <w:r w:rsidRPr="0099365A">
        <w:rPr>
          <w:color w:val="000000" w:themeColor="text1"/>
        </w:rPr>
        <w:t>приміщень</w:t>
      </w:r>
      <w:r w:rsidRPr="0099365A">
        <w:rPr>
          <w:color w:val="000000" w:themeColor="text1"/>
          <w:spacing w:val="1"/>
        </w:rPr>
        <w:t xml:space="preserve"> </w:t>
      </w:r>
      <w:r w:rsidRPr="0099365A">
        <w:rPr>
          <w:color w:val="000000" w:themeColor="text1"/>
        </w:rPr>
        <w:t>в</w:t>
      </w:r>
      <w:r w:rsidRPr="0099365A">
        <w:rPr>
          <w:color w:val="000000" w:themeColor="text1"/>
          <w:spacing w:val="1"/>
        </w:rPr>
        <w:t xml:space="preserve"> </w:t>
      </w:r>
      <w:r w:rsidRPr="0099365A">
        <w:rPr>
          <w:color w:val="000000" w:themeColor="text1"/>
        </w:rPr>
        <w:t>гуртожитках</w:t>
      </w:r>
      <w:r w:rsidRPr="0099365A">
        <w:rPr>
          <w:color w:val="000000" w:themeColor="text1"/>
          <w:spacing w:val="-67"/>
        </w:rPr>
        <w:t xml:space="preserve"> </w:t>
      </w:r>
      <w:r w:rsidRPr="0099365A">
        <w:rPr>
          <w:color w:val="000000" w:themeColor="text1"/>
        </w:rPr>
        <w:t xml:space="preserve">(надано дозвіл на передачу у власність громадян на </w:t>
      </w:r>
      <w:r w:rsidR="0099365A" w:rsidRPr="0099365A">
        <w:rPr>
          <w:color w:val="000000" w:themeColor="text1"/>
        </w:rPr>
        <w:t>37</w:t>
      </w:r>
      <w:r w:rsidRPr="0099365A">
        <w:rPr>
          <w:color w:val="000000" w:themeColor="text1"/>
        </w:rPr>
        <w:t xml:space="preserve"> житлових приміщень в</w:t>
      </w:r>
      <w:r w:rsidRPr="0099365A">
        <w:rPr>
          <w:color w:val="000000" w:themeColor="text1"/>
          <w:spacing w:val="-67"/>
        </w:rPr>
        <w:t xml:space="preserve"> </w:t>
      </w:r>
      <w:r w:rsidRPr="0099365A">
        <w:rPr>
          <w:color w:val="000000" w:themeColor="text1"/>
        </w:rPr>
        <w:t>гуртожитках).</w:t>
      </w:r>
    </w:p>
    <w:p w14:paraId="22F7D857" w14:textId="77777777" w:rsidR="00707A2C" w:rsidRPr="00E652B5" w:rsidRDefault="007F0D0C" w:rsidP="007F779A">
      <w:pPr>
        <w:pStyle w:val="a3"/>
        <w:ind w:right="7" w:firstLine="350"/>
      </w:pPr>
      <w:r w:rsidRPr="00E652B5">
        <w:t>Враховуючи</w:t>
      </w:r>
      <w:r w:rsidRPr="00E652B5">
        <w:rPr>
          <w:spacing w:val="1"/>
        </w:rPr>
        <w:t xml:space="preserve"> </w:t>
      </w:r>
      <w:r w:rsidRPr="00E652B5">
        <w:t>умови</w:t>
      </w:r>
      <w:r w:rsidRPr="00E652B5">
        <w:rPr>
          <w:spacing w:val="1"/>
        </w:rPr>
        <w:t xml:space="preserve"> </w:t>
      </w:r>
      <w:r w:rsidRPr="00E652B5">
        <w:t>воєнного</w:t>
      </w:r>
      <w:r w:rsidRPr="00E652B5">
        <w:rPr>
          <w:spacing w:val="1"/>
        </w:rPr>
        <w:t xml:space="preserve"> </w:t>
      </w:r>
      <w:r w:rsidRPr="00E652B5">
        <w:t>стану,</w:t>
      </w:r>
      <w:r w:rsidRPr="00E652B5">
        <w:rPr>
          <w:spacing w:val="1"/>
        </w:rPr>
        <w:t xml:space="preserve"> </w:t>
      </w:r>
      <w:r w:rsidRPr="00E652B5">
        <w:t>велику</w:t>
      </w:r>
      <w:r w:rsidRPr="00E652B5">
        <w:rPr>
          <w:spacing w:val="1"/>
        </w:rPr>
        <w:t xml:space="preserve"> </w:t>
      </w:r>
      <w:r w:rsidRPr="00E652B5">
        <w:t>кількість</w:t>
      </w:r>
      <w:r w:rsidRPr="00E652B5">
        <w:rPr>
          <w:spacing w:val="1"/>
        </w:rPr>
        <w:t xml:space="preserve"> </w:t>
      </w:r>
      <w:r w:rsidRPr="00E652B5">
        <w:t>внутрішньо</w:t>
      </w:r>
      <w:r w:rsidRPr="00E652B5">
        <w:rPr>
          <w:spacing w:val="1"/>
        </w:rPr>
        <w:t xml:space="preserve"> </w:t>
      </w:r>
      <w:r w:rsidRPr="00E652B5">
        <w:t>переміщених</w:t>
      </w:r>
      <w:r w:rsidRPr="00E652B5">
        <w:rPr>
          <w:spacing w:val="66"/>
        </w:rPr>
        <w:t xml:space="preserve"> </w:t>
      </w:r>
      <w:r w:rsidRPr="00E652B5">
        <w:t>осіб,</w:t>
      </w:r>
      <w:r w:rsidRPr="00E652B5">
        <w:rPr>
          <w:spacing w:val="66"/>
        </w:rPr>
        <w:t xml:space="preserve"> </w:t>
      </w:r>
      <w:r w:rsidRPr="00E652B5">
        <w:t>які</w:t>
      </w:r>
      <w:r w:rsidRPr="00E652B5">
        <w:rPr>
          <w:spacing w:val="66"/>
        </w:rPr>
        <w:t xml:space="preserve"> </w:t>
      </w:r>
      <w:r w:rsidRPr="00E652B5">
        <w:t>перемістились</w:t>
      </w:r>
      <w:r w:rsidRPr="00E652B5">
        <w:rPr>
          <w:spacing w:val="66"/>
        </w:rPr>
        <w:t xml:space="preserve"> </w:t>
      </w:r>
      <w:r w:rsidRPr="00E652B5">
        <w:t>на</w:t>
      </w:r>
      <w:r w:rsidRPr="00E652B5">
        <w:rPr>
          <w:spacing w:val="66"/>
        </w:rPr>
        <w:t xml:space="preserve"> </w:t>
      </w:r>
      <w:r w:rsidRPr="00E652B5">
        <w:t>територію</w:t>
      </w:r>
      <w:r w:rsidRPr="00E652B5">
        <w:rPr>
          <w:spacing w:val="66"/>
        </w:rPr>
        <w:t xml:space="preserve"> </w:t>
      </w:r>
      <w:r w:rsidRPr="00E652B5">
        <w:t>Тернопільської</w:t>
      </w:r>
      <w:r w:rsidRPr="00E652B5">
        <w:rPr>
          <w:spacing w:val="66"/>
        </w:rPr>
        <w:t xml:space="preserve"> </w:t>
      </w:r>
      <w:r w:rsidRPr="00E652B5">
        <w:t>міської</w:t>
      </w:r>
      <w:r w:rsidRPr="00E652B5">
        <w:rPr>
          <w:spacing w:val="-68"/>
        </w:rPr>
        <w:t xml:space="preserve"> </w:t>
      </w:r>
      <w:r w:rsidRPr="00E652B5">
        <w:t>територіальної громади, керуючись Постановою Кабінету Міністрів України</w:t>
      </w:r>
      <w:r w:rsidRPr="00E652B5">
        <w:rPr>
          <w:spacing w:val="1"/>
        </w:rPr>
        <w:t xml:space="preserve"> </w:t>
      </w:r>
      <w:r w:rsidRPr="00E652B5">
        <w:t>від 19 березня 2022 №333 «Про затвердження Порядку компенсації витрат за</w:t>
      </w:r>
      <w:r w:rsidRPr="00E652B5">
        <w:rPr>
          <w:spacing w:val="1"/>
        </w:rPr>
        <w:t xml:space="preserve"> </w:t>
      </w:r>
      <w:r w:rsidRPr="00E652B5">
        <w:t>тимчасове розміщення внутрішньо переміщених осіб, які перемістилися у</w:t>
      </w:r>
      <w:r w:rsidRPr="00E652B5">
        <w:rPr>
          <w:spacing w:val="1"/>
        </w:rPr>
        <w:t xml:space="preserve"> </w:t>
      </w:r>
      <w:r w:rsidRPr="00E652B5">
        <w:t>період</w:t>
      </w:r>
      <w:r w:rsidRPr="00E652B5">
        <w:rPr>
          <w:spacing w:val="1"/>
        </w:rPr>
        <w:t xml:space="preserve"> </w:t>
      </w:r>
      <w:r w:rsidRPr="00E652B5">
        <w:t>воєнного</w:t>
      </w:r>
      <w:r w:rsidRPr="00E652B5">
        <w:rPr>
          <w:spacing w:val="1"/>
        </w:rPr>
        <w:t xml:space="preserve"> </w:t>
      </w:r>
      <w:r w:rsidRPr="00E652B5">
        <w:t>стану»,</w:t>
      </w:r>
      <w:r w:rsidRPr="00E652B5">
        <w:rPr>
          <w:spacing w:val="1"/>
        </w:rPr>
        <w:t xml:space="preserve"> </w:t>
      </w:r>
      <w:r w:rsidRPr="00E652B5">
        <w:t>Постановою</w:t>
      </w:r>
      <w:r w:rsidRPr="00E652B5">
        <w:rPr>
          <w:spacing w:val="1"/>
        </w:rPr>
        <w:t xml:space="preserve"> </w:t>
      </w:r>
      <w:r w:rsidRPr="00E652B5">
        <w:t>Кабінету</w:t>
      </w:r>
      <w:r w:rsidRPr="00E652B5">
        <w:rPr>
          <w:spacing w:val="1"/>
        </w:rPr>
        <w:t xml:space="preserve"> </w:t>
      </w:r>
      <w:r w:rsidRPr="00E652B5">
        <w:t>Міністрів</w:t>
      </w:r>
      <w:r w:rsidRPr="00E652B5">
        <w:rPr>
          <w:spacing w:val="1"/>
        </w:rPr>
        <w:t xml:space="preserve"> </w:t>
      </w:r>
      <w:r w:rsidRPr="00E652B5">
        <w:t>України</w:t>
      </w:r>
      <w:r w:rsidRPr="00E652B5">
        <w:rPr>
          <w:spacing w:val="1"/>
        </w:rPr>
        <w:t xml:space="preserve"> </w:t>
      </w:r>
      <w:r w:rsidRPr="00E652B5">
        <w:t>від</w:t>
      </w:r>
      <w:r w:rsidRPr="00E652B5">
        <w:rPr>
          <w:spacing w:val="1"/>
        </w:rPr>
        <w:t xml:space="preserve"> </w:t>
      </w:r>
      <w:r w:rsidRPr="00E652B5">
        <w:t>29.04.2022 № 495 «Деякі заходи з формування фондів житла, призначеного</w:t>
      </w:r>
      <w:r w:rsidRPr="00E652B5">
        <w:rPr>
          <w:spacing w:val="1"/>
        </w:rPr>
        <w:t xml:space="preserve"> </w:t>
      </w:r>
      <w:r w:rsidRPr="00E652B5">
        <w:t>для тимчасового проживання внутрішньо переміщених осіб», Постановою</w:t>
      </w:r>
      <w:r w:rsidRPr="00E652B5">
        <w:rPr>
          <w:spacing w:val="1"/>
        </w:rPr>
        <w:t xml:space="preserve"> </w:t>
      </w:r>
      <w:r w:rsidRPr="00E652B5">
        <w:t>Кабінету</w:t>
      </w:r>
      <w:r w:rsidRPr="00E652B5">
        <w:rPr>
          <w:spacing w:val="1"/>
        </w:rPr>
        <w:t xml:space="preserve"> </w:t>
      </w:r>
      <w:r w:rsidRPr="00E652B5">
        <w:t>Міністрів</w:t>
      </w:r>
      <w:r w:rsidRPr="00E652B5">
        <w:rPr>
          <w:spacing w:val="1"/>
        </w:rPr>
        <w:t xml:space="preserve"> </w:t>
      </w:r>
      <w:r w:rsidRPr="00E652B5">
        <w:t>України</w:t>
      </w:r>
      <w:r w:rsidRPr="00E652B5">
        <w:rPr>
          <w:spacing w:val="1"/>
        </w:rPr>
        <w:t xml:space="preserve"> </w:t>
      </w:r>
      <w:r w:rsidRPr="00E652B5">
        <w:t>від</w:t>
      </w:r>
      <w:r w:rsidRPr="00E652B5">
        <w:rPr>
          <w:spacing w:val="1"/>
        </w:rPr>
        <w:t xml:space="preserve"> </w:t>
      </w:r>
      <w:r w:rsidRPr="00E652B5">
        <w:t>11.03.2022</w:t>
      </w:r>
      <w:r w:rsidRPr="00E652B5">
        <w:rPr>
          <w:spacing w:val="1"/>
        </w:rPr>
        <w:t xml:space="preserve"> </w:t>
      </w:r>
      <w:r w:rsidRPr="00E652B5">
        <w:t>№261</w:t>
      </w:r>
      <w:r w:rsidRPr="00E652B5">
        <w:rPr>
          <w:spacing w:val="70"/>
        </w:rPr>
        <w:t xml:space="preserve"> </w:t>
      </w:r>
      <w:r w:rsidRPr="00E652B5">
        <w:t>«Про</w:t>
      </w:r>
      <w:r w:rsidRPr="00E652B5">
        <w:rPr>
          <w:spacing w:val="70"/>
        </w:rPr>
        <w:t xml:space="preserve"> </w:t>
      </w:r>
      <w:r w:rsidRPr="00E652B5">
        <w:t>затвердження</w:t>
      </w:r>
      <w:r w:rsidRPr="00E652B5">
        <w:rPr>
          <w:spacing w:val="1"/>
        </w:rPr>
        <w:t xml:space="preserve"> </w:t>
      </w:r>
      <w:r w:rsidRPr="00E652B5">
        <w:t>Порядку та умов надання компенсації за спожиті комунальні послуги під час</w:t>
      </w:r>
      <w:r w:rsidRPr="00E652B5">
        <w:rPr>
          <w:spacing w:val="1"/>
        </w:rPr>
        <w:t xml:space="preserve"> </w:t>
      </w:r>
      <w:r w:rsidRPr="00E652B5">
        <w:t>розміщення внутрішньо переміщених осіб у будівлях (приміщеннях) об’єктів</w:t>
      </w:r>
      <w:r w:rsidRPr="00E652B5">
        <w:rPr>
          <w:spacing w:val="-67"/>
        </w:rPr>
        <w:t xml:space="preserve"> </w:t>
      </w:r>
      <w:r w:rsidRPr="00E652B5">
        <w:t>державної,</w:t>
      </w:r>
      <w:r w:rsidRPr="00E652B5">
        <w:rPr>
          <w:spacing w:val="1"/>
        </w:rPr>
        <w:t xml:space="preserve"> </w:t>
      </w:r>
      <w:r w:rsidRPr="00E652B5">
        <w:t>комунальної</w:t>
      </w:r>
      <w:r w:rsidRPr="00E652B5">
        <w:rPr>
          <w:spacing w:val="1"/>
        </w:rPr>
        <w:t xml:space="preserve"> </w:t>
      </w:r>
      <w:r w:rsidRPr="00E652B5">
        <w:t>та</w:t>
      </w:r>
      <w:r w:rsidRPr="00E652B5">
        <w:rPr>
          <w:spacing w:val="1"/>
        </w:rPr>
        <w:t xml:space="preserve"> </w:t>
      </w:r>
      <w:r w:rsidRPr="00E652B5">
        <w:t>приватної</w:t>
      </w:r>
      <w:r w:rsidRPr="00E652B5">
        <w:rPr>
          <w:spacing w:val="1"/>
        </w:rPr>
        <w:t xml:space="preserve"> </w:t>
      </w:r>
      <w:r w:rsidRPr="00E652B5">
        <w:t>власності</w:t>
      </w:r>
      <w:r w:rsidRPr="00E652B5">
        <w:rPr>
          <w:spacing w:val="1"/>
        </w:rPr>
        <w:t xml:space="preserve"> </w:t>
      </w:r>
      <w:r w:rsidRPr="00E652B5">
        <w:t>у</w:t>
      </w:r>
      <w:r w:rsidRPr="00E652B5">
        <w:rPr>
          <w:spacing w:val="1"/>
        </w:rPr>
        <w:t xml:space="preserve"> </w:t>
      </w:r>
      <w:r w:rsidRPr="00E652B5">
        <w:t>період</w:t>
      </w:r>
      <w:r w:rsidRPr="00E652B5">
        <w:rPr>
          <w:spacing w:val="1"/>
        </w:rPr>
        <w:t xml:space="preserve"> </w:t>
      </w:r>
      <w:r w:rsidRPr="00E652B5">
        <w:t>воєнного</w:t>
      </w:r>
      <w:r w:rsidRPr="00E652B5">
        <w:rPr>
          <w:spacing w:val="1"/>
        </w:rPr>
        <w:t xml:space="preserve"> </w:t>
      </w:r>
      <w:r w:rsidRPr="00E652B5">
        <w:t>стану»,</w:t>
      </w:r>
      <w:r w:rsidRPr="00E652B5">
        <w:rPr>
          <w:spacing w:val="-67"/>
        </w:rPr>
        <w:t xml:space="preserve"> </w:t>
      </w:r>
      <w:r w:rsidRPr="00E652B5">
        <w:t>рішенням</w:t>
      </w:r>
      <w:r w:rsidRPr="00E652B5">
        <w:rPr>
          <w:spacing w:val="1"/>
        </w:rPr>
        <w:t xml:space="preserve"> </w:t>
      </w:r>
      <w:r w:rsidRPr="00E652B5">
        <w:t>виконавчого</w:t>
      </w:r>
      <w:r w:rsidRPr="00E652B5">
        <w:rPr>
          <w:spacing w:val="1"/>
        </w:rPr>
        <w:t xml:space="preserve"> </w:t>
      </w:r>
      <w:r w:rsidRPr="00E652B5">
        <w:t>комітету</w:t>
      </w:r>
      <w:r w:rsidRPr="00E652B5">
        <w:rPr>
          <w:spacing w:val="1"/>
        </w:rPr>
        <w:t xml:space="preserve"> </w:t>
      </w:r>
      <w:r w:rsidRPr="00E652B5">
        <w:t>від</w:t>
      </w:r>
      <w:r w:rsidRPr="00E652B5">
        <w:rPr>
          <w:spacing w:val="1"/>
        </w:rPr>
        <w:t xml:space="preserve"> </w:t>
      </w:r>
      <w:r w:rsidRPr="00E652B5">
        <w:t>24.03.2022</w:t>
      </w:r>
      <w:r w:rsidRPr="00E652B5">
        <w:rPr>
          <w:spacing w:val="1"/>
        </w:rPr>
        <w:t xml:space="preserve"> </w:t>
      </w:r>
      <w:r w:rsidRPr="00E652B5">
        <w:t>№294</w:t>
      </w:r>
      <w:r w:rsidRPr="00E652B5">
        <w:rPr>
          <w:spacing w:val="1"/>
        </w:rPr>
        <w:t xml:space="preserve"> </w:t>
      </w:r>
      <w:r w:rsidRPr="00E652B5">
        <w:t>«Про</w:t>
      </w:r>
      <w:r w:rsidRPr="00E652B5">
        <w:rPr>
          <w:spacing w:val="1"/>
        </w:rPr>
        <w:t xml:space="preserve"> </w:t>
      </w:r>
      <w:r w:rsidRPr="00E652B5">
        <w:t>затвердження</w:t>
      </w:r>
      <w:r w:rsidRPr="00E652B5">
        <w:rPr>
          <w:spacing w:val="1"/>
        </w:rPr>
        <w:t xml:space="preserve"> </w:t>
      </w:r>
      <w:r w:rsidRPr="00E652B5">
        <w:t>Порядку</w:t>
      </w:r>
      <w:r w:rsidRPr="00E652B5">
        <w:rPr>
          <w:spacing w:val="1"/>
        </w:rPr>
        <w:t xml:space="preserve"> </w:t>
      </w:r>
      <w:r w:rsidRPr="00E652B5">
        <w:t>компенсації</w:t>
      </w:r>
      <w:r w:rsidRPr="00E652B5">
        <w:rPr>
          <w:spacing w:val="1"/>
        </w:rPr>
        <w:t xml:space="preserve"> </w:t>
      </w:r>
      <w:r w:rsidRPr="00E652B5">
        <w:t>витрат</w:t>
      </w:r>
      <w:r w:rsidRPr="00E652B5">
        <w:rPr>
          <w:spacing w:val="1"/>
        </w:rPr>
        <w:t xml:space="preserve"> </w:t>
      </w:r>
      <w:r w:rsidRPr="00E652B5">
        <w:t>за</w:t>
      </w:r>
      <w:r w:rsidRPr="00E652B5">
        <w:rPr>
          <w:spacing w:val="1"/>
        </w:rPr>
        <w:t xml:space="preserve"> </w:t>
      </w:r>
      <w:r w:rsidRPr="00E652B5">
        <w:t>тимчасове</w:t>
      </w:r>
      <w:r w:rsidRPr="00E652B5">
        <w:rPr>
          <w:spacing w:val="1"/>
        </w:rPr>
        <w:t xml:space="preserve"> </w:t>
      </w:r>
      <w:r w:rsidRPr="00E652B5">
        <w:t>розміщення</w:t>
      </w:r>
      <w:r w:rsidRPr="00E652B5">
        <w:rPr>
          <w:spacing w:val="1"/>
        </w:rPr>
        <w:t xml:space="preserve"> </w:t>
      </w:r>
      <w:r w:rsidRPr="00E652B5">
        <w:t>внутрішньо</w:t>
      </w:r>
      <w:r w:rsidRPr="00E652B5">
        <w:rPr>
          <w:spacing w:val="1"/>
        </w:rPr>
        <w:t xml:space="preserve"> </w:t>
      </w:r>
      <w:r w:rsidRPr="00E652B5">
        <w:t>переміщених осіб, які перемістилися у період воєнного стану на територію</w:t>
      </w:r>
      <w:r w:rsidRPr="00E652B5">
        <w:rPr>
          <w:spacing w:val="1"/>
        </w:rPr>
        <w:t xml:space="preserve"> </w:t>
      </w:r>
      <w:r w:rsidRPr="00E652B5">
        <w:lastRenderedPageBreak/>
        <w:t>Тернопільської міської територіальної громади» та</w:t>
      </w:r>
      <w:r w:rsidRPr="00E652B5">
        <w:rPr>
          <w:spacing w:val="1"/>
        </w:rPr>
        <w:t xml:space="preserve"> </w:t>
      </w:r>
      <w:r w:rsidRPr="00E652B5">
        <w:t>рішенням виконавчого</w:t>
      </w:r>
      <w:r w:rsidRPr="00E652B5">
        <w:rPr>
          <w:spacing w:val="1"/>
        </w:rPr>
        <w:t xml:space="preserve"> </w:t>
      </w:r>
      <w:r w:rsidRPr="00E652B5">
        <w:t>комітету від 20.10.2022 №1140 «Про організацію ведення обліку внутрішньо</w:t>
      </w:r>
      <w:r w:rsidRPr="00E652B5">
        <w:rPr>
          <w:spacing w:val="1"/>
        </w:rPr>
        <w:t xml:space="preserve"> </w:t>
      </w:r>
      <w:r w:rsidRPr="00E652B5">
        <w:t>переміщених осіб, що потребують надання житлового приміщення з фонду</w:t>
      </w:r>
      <w:r w:rsidRPr="00E652B5">
        <w:rPr>
          <w:spacing w:val="1"/>
        </w:rPr>
        <w:t xml:space="preserve"> </w:t>
      </w:r>
      <w:r w:rsidRPr="00E652B5">
        <w:t>житла</w:t>
      </w:r>
      <w:r w:rsidRPr="00E652B5">
        <w:rPr>
          <w:spacing w:val="-3"/>
        </w:rPr>
        <w:t xml:space="preserve"> </w:t>
      </w:r>
      <w:r w:rsidRPr="00E652B5">
        <w:t>для</w:t>
      </w:r>
      <w:r w:rsidRPr="00E652B5">
        <w:rPr>
          <w:spacing w:val="-3"/>
        </w:rPr>
        <w:t xml:space="preserve"> </w:t>
      </w:r>
      <w:r w:rsidRPr="00E652B5">
        <w:t>тимчасового</w:t>
      </w:r>
      <w:r w:rsidRPr="00E652B5">
        <w:rPr>
          <w:spacing w:val="-2"/>
        </w:rPr>
        <w:t xml:space="preserve"> </w:t>
      </w:r>
      <w:r w:rsidRPr="00E652B5">
        <w:t>проживання»</w:t>
      </w:r>
      <w:r w:rsidR="00E652B5" w:rsidRPr="00E652B5">
        <w:t xml:space="preserve">, рішенням Тернопільської міської ради від 03.11.2023 №3/32/27 «Про затвердження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Тернопільської міської територіальної громади» </w:t>
      </w:r>
      <w:r w:rsidRPr="00E652B5">
        <w:t>відділом</w:t>
      </w:r>
      <w:r w:rsidRPr="00E652B5">
        <w:rPr>
          <w:spacing w:val="-3"/>
        </w:rPr>
        <w:t xml:space="preserve"> </w:t>
      </w:r>
      <w:r w:rsidRPr="00E652B5">
        <w:t>виконуються</w:t>
      </w:r>
      <w:r w:rsidRPr="00E652B5">
        <w:rPr>
          <w:spacing w:val="-4"/>
        </w:rPr>
        <w:t xml:space="preserve"> </w:t>
      </w:r>
      <w:r w:rsidRPr="00E652B5">
        <w:t>завдання:</w:t>
      </w:r>
    </w:p>
    <w:p w14:paraId="19334E69" w14:textId="77777777" w:rsidR="00707A2C" w:rsidRPr="00E652B5" w:rsidRDefault="007F0D0C" w:rsidP="007F779A">
      <w:pPr>
        <w:pStyle w:val="a4"/>
        <w:numPr>
          <w:ilvl w:val="0"/>
          <w:numId w:val="1"/>
        </w:numPr>
        <w:tabs>
          <w:tab w:val="left" w:pos="1581"/>
        </w:tabs>
        <w:ind w:right="7" w:firstLine="70"/>
        <w:rPr>
          <w:sz w:val="28"/>
        </w:rPr>
      </w:pPr>
      <w:r w:rsidRPr="00E652B5">
        <w:rPr>
          <w:sz w:val="28"/>
        </w:rPr>
        <w:t>визначення</w:t>
      </w:r>
      <w:r w:rsidRPr="00E652B5">
        <w:rPr>
          <w:spacing w:val="1"/>
          <w:sz w:val="28"/>
        </w:rPr>
        <w:t xml:space="preserve"> </w:t>
      </w:r>
      <w:r w:rsidRPr="00E652B5">
        <w:rPr>
          <w:sz w:val="28"/>
        </w:rPr>
        <w:t>обсягу</w:t>
      </w:r>
      <w:r w:rsidRPr="00E652B5">
        <w:rPr>
          <w:spacing w:val="1"/>
          <w:sz w:val="28"/>
        </w:rPr>
        <w:t xml:space="preserve"> </w:t>
      </w:r>
      <w:r w:rsidRPr="00E652B5">
        <w:rPr>
          <w:sz w:val="28"/>
        </w:rPr>
        <w:t>компенсації</w:t>
      </w:r>
      <w:r w:rsidRPr="00E652B5">
        <w:rPr>
          <w:spacing w:val="1"/>
          <w:sz w:val="28"/>
        </w:rPr>
        <w:t xml:space="preserve"> </w:t>
      </w:r>
      <w:r w:rsidRPr="00E652B5">
        <w:rPr>
          <w:sz w:val="28"/>
        </w:rPr>
        <w:t>витрат</w:t>
      </w:r>
      <w:r w:rsidRPr="00E652B5">
        <w:rPr>
          <w:spacing w:val="1"/>
          <w:sz w:val="28"/>
        </w:rPr>
        <w:t xml:space="preserve"> </w:t>
      </w:r>
      <w:r w:rsidRPr="00E652B5">
        <w:rPr>
          <w:sz w:val="28"/>
        </w:rPr>
        <w:t>за</w:t>
      </w:r>
      <w:r w:rsidRPr="00E652B5">
        <w:rPr>
          <w:spacing w:val="1"/>
          <w:sz w:val="28"/>
        </w:rPr>
        <w:t xml:space="preserve"> </w:t>
      </w:r>
      <w:r w:rsidRPr="00E652B5">
        <w:rPr>
          <w:sz w:val="28"/>
        </w:rPr>
        <w:t>тимчасове</w:t>
      </w:r>
      <w:r w:rsidRPr="00E652B5">
        <w:rPr>
          <w:spacing w:val="1"/>
          <w:sz w:val="28"/>
        </w:rPr>
        <w:t xml:space="preserve"> </w:t>
      </w:r>
      <w:r w:rsidRPr="00E652B5">
        <w:rPr>
          <w:sz w:val="28"/>
        </w:rPr>
        <w:t>розміщення</w:t>
      </w:r>
      <w:r w:rsidRPr="00E652B5">
        <w:rPr>
          <w:spacing w:val="1"/>
          <w:sz w:val="28"/>
        </w:rPr>
        <w:t xml:space="preserve"> </w:t>
      </w:r>
      <w:r w:rsidRPr="00E652B5">
        <w:rPr>
          <w:sz w:val="28"/>
        </w:rPr>
        <w:t>внутрішньо переміщених осіб, які перемістилися у період воєнного стану на</w:t>
      </w:r>
      <w:r w:rsidRPr="00E652B5">
        <w:rPr>
          <w:spacing w:val="1"/>
          <w:sz w:val="28"/>
        </w:rPr>
        <w:t xml:space="preserve"> </w:t>
      </w:r>
      <w:r w:rsidRPr="00E652B5">
        <w:rPr>
          <w:sz w:val="28"/>
        </w:rPr>
        <w:t>територію</w:t>
      </w:r>
      <w:r w:rsidRPr="00E652B5">
        <w:rPr>
          <w:spacing w:val="-1"/>
          <w:sz w:val="28"/>
        </w:rPr>
        <w:t xml:space="preserve"> </w:t>
      </w:r>
      <w:r w:rsidRPr="00E652B5">
        <w:rPr>
          <w:sz w:val="28"/>
        </w:rPr>
        <w:t>Тернопільської</w:t>
      </w:r>
      <w:r w:rsidRPr="00E652B5">
        <w:rPr>
          <w:spacing w:val="-1"/>
          <w:sz w:val="28"/>
        </w:rPr>
        <w:t xml:space="preserve"> </w:t>
      </w:r>
      <w:r w:rsidRPr="00E652B5">
        <w:rPr>
          <w:sz w:val="28"/>
        </w:rPr>
        <w:t>міської територіальної</w:t>
      </w:r>
      <w:r w:rsidRPr="00E652B5">
        <w:rPr>
          <w:spacing w:val="-1"/>
          <w:sz w:val="28"/>
        </w:rPr>
        <w:t xml:space="preserve"> </w:t>
      </w:r>
      <w:r w:rsidRPr="00E652B5">
        <w:rPr>
          <w:sz w:val="28"/>
        </w:rPr>
        <w:t>громади;</w:t>
      </w:r>
    </w:p>
    <w:p w14:paraId="6053CC96" w14:textId="77777777" w:rsidR="00707A2C" w:rsidRPr="00E652B5" w:rsidRDefault="007F0D0C" w:rsidP="007F779A">
      <w:pPr>
        <w:pStyle w:val="a4"/>
        <w:numPr>
          <w:ilvl w:val="0"/>
          <w:numId w:val="1"/>
        </w:numPr>
        <w:tabs>
          <w:tab w:val="left" w:pos="1455"/>
        </w:tabs>
        <w:ind w:right="7" w:firstLine="70"/>
        <w:rPr>
          <w:sz w:val="28"/>
        </w:rPr>
      </w:pPr>
      <w:r w:rsidRPr="00E652B5">
        <w:rPr>
          <w:sz w:val="28"/>
        </w:rPr>
        <w:t>ведення</w:t>
      </w:r>
      <w:r w:rsidRPr="00E652B5">
        <w:rPr>
          <w:spacing w:val="1"/>
          <w:sz w:val="28"/>
        </w:rPr>
        <w:t xml:space="preserve"> </w:t>
      </w:r>
      <w:r w:rsidRPr="00E652B5">
        <w:rPr>
          <w:sz w:val="28"/>
        </w:rPr>
        <w:t>обліку</w:t>
      </w:r>
      <w:r w:rsidRPr="00E652B5">
        <w:rPr>
          <w:spacing w:val="1"/>
          <w:sz w:val="28"/>
        </w:rPr>
        <w:t xml:space="preserve"> </w:t>
      </w:r>
      <w:r w:rsidRPr="00E652B5">
        <w:rPr>
          <w:sz w:val="28"/>
        </w:rPr>
        <w:t>внутрішньо</w:t>
      </w:r>
      <w:r w:rsidRPr="00E652B5">
        <w:rPr>
          <w:spacing w:val="1"/>
          <w:sz w:val="28"/>
        </w:rPr>
        <w:t xml:space="preserve"> </w:t>
      </w:r>
      <w:r w:rsidRPr="00E652B5">
        <w:rPr>
          <w:sz w:val="28"/>
        </w:rPr>
        <w:t>переміщених</w:t>
      </w:r>
      <w:r w:rsidRPr="00E652B5">
        <w:rPr>
          <w:spacing w:val="1"/>
          <w:sz w:val="28"/>
        </w:rPr>
        <w:t xml:space="preserve"> </w:t>
      </w:r>
      <w:r w:rsidRPr="00E652B5">
        <w:rPr>
          <w:sz w:val="28"/>
        </w:rPr>
        <w:t>осіб,</w:t>
      </w:r>
      <w:r w:rsidRPr="00E652B5">
        <w:rPr>
          <w:spacing w:val="1"/>
          <w:sz w:val="28"/>
        </w:rPr>
        <w:t xml:space="preserve"> </w:t>
      </w:r>
      <w:r w:rsidRPr="00E652B5">
        <w:rPr>
          <w:sz w:val="28"/>
        </w:rPr>
        <w:t>що</w:t>
      </w:r>
      <w:r w:rsidRPr="00E652B5">
        <w:rPr>
          <w:spacing w:val="1"/>
          <w:sz w:val="28"/>
        </w:rPr>
        <w:t xml:space="preserve"> </w:t>
      </w:r>
      <w:r w:rsidRPr="00E652B5">
        <w:rPr>
          <w:sz w:val="28"/>
        </w:rPr>
        <w:t>потребують</w:t>
      </w:r>
      <w:r w:rsidRPr="00E652B5">
        <w:rPr>
          <w:spacing w:val="1"/>
          <w:sz w:val="28"/>
        </w:rPr>
        <w:t xml:space="preserve"> </w:t>
      </w:r>
      <w:r w:rsidRPr="00E652B5">
        <w:rPr>
          <w:sz w:val="28"/>
        </w:rPr>
        <w:t>надання</w:t>
      </w:r>
      <w:r w:rsidRPr="00E652B5">
        <w:rPr>
          <w:spacing w:val="1"/>
          <w:sz w:val="28"/>
        </w:rPr>
        <w:t xml:space="preserve"> </w:t>
      </w:r>
      <w:r w:rsidRPr="00E652B5">
        <w:rPr>
          <w:sz w:val="28"/>
        </w:rPr>
        <w:t>житлового</w:t>
      </w:r>
      <w:r w:rsidRPr="00E652B5">
        <w:rPr>
          <w:spacing w:val="1"/>
          <w:sz w:val="28"/>
        </w:rPr>
        <w:t xml:space="preserve"> </w:t>
      </w:r>
      <w:r w:rsidRPr="00E652B5">
        <w:rPr>
          <w:sz w:val="28"/>
        </w:rPr>
        <w:t>приміщення</w:t>
      </w:r>
      <w:r w:rsidRPr="00E652B5">
        <w:rPr>
          <w:spacing w:val="1"/>
          <w:sz w:val="28"/>
        </w:rPr>
        <w:t xml:space="preserve"> </w:t>
      </w:r>
      <w:r w:rsidRPr="00E652B5">
        <w:rPr>
          <w:sz w:val="28"/>
        </w:rPr>
        <w:t>з</w:t>
      </w:r>
      <w:r w:rsidRPr="00E652B5">
        <w:rPr>
          <w:spacing w:val="1"/>
          <w:sz w:val="28"/>
        </w:rPr>
        <w:t xml:space="preserve"> </w:t>
      </w:r>
      <w:r w:rsidRPr="00E652B5">
        <w:rPr>
          <w:sz w:val="28"/>
        </w:rPr>
        <w:t>фонду</w:t>
      </w:r>
      <w:r w:rsidRPr="00E652B5">
        <w:rPr>
          <w:spacing w:val="1"/>
          <w:sz w:val="28"/>
        </w:rPr>
        <w:t xml:space="preserve"> </w:t>
      </w:r>
      <w:r w:rsidRPr="00E652B5">
        <w:rPr>
          <w:sz w:val="28"/>
        </w:rPr>
        <w:t>житла</w:t>
      </w:r>
      <w:r w:rsidRPr="00E652B5">
        <w:rPr>
          <w:spacing w:val="1"/>
          <w:sz w:val="28"/>
        </w:rPr>
        <w:t xml:space="preserve"> </w:t>
      </w:r>
      <w:r w:rsidRPr="00E652B5">
        <w:rPr>
          <w:sz w:val="28"/>
        </w:rPr>
        <w:t>для</w:t>
      </w:r>
      <w:r w:rsidRPr="00E652B5">
        <w:rPr>
          <w:spacing w:val="1"/>
          <w:sz w:val="28"/>
        </w:rPr>
        <w:t xml:space="preserve"> </w:t>
      </w:r>
      <w:r w:rsidRPr="00E652B5">
        <w:rPr>
          <w:sz w:val="28"/>
        </w:rPr>
        <w:t>тимчасового</w:t>
      </w:r>
      <w:r w:rsidRPr="00E652B5">
        <w:rPr>
          <w:spacing w:val="1"/>
          <w:sz w:val="28"/>
        </w:rPr>
        <w:t xml:space="preserve"> </w:t>
      </w:r>
      <w:r w:rsidRPr="00E652B5">
        <w:rPr>
          <w:sz w:val="28"/>
        </w:rPr>
        <w:t>проживання</w:t>
      </w:r>
      <w:r w:rsidRPr="00E652B5">
        <w:rPr>
          <w:spacing w:val="1"/>
          <w:sz w:val="28"/>
        </w:rPr>
        <w:t xml:space="preserve"> </w:t>
      </w:r>
      <w:r w:rsidRPr="00E652B5">
        <w:rPr>
          <w:sz w:val="28"/>
        </w:rPr>
        <w:t>внутрішньо</w:t>
      </w:r>
      <w:r w:rsidRPr="00E652B5">
        <w:rPr>
          <w:spacing w:val="-2"/>
          <w:sz w:val="28"/>
        </w:rPr>
        <w:t xml:space="preserve"> </w:t>
      </w:r>
      <w:r w:rsidRPr="00E652B5">
        <w:rPr>
          <w:sz w:val="28"/>
        </w:rPr>
        <w:t>переміщених осіб;</w:t>
      </w:r>
    </w:p>
    <w:p w14:paraId="09DC8A69" w14:textId="77777777" w:rsidR="00707A2C" w:rsidRPr="00E652B5" w:rsidRDefault="007F0D0C" w:rsidP="007F779A">
      <w:pPr>
        <w:pStyle w:val="a4"/>
        <w:numPr>
          <w:ilvl w:val="0"/>
          <w:numId w:val="1"/>
        </w:numPr>
        <w:tabs>
          <w:tab w:val="left" w:pos="1505"/>
        </w:tabs>
        <w:ind w:right="7" w:firstLine="0"/>
        <w:rPr>
          <w:sz w:val="28"/>
        </w:rPr>
      </w:pPr>
      <w:r w:rsidRPr="00E652B5">
        <w:rPr>
          <w:sz w:val="28"/>
        </w:rPr>
        <w:t>формування</w:t>
      </w:r>
      <w:r w:rsidRPr="00E652B5">
        <w:rPr>
          <w:spacing w:val="1"/>
          <w:sz w:val="28"/>
        </w:rPr>
        <w:t xml:space="preserve"> </w:t>
      </w:r>
      <w:r w:rsidRPr="00E652B5">
        <w:rPr>
          <w:sz w:val="28"/>
        </w:rPr>
        <w:t>переліку</w:t>
      </w:r>
      <w:r w:rsidRPr="00E652B5">
        <w:rPr>
          <w:spacing w:val="1"/>
          <w:sz w:val="28"/>
        </w:rPr>
        <w:t xml:space="preserve"> </w:t>
      </w:r>
      <w:r w:rsidRPr="00E652B5">
        <w:rPr>
          <w:sz w:val="28"/>
        </w:rPr>
        <w:t>житлових</w:t>
      </w:r>
      <w:r w:rsidRPr="00E652B5">
        <w:rPr>
          <w:spacing w:val="1"/>
          <w:sz w:val="28"/>
        </w:rPr>
        <w:t xml:space="preserve"> </w:t>
      </w:r>
      <w:r w:rsidRPr="00E652B5">
        <w:rPr>
          <w:sz w:val="28"/>
        </w:rPr>
        <w:t>приміщень</w:t>
      </w:r>
      <w:r w:rsidRPr="00E652B5">
        <w:rPr>
          <w:spacing w:val="1"/>
          <w:sz w:val="28"/>
        </w:rPr>
        <w:t xml:space="preserve"> </w:t>
      </w:r>
      <w:r w:rsidRPr="00E652B5">
        <w:rPr>
          <w:sz w:val="28"/>
        </w:rPr>
        <w:t>громадян</w:t>
      </w:r>
      <w:r w:rsidRPr="00E652B5">
        <w:rPr>
          <w:spacing w:val="1"/>
          <w:sz w:val="28"/>
        </w:rPr>
        <w:t xml:space="preserve"> </w:t>
      </w:r>
      <w:r w:rsidRPr="00E652B5">
        <w:rPr>
          <w:sz w:val="28"/>
        </w:rPr>
        <w:t>та</w:t>
      </w:r>
      <w:r w:rsidRPr="00E652B5">
        <w:rPr>
          <w:spacing w:val="1"/>
          <w:sz w:val="28"/>
        </w:rPr>
        <w:t xml:space="preserve"> </w:t>
      </w:r>
      <w:r w:rsidRPr="00E652B5">
        <w:rPr>
          <w:sz w:val="28"/>
        </w:rPr>
        <w:t>будівель</w:t>
      </w:r>
      <w:r w:rsidRPr="00E652B5">
        <w:rPr>
          <w:spacing w:val="1"/>
          <w:sz w:val="28"/>
        </w:rPr>
        <w:t xml:space="preserve"> </w:t>
      </w:r>
      <w:r w:rsidRPr="00E652B5">
        <w:rPr>
          <w:sz w:val="28"/>
        </w:rPr>
        <w:t>(приміщень) приватних закладів (крім приватних закладів освіти), доступних</w:t>
      </w:r>
      <w:r w:rsidRPr="00E652B5">
        <w:rPr>
          <w:spacing w:val="1"/>
          <w:sz w:val="28"/>
        </w:rPr>
        <w:t xml:space="preserve"> </w:t>
      </w:r>
      <w:r w:rsidRPr="00E652B5">
        <w:rPr>
          <w:sz w:val="28"/>
        </w:rPr>
        <w:t>для безоплатного розміщення внутрішньо переміщених осіб у Тернопільській</w:t>
      </w:r>
      <w:r w:rsidRPr="00E652B5">
        <w:rPr>
          <w:spacing w:val="-67"/>
          <w:sz w:val="28"/>
        </w:rPr>
        <w:t xml:space="preserve"> </w:t>
      </w:r>
      <w:r w:rsidRPr="00E652B5">
        <w:rPr>
          <w:sz w:val="28"/>
        </w:rPr>
        <w:t>міській</w:t>
      </w:r>
      <w:r w:rsidRPr="00E652B5">
        <w:rPr>
          <w:spacing w:val="-1"/>
          <w:sz w:val="28"/>
        </w:rPr>
        <w:t xml:space="preserve"> </w:t>
      </w:r>
      <w:r w:rsidRPr="00E652B5">
        <w:rPr>
          <w:sz w:val="28"/>
        </w:rPr>
        <w:t>територіальній громаді.</w:t>
      </w:r>
    </w:p>
    <w:p w14:paraId="6CB6918B" w14:textId="77777777" w:rsidR="00707A2C" w:rsidRPr="00E652B5" w:rsidRDefault="007F0D0C" w:rsidP="007F779A">
      <w:pPr>
        <w:pStyle w:val="a3"/>
        <w:ind w:right="7" w:firstLine="210"/>
      </w:pPr>
      <w:r w:rsidRPr="00E652B5">
        <w:t>Для виконання вищевказаних завдань, з метою</w:t>
      </w:r>
      <w:r w:rsidRPr="00E652B5">
        <w:rPr>
          <w:spacing w:val="1"/>
        </w:rPr>
        <w:t xml:space="preserve"> </w:t>
      </w:r>
      <w:r w:rsidRPr="00E652B5">
        <w:t>покращення якості надання</w:t>
      </w:r>
      <w:r w:rsidRPr="00E652B5">
        <w:rPr>
          <w:spacing w:val="1"/>
        </w:rPr>
        <w:t xml:space="preserve"> </w:t>
      </w:r>
      <w:r w:rsidRPr="00E652B5">
        <w:t>послуг населенню громади,</w:t>
      </w:r>
      <w:r w:rsidRPr="00E652B5">
        <w:rPr>
          <w:spacing w:val="1"/>
        </w:rPr>
        <w:t xml:space="preserve"> </w:t>
      </w:r>
      <w:r w:rsidRPr="00E652B5">
        <w:t xml:space="preserve">працівниками відділу </w:t>
      </w:r>
      <w:r w:rsidR="003A7670">
        <w:t xml:space="preserve">у 2023 році </w:t>
      </w:r>
      <w:r w:rsidR="00104304" w:rsidRPr="00E652B5">
        <w:t>удосконалено</w:t>
      </w:r>
      <w:r w:rsidRPr="00E652B5">
        <w:rPr>
          <w:spacing w:val="1"/>
        </w:rPr>
        <w:t xml:space="preserve"> </w:t>
      </w:r>
      <w:r w:rsidRPr="00E652B5">
        <w:t>інформаційні</w:t>
      </w:r>
      <w:r w:rsidRPr="00E652B5">
        <w:rPr>
          <w:spacing w:val="1"/>
        </w:rPr>
        <w:t xml:space="preserve"> </w:t>
      </w:r>
      <w:r w:rsidRPr="00E652B5">
        <w:t>картки</w:t>
      </w:r>
      <w:r w:rsidRPr="00E652B5">
        <w:rPr>
          <w:spacing w:val="1"/>
        </w:rPr>
        <w:t xml:space="preserve"> </w:t>
      </w:r>
      <w:r w:rsidRPr="00E652B5">
        <w:t>Н-11-23</w:t>
      </w:r>
      <w:r w:rsidRPr="00E652B5">
        <w:rPr>
          <w:spacing w:val="1"/>
        </w:rPr>
        <w:t xml:space="preserve"> </w:t>
      </w:r>
      <w:r w:rsidRPr="00E652B5">
        <w:t>та</w:t>
      </w:r>
      <w:r w:rsidRPr="00E652B5">
        <w:rPr>
          <w:spacing w:val="1"/>
        </w:rPr>
        <w:t xml:space="preserve"> </w:t>
      </w:r>
      <w:r w:rsidRPr="00E652B5">
        <w:t>А-11-01</w:t>
      </w:r>
      <w:r w:rsidRPr="00E652B5">
        <w:rPr>
          <w:spacing w:val="1"/>
        </w:rPr>
        <w:t xml:space="preserve"> </w:t>
      </w:r>
      <w:r w:rsidRPr="00E652B5">
        <w:t>та</w:t>
      </w:r>
      <w:r w:rsidRPr="00E652B5">
        <w:rPr>
          <w:spacing w:val="1"/>
        </w:rPr>
        <w:t xml:space="preserve"> </w:t>
      </w:r>
      <w:r w:rsidRPr="00E652B5">
        <w:t>забезпечено</w:t>
      </w:r>
      <w:r w:rsidRPr="00E652B5">
        <w:rPr>
          <w:spacing w:val="1"/>
        </w:rPr>
        <w:t xml:space="preserve"> </w:t>
      </w:r>
      <w:r w:rsidRPr="00E652B5">
        <w:t>передачу</w:t>
      </w:r>
      <w:r w:rsidRPr="00E652B5">
        <w:rPr>
          <w:spacing w:val="1"/>
        </w:rPr>
        <w:t xml:space="preserve"> </w:t>
      </w:r>
      <w:r w:rsidRPr="00E652B5">
        <w:t>повноважень</w:t>
      </w:r>
      <w:r w:rsidRPr="00E652B5">
        <w:rPr>
          <w:spacing w:val="1"/>
        </w:rPr>
        <w:t xml:space="preserve"> </w:t>
      </w:r>
      <w:r w:rsidRPr="00E652B5">
        <w:t>по</w:t>
      </w:r>
      <w:r w:rsidRPr="00E652B5">
        <w:rPr>
          <w:spacing w:val="1"/>
        </w:rPr>
        <w:t xml:space="preserve"> </w:t>
      </w:r>
      <w:r w:rsidRPr="00E652B5">
        <w:t>прийняттю документів на вказані послуги у Центр надання адміністративних</w:t>
      </w:r>
      <w:r w:rsidRPr="00E652B5">
        <w:rPr>
          <w:spacing w:val="1"/>
        </w:rPr>
        <w:t xml:space="preserve"> </w:t>
      </w:r>
      <w:r w:rsidRPr="00E652B5">
        <w:t>послуг</w:t>
      </w:r>
      <w:r w:rsidRPr="00E652B5">
        <w:rPr>
          <w:spacing w:val="-2"/>
        </w:rPr>
        <w:t xml:space="preserve"> </w:t>
      </w:r>
      <w:r w:rsidRPr="00E652B5">
        <w:t>міської</w:t>
      </w:r>
      <w:r w:rsidRPr="00E652B5">
        <w:rPr>
          <w:spacing w:val="-1"/>
        </w:rPr>
        <w:t xml:space="preserve"> </w:t>
      </w:r>
      <w:r w:rsidRPr="00E652B5">
        <w:t>ради.</w:t>
      </w:r>
    </w:p>
    <w:p w14:paraId="32FA7290" w14:textId="77777777" w:rsidR="005412EF" w:rsidRPr="006C4634" w:rsidRDefault="00D1217B" w:rsidP="007F779A">
      <w:pPr>
        <w:pStyle w:val="a3"/>
        <w:spacing w:before="78"/>
        <w:ind w:right="7" w:firstLine="210"/>
      </w:pPr>
      <w:r w:rsidRPr="006C4634">
        <w:t xml:space="preserve">За </w:t>
      </w:r>
      <w:r w:rsidRPr="006C4634">
        <w:rPr>
          <w:shd w:val="clear" w:color="auto" w:fill="FFFFFF"/>
        </w:rPr>
        <w:t>заявами осіб, що розмістили внутрішньо переміщених осіб у 2023 році, працівниками відділу внос</w:t>
      </w:r>
      <w:r w:rsidR="00330CEE" w:rsidRPr="006C4634">
        <w:rPr>
          <w:shd w:val="clear" w:color="auto" w:fill="FFFFFF"/>
        </w:rPr>
        <w:t>я</w:t>
      </w:r>
      <w:r w:rsidRPr="006C4634">
        <w:rPr>
          <w:shd w:val="clear" w:color="auto" w:fill="FFFFFF"/>
        </w:rPr>
        <w:t xml:space="preserve">ться дані </w:t>
      </w:r>
      <w:r w:rsidR="001C1BE3" w:rsidRPr="006C4634">
        <w:rPr>
          <w:shd w:val="clear" w:color="auto" w:fill="FFFFFF"/>
        </w:rPr>
        <w:t xml:space="preserve">про власників житлових приміщень </w:t>
      </w:r>
      <w:r w:rsidR="009814D9" w:rsidRPr="006C4634">
        <w:rPr>
          <w:shd w:val="clear" w:color="auto" w:fill="FFFFFF"/>
        </w:rPr>
        <w:t xml:space="preserve">та ВПО </w:t>
      </w:r>
      <w:r w:rsidR="001C1BE3" w:rsidRPr="006C4634">
        <w:rPr>
          <w:shd w:val="clear" w:color="auto" w:fill="FFFFFF"/>
        </w:rPr>
        <w:t xml:space="preserve">в інформаційно-аналітичну систему. </w:t>
      </w:r>
      <w:r w:rsidR="009814D9" w:rsidRPr="006C4634">
        <w:rPr>
          <w:shd w:val="clear" w:color="auto" w:fill="FFFFFF"/>
        </w:rPr>
        <w:t>П</w:t>
      </w:r>
      <w:r w:rsidR="00330CEE" w:rsidRPr="006C4634">
        <w:rPr>
          <w:shd w:val="clear" w:color="auto" w:fill="FFFFFF"/>
        </w:rPr>
        <w:t xml:space="preserve">роводиться верифікація </w:t>
      </w:r>
      <w:r w:rsidRPr="006C4634">
        <w:rPr>
          <w:shd w:val="clear" w:color="auto" w:fill="FFFFFF"/>
        </w:rPr>
        <w:t>кожн</w:t>
      </w:r>
      <w:r w:rsidR="00330CEE" w:rsidRPr="006C4634">
        <w:rPr>
          <w:shd w:val="clear" w:color="auto" w:fill="FFFFFF"/>
        </w:rPr>
        <w:t xml:space="preserve">ої </w:t>
      </w:r>
      <w:r w:rsidR="001C1BE3" w:rsidRPr="006C4634">
        <w:rPr>
          <w:shd w:val="clear" w:color="auto" w:fill="FFFFFF"/>
        </w:rPr>
        <w:t xml:space="preserve">розміщеної </w:t>
      </w:r>
      <w:r w:rsidR="00330CEE" w:rsidRPr="006C4634">
        <w:rPr>
          <w:shd w:val="clear" w:color="auto" w:fill="FFFFFF"/>
        </w:rPr>
        <w:t xml:space="preserve">внутрішньо переміщеної особи </w:t>
      </w:r>
      <w:r w:rsidR="009814D9" w:rsidRPr="00BB1269">
        <w:rPr>
          <w:color w:val="000000" w:themeColor="text1"/>
          <w:shd w:val="clear" w:color="auto" w:fill="FFFFFF"/>
        </w:rPr>
        <w:t>з</w:t>
      </w:r>
      <w:r w:rsidR="001C1BE3" w:rsidRPr="00BB1269">
        <w:rPr>
          <w:color w:val="000000" w:themeColor="text1"/>
          <w:shd w:val="clear" w:color="auto" w:fill="FFFFFF"/>
        </w:rPr>
        <w:t xml:space="preserve"> </w:t>
      </w:r>
      <w:r w:rsidR="00BB1269" w:rsidRPr="00BB1269">
        <w:rPr>
          <w:rStyle w:val="a9"/>
          <w:bCs/>
          <w:i w:val="0"/>
          <w:iCs w:val="0"/>
          <w:color w:val="000000" w:themeColor="text1"/>
          <w:shd w:val="clear" w:color="auto" w:fill="FFFFFF"/>
        </w:rPr>
        <w:t>Єдиною інформаційною базою даних</w:t>
      </w:r>
      <w:r w:rsidR="00BB1269" w:rsidRPr="00BB1269">
        <w:rPr>
          <w:color w:val="000000" w:themeColor="text1"/>
          <w:shd w:val="clear" w:color="auto" w:fill="FFFFFF"/>
        </w:rPr>
        <w:t> про </w:t>
      </w:r>
      <w:r w:rsidR="00BB1269" w:rsidRPr="00BB1269">
        <w:rPr>
          <w:rStyle w:val="a9"/>
          <w:bCs/>
          <w:i w:val="0"/>
          <w:iCs w:val="0"/>
          <w:color w:val="000000" w:themeColor="text1"/>
          <w:shd w:val="clear" w:color="auto" w:fill="FFFFFF"/>
        </w:rPr>
        <w:t>внутрішньо</w:t>
      </w:r>
      <w:r w:rsidR="00E95303">
        <w:rPr>
          <w:rStyle w:val="a9"/>
          <w:bCs/>
          <w:i w:val="0"/>
          <w:iCs w:val="0"/>
          <w:color w:val="000000" w:themeColor="text1"/>
          <w:shd w:val="clear" w:color="auto" w:fill="FFFFFF"/>
        </w:rPr>
        <w:t xml:space="preserve"> </w:t>
      </w:r>
      <w:r w:rsidR="00BB1269" w:rsidRPr="00BB1269">
        <w:rPr>
          <w:rStyle w:val="a9"/>
          <w:bCs/>
          <w:i w:val="0"/>
          <w:iCs w:val="0"/>
          <w:color w:val="000000" w:themeColor="text1"/>
          <w:shd w:val="clear" w:color="auto" w:fill="FFFFFF"/>
        </w:rPr>
        <w:t>переміщених осіб</w:t>
      </w:r>
      <w:r w:rsidRPr="00BB1269">
        <w:rPr>
          <w:color w:val="000000" w:themeColor="text1"/>
          <w:shd w:val="clear" w:color="auto" w:fill="FFFFFF"/>
        </w:rPr>
        <w:t>.</w:t>
      </w:r>
      <w:r w:rsidR="001C1BE3" w:rsidRPr="00BB1269">
        <w:rPr>
          <w:color w:val="000000" w:themeColor="text1"/>
          <w:shd w:val="clear" w:color="auto" w:fill="FFFFFF"/>
        </w:rPr>
        <w:t xml:space="preserve"> </w:t>
      </w:r>
      <w:r w:rsidRPr="006C4634">
        <w:rPr>
          <w:shd w:val="clear" w:color="auto" w:fill="FFFFFF"/>
        </w:rPr>
        <w:t xml:space="preserve">За 10 місяців 2023 року працівниками відділу </w:t>
      </w:r>
      <w:r w:rsidR="001C1BE3" w:rsidRPr="006C4634">
        <w:rPr>
          <w:shd w:val="clear" w:color="auto" w:fill="FFFFFF"/>
        </w:rPr>
        <w:t xml:space="preserve">опрацьовано та </w:t>
      </w:r>
      <w:r w:rsidR="005412EF" w:rsidRPr="006C4634">
        <w:rPr>
          <w:shd w:val="clear" w:color="auto" w:fill="FFFFFF"/>
        </w:rPr>
        <w:t>верифіковано</w:t>
      </w:r>
      <w:r w:rsidRPr="006C4634">
        <w:rPr>
          <w:shd w:val="clear" w:color="auto" w:fill="FFFFFF"/>
        </w:rPr>
        <w:t xml:space="preserve"> </w:t>
      </w:r>
      <w:r w:rsidR="00EE4538" w:rsidRPr="006C4634">
        <w:rPr>
          <w:shd w:val="clear" w:color="auto" w:fill="FFFFFF"/>
        </w:rPr>
        <w:t>інформацію</w:t>
      </w:r>
      <w:r w:rsidR="00BB1269">
        <w:rPr>
          <w:shd w:val="clear" w:color="auto" w:fill="FFFFFF"/>
        </w:rPr>
        <w:t xml:space="preserve"> сумарно</w:t>
      </w:r>
      <w:r w:rsidR="00EE4538" w:rsidRPr="006C4634">
        <w:rPr>
          <w:shd w:val="clear" w:color="auto" w:fill="FFFFFF"/>
        </w:rPr>
        <w:t xml:space="preserve"> п</w:t>
      </w:r>
      <w:r w:rsidR="001C1BE3" w:rsidRPr="006C4634">
        <w:rPr>
          <w:shd w:val="clear" w:color="auto" w:fill="FFFFFF"/>
        </w:rPr>
        <w:t xml:space="preserve">о </w:t>
      </w:r>
      <w:r w:rsidR="009814D9" w:rsidRPr="006C4634">
        <w:rPr>
          <w:shd w:val="clear" w:color="auto" w:fill="FFFFFF"/>
        </w:rPr>
        <w:t>10023</w:t>
      </w:r>
      <w:r w:rsidR="001C1BE3" w:rsidRPr="006C4634">
        <w:rPr>
          <w:shd w:val="clear" w:color="auto" w:fill="FFFFFF"/>
        </w:rPr>
        <w:t xml:space="preserve"> </w:t>
      </w:r>
      <w:r w:rsidR="009814D9" w:rsidRPr="006C4634">
        <w:rPr>
          <w:shd w:val="clear" w:color="auto" w:fill="FFFFFF"/>
        </w:rPr>
        <w:t>ВПО.</w:t>
      </w:r>
      <w:r w:rsidR="00FE2A5E" w:rsidRPr="006C4634">
        <w:t xml:space="preserve"> </w:t>
      </w:r>
    </w:p>
    <w:p w14:paraId="4D09DBE6" w14:textId="77777777" w:rsidR="004A6777" w:rsidRPr="006C4634" w:rsidRDefault="005412EF" w:rsidP="007F779A">
      <w:pPr>
        <w:pStyle w:val="a3"/>
        <w:spacing w:before="78"/>
        <w:ind w:right="7" w:firstLine="210"/>
        <w:rPr>
          <w:shd w:val="clear" w:color="auto" w:fill="FFFFFF"/>
        </w:rPr>
      </w:pPr>
      <w:r w:rsidRPr="006C4634">
        <w:t xml:space="preserve"> </w:t>
      </w:r>
      <w:r w:rsidR="00FE2A5E" w:rsidRPr="006C4634">
        <w:rPr>
          <w:shd w:val="clear" w:color="auto" w:fill="FFFFFF"/>
        </w:rPr>
        <w:t>Перелік з визначеними обсягом та джерелом компенсації особам, що розмістили внутрішньо переміщених осіб, подається до Тернопільської обласної військової адміністрації до 12 числа місяця, що настає за звітним.</w:t>
      </w:r>
    </w:p>
    <w:p w14:paraId="0E45DB60" w14:textId="77777777" w:rsidR="006C4634" w:rsidRPr="006C4634" w:rsidRDefault="006C4634" w:rsidP="006C4634">
      <w:pPr>
        <w:pStyle w:val="a3"/>
        <w:spacing w:before="78"/>
        <w:ind w:right="7" w:firstLine="210"/>
        <w:rPr>
          <w:spacing w:val="1"/>
        </w:rPr>
      </w:pPr>
      <w:r w:rsidRPr="00BA4252">
        <w:rPr>
          <w:color w:val="000000" w:themeColor="text1"/>
        </w:rPr>
        <w:t>За результатами надання послуги «визначення обсягу компенсації витрат за</w:t>
      </w:r>
      <w:r w:rsidRPr="00BA4252">
        <w:rPr>
          <w:color w:val="000000" w:themeColor="text1"/>
          <w:spacing w:val="-67"/>
        </w:rPr>
        <w:t xml:space="preserve"> </w:t>
      </w:r>
      <w:r w:rsidRPr="00BA4252">
        <w:rPr>
          <w:color w:val="000000" w:themeColor="text1"/>
        </w:rPr>
        <w:t>тимчасове розміщення внутрішньо переміщених осіб, які перемістилися у</w:t>
      </w:r>
      <w:r w:rsidRPr="00BA4252">
        <w:rPr>
          <w:color w:val="000000" w:themeColor="text1"/>
          <w:spacing w:val="1"/>
        </w:rPr>
        <w:t xml:space="preserve"> </w:t>
      </w:r>
      <w:r w:rsidRPr="00BA4252">
        <w:rPr>
          <w:color w:val="000000" w:themeColor="text1"/>
        </w:rPr>
        <w:t>період воєнного стану на територію Тернопільської міської територіальної</w:t>
      </w:r>
      <w:r w:rsidRPr="00BA4252">
        <w:rPr>
          <w:color w:val="000000" w:themeColor="text1"/>
          <w:spacing w:val="1"/>
        </w:rPr>
        <w:t xml:space="preserve"> </w:t>
      </w:r>
      <w:r w:rsidRPr="00BA4252">
        <w:rPr>
          <w:color w:val="000000" w:themeColor="text1"/>
        </w:rPr>
        <w:t>громади»</w:t>
      </w:r>
      <w:r w:rsidRPr="00BA4252">
        <w:rPr>
          <w:color w:val="000000" w:themeColor="text1"/>
          <w:spacing w:val="1"/>
        </w:rPr>
        <w:t xml:space="preserve"> </w:t>
      </w:r>
      <w:r w:rsidRPr="00BA4252">
        <w:rPr>
          <w:color w:val="000000" w:themeColor="text1"/>
        </w:rPr>
        <w:t>спеціалістами</w:t>
      </w:r>
      <w:r w:rsidRPr="00BA4252">
        <w:rPr>
          <w:color w:val="000000" w:themeColor="text1"/>
          <w:spacing w:val="1"/>
        </w:rPr>
        <w:t xml:space="preserve"> </w:t>
      </w:r>
      <w:r w:rsidRPr="00BA4252">
        <w:rPr>
          <w:color w:val="000000" w:themeColor="text1"/>
        </w:rPr>
        <w:t>відділу</w:t>
      </w:r>
      <w:r w:rsidRPr="00BA4252">
        <w:rPr>
          <w:color w:val="000000" w:themeColor="text1"/>
          <w:spacing w:val="1"/>
        </w:rPr>
        <w:t xml:space="preserve"> за 2022 рік опрацьовано 8208 </w:t>
      </w:r>
      <w:r w:rsidRPr="00BA4252">
        <w:rPr>
          <w:color w:val="000000" w:themeColor="text1"/>
        </w:rPr>
        <w:t>звернень</w:t>
      </w:r>
      <w:r w:rsidRPr="00BA4252">
        <w:rPr>
          <w:color w:val="000000" w:themeColor="text1"/>
          <w:spacing w:val="1"/>
        </w:rPr>
        <w:t xml:space="preserve"> </w:t>
      </w:r>
      <w:r w:rsidRPr="00BA4252">
        <w:rPr>
          <w:color w:val="000000" w:themeColor="text1"/>
        </w:rPr>
        <w:t>громадян</w:t>
      </w:r>
      <w:r>
        <w:rPr>
          <w:color w:val="000000" w:themeColor="text1"/>
        </w:rPr>
        <w:t xml:space="preserve">. За 5537 зверненнями нараховано компенсації на суму 7836064,44 </w:t>
      </w:r>
      <w:r w:rsidRPr="006C4634">
        <w:t xml:space="preserve">грн. </w:t>
      </w:r>
    </w:p>
    <w:p w14:paraId="28FDBD08" w14:textId="77777777" w:rsidR="004A6777" w:rsidRPr="006C4634" w:rsidRDefault="004A6777" w:rsidP="007F779A">
      <w:pPr>
        <w:pStyle w:val="a3"/>
        <w:tabs>
          <w:tab w:val="left" w:pos="10490"/>
        </w:tabs>
        <w:spacing w:before="78"/>
        <w:ind w:right="7" w:firstLine="210"/>
      </w:pPr>
      <w:r w:rsidRPr="006C4634">
        <w:rPr>
          <w:shd w:val="clear" w:color="auto" w:fill="FFFFFF"/>
        </w:rPr>
        <w:t xml:space="preserve"> </w:t>
      </w:r>
      <w:r w:rsidRPr="006C4634">
        <w:t>За</w:t>
      </w:r>
      <w:r w:rsidRPr="006C4634">
        <w:rPr>
          <w:spacing w:val="1"/>
        </w:rPr>
        <w:t xml:space="preserve"> </w:t>
      </w:r>
      <w:r w:rsidRPr="006C4634">
        <w:t>десять</w:t>
      </w:r>
      <w:r w:rsidRPr="006C4634">
        <w:rPr>
          <w:spacing w:val="70"/>
        </w:rPr>
        <w:t xml:space="preserve"> </w:t>
      </w:r>
      <w:r w:rsidRPr="006C4634">
        <w:t>місяців</w:t>
      </w:r>
      <w:r w:rsidRPr="006C4634">
        <w:rPr>
          <w:spacing w:val="70"/>
        </w:rPr>
        <w:t xml:space="preserve"> </w:t>
      </w:r>
      <w:r w:rsidRPr="006C4634">
        <w:t>2023</w:t>
      </w:r>
      <w:r w:rsidRPr="006C4634">
        <w:rPr>
          <w:spacing w:val="70"/>
        </w:rPr>
        <w:t xml:space="preserve"> </w:t>
      </w:r>
      <w:r w:rsidRPr="006C4634">
        <w:t>року</w:t>
      </w:r>
      <w:r w:rsidRPr="006C4634">
        <w:rPr>
          <w:spacing w:val="70"/>
        </w:rPr>
        <w:t xml:space="preserve"> </w:t>
      </w:r>
      <w:r w:rsidRPr="006C4634">
        <w:t>надійшло 4785</w:t>
      </w:r>
      <w:r w:rsidRPr="006C4634">
        <w:rPr>
          <w:spacing w:val="1"/>
        </w:rPr>
        <w:t xml:space="preserve"> </w:t>
      </w:r>
      <w:r w:rsidRPr="006C4634">
        <w:t>звернень</w:t>
      </w:r>
      <w:r w:rsidRPr="006C4634">
        <w:rPr>
          <w:spacing w:val="1"/>
        </w:rPr>
        <w:t xml:space="preserve"> </w:t>
      </w:r>
      <w:r w:rsidRPr="006C4634">
        <w:t>громадян</w:t>
      </w:r>
      <w:r w:rsidR="00960D88" w:rsidRPr="006C4634">
        <w:t xml:space="preserve">, які </w:t>
      </w:r>
      <w:r w:rsidR="00960D88" w:rsidRPr="006C4634">
        <w:lastRenderedPageBreak/>
        <w:t>розмістили внутрішньо переміщених осіб.</w:t>
      </w:r>
      <w:r w:rsidRPr="006C4634">
        <w:rPr>
          <w:spacing w:val="1"/>
        </w:rPr>
        <w:t xml:space="preserve"> </w:t>
      </w:r>
      <w:r w:rsidRPr="006C4634">
        <w:t>За</w:t>
      </w:r>
      <w:r w:rsidRPr="006C4634">
        <w:rPr>
          <w:spacing w:val="1"/>
        </w:rPr>
        <w:t xml:space="preserve"> </w:t>
      </w:r>
      <w:r w:rsidRPr="006C4634">
        <w:t>3894</w:t>
      </w:r>
      <w:r w:rsidRPr="006C4634">
        <w:rPr>
          <w:spacing w:val="1"/>
        </w:rPr>
        <w:t xml:space="preserve"> </w:t>
      </w:r>
      <w:r w:rsidRPr="006C4634">
        <w:t>зверненнями</w:t>
      </w:r>
      <w:r w:rsidRPr="006C4634">
        <w:rPr>
          <w:spacing w:val="1"/>
        </w:rPr>
        <w:t xml:space="preserve"> </w:t>
      </w:r>
      <w:r w:rsidRPr="006C4634">
        <w:t>нараховано</w:t>
      </w:r>
      <w:r w:rsidRPr="006C4634">
        <w:rPr>
          <w:spacing w:val="1"/>
        </w:rPr>
        <w:t xml:space="preserve"> </w:t>
      </w:r>
      <w:r w:rsidRPr="006C4634">
        <w:t>компенсації</w:t>
      </w:r>
      <w:r w:rsidRPr="006C4634">
        <w:rPr>
          <w:spacing w:val="1"/>
        </w:rPr>
        <w:t xml:space="preserve"> </w:t>
      </w:r>
      <w:r w:rsidRPr="006C4634">
        <w:t>на</w:t>
      </w:r>
      <w:r w:rsidRPr="006C4634">
        <w:rPr>
          <w:spacing w:val="-67"/>
        </w:rPr>
        <w:t xml:space="preserve"> </w:t>
      </w:r>
      <w:r w:rsidRPr="006C4634">
        <w:t>суму</w:t>
      </w:r>
      <w:r w:rsidRPr="006C4634">
        <w:rPr>
          <w:spacing w:val="-1"/>
        </w:rPr>
        <w:t xml:space="preserve"> </w:t>
      </w:r>
      <w:r w:rsidRPr="006C4634">
        <w:t xml:space="preserve">119009185.69 грн. </w:t>
      </w:r>
    </w:p>
    <w:p w14:paraId="29499680" w14:textId="77777777" w:rsidR="004A6777" w:rsidRPr="004A6777" w:rsidRDefault="002171D2" w:rsidP="007F779A">
      <w:pPr>
        <w:pStyle w:val="a3"/>
        <w:spacing w:before="78"/>
        <w:ind w:right="7" w:firstLine="210"/>
        <w:rPr>
          <w:color w:val="000000" w:themeColor="text1"/>
        </w:rPr>
      </w:pPr>
      <w:r>
        <w:rPr>
          <w:color w:val="000000" w:themeColor="text1"/>
          <w:shd w:val="clear" w:color="auto" w:fill="FFFFFF"/>
        </w:rPr>
        <w:t xml:space="preserve"> </w:t>
      </w:r>
      <w:r w:rsidR="004A6777" w:rsidRPr="004A6777">
        <w:rPr>
          <w:color w:val="000000" w:themeColor="text1"/>
          <w:shd w:val="clear" w:color="auto" w:fill="FFFFFF"/>
        </w:rPr>
        <w:t>П</w:t>
      </w:r>
      <w:r w:rsidR="00795836" w:rsidRPr="004A6777">
        <w:rPr>
          <w:color w:val="000000" w:themeColor="text1"/>
        </w:rPr>
        <w:t xml:space="preserve">рацівники відділу квартирного обліку та нерухомості звертаються до управління житлово-комунального господарства, благоустрою та екології для </w:t>
      </w:r>
      <w:r w:rsidR="00795836" w:rsidRPr="00FB6F92">
        <w:rPr>
          <w:color w:val="000000" w:themeColor="text1"/>
        </w:rPr>
        <w:t>проведення перевірки, наведених у заяв</w:t>
      </w:r>
      <w:r w:rsidR="004A6777" w:rsidRPr="00FB6F92">
        <w:rPr>
          <w:color w:val="000000" w:themeColor="text1"/>
        </w:rPr>
        <w:t>ах</w:t>
      </w:r>
      <w:r w:rsidR="00795836" w:rsidRPr="00FB6F92">
        <w:rPr>
          <w:color w:val="000000" w:themeColor="text1"/>
        </w:rPr>
        <w:t xml:space="preserve"> власник</w:t>
      </w:r>
      <w:r w:rsidR="004A6777" w:rsidRPr="00FB6F92">
        <w:rPr>
          <w:color w:val="000000" w:themeColor="text1"/>
        </w:rPr>
        <w:t>ів</w:t>
      </w:r>
      <w:r w:rsidR="00795836" w:rsidRPr="00FB6F92">
        <w:rPr>
          <w:color w:val="000000" w:themeColor="text1"/>
        </w:rPr>
        <w:t xml:space="preserve"> жил</w:t>
      </w:r>
      <w:r w:rsidR="004A6777" w:rsidRPr="00FB6F92">
        <w:rPr>
          <w:color w:val="000000" w:themeColor="text1"/>
        </w:rPr>
        <w:t>их</w:t>
      </w:r>
      <w:r w:rsidR="00795836" w:rsidRPr="00FB6F92">
        <w:rPr>
          <w:color w:val="000000" w:themeColor="text1"/>
        </w:rPr>
        <w:t xml:space="preserve"> приміщен</w:t>
      </w:r>
      <w:r w:rsidR="004A6777" w:rsidRPr="00FB6F92">
        <w:rPr>
          <w:color w:val="000000" w:themeColor="text1"/>
        </w:rPr>
        <w:t>ь</w:t>
      </w:r>
      <w:r w:rsidR="00795836" w:rsidRPr="00FB6F92">
        <w:rPr>
          <w:color w:val="000000" w:themeColor="text1"/>
        </w:rPr>
        <w:t xml:space="preserve"> відомостей з відвідуванням місця розміщення внутрішньо переміщених осіб</w:t>
      </w:r>
      <w:r w:rsidR="004A6777" w:rsidRPr="00FB6F92">
        <w:rPr>
          <w:color w:val="000000" w:themeColor="text1"/>
        </w:rPr>
        <w:t>.</w:t>
      </w:r>
      <w:r w:rsidR="00FB6F92" w:rsidRPr="00FB6F92">
        <w:rPr>
          <w:color w:val="000000" w:themeColor="text1"/>
          <w:shd w:val="clear" w:color="auto" w:fill="FFFFFF"/>
        </w:rPr>
        <w:t xml:space="preserve"> Інформація про результати таких перевірок щомісяця надсилається до Мінреінтеграції та Товариства Червоного Хреста України.</w:t>
      </w:r>
      <w:r w:rsidR="004A6777" w:rsidRPr="004A6777">
        <w:rPr>
          <w:color w:val="000000" w:themeColor="text1"/>
        </w:rPr>
        <w:t xml:space="preserve"> </w:t>
      </w:r>
    </w:p>
    <w:p w14:paraId="071F87FE" w14:textId="77777777" w:rsidR="00795836" w:rsidRDefault="002171D2" w:rsidP="007F779A">
      <w:pPr>
        <w:pStyle w:val="a3"/>
        <w:spacing w:before="78"/>
        <w:ind w:right="7" w:firstLine="210"/>
        <w:rPr>
          <w:color w:val="FF0000"/>
        </w:rPr>
      </w:pPr>
      <w:r>
        <w:t xml:space="preserve"> </w:t>
      </w:r>
      <w:r w:rsidR="004A6777">
        <w:t xml:space="preserve">За результатами перевірок у 2022 рік опрацьовано 76 актів обстеження, за 10 місяців 2023 року – 143 акти. </w:t>
      </w:r>
    </w:p>
    <w:p w14:paraId="5FB0C66E" w14:textId="77777777" w:rsidR="003849E9" w:rsidRDefault="00F304F4" w:rsidP="003849E9">
      <w:pPr>
        <w:pStyle w:val="a3"/>
        <w:spacing w:before="78"/>
        <w:ind w:right="7" w:firstLine="210"/>
      </w:pPr>
      <w:r w:rsidRPr="00F304F4">
        <w:rPr>
          <w:color w:val="000000" w:themeColor="text1"/>
        </w:rPr>
        <w:t>За 2022 рік на</w:t>
      </w:r>
      <w:r w:rsidRPr="00F304F4">
        <w:rPr>
          <w:color w:val="000000" w:themeColor="text1"/>
          <w:spacing w:val="1"/>
        </w:rPr>
        <w:t xml:space="preserve"> </w:t>
      </w:r>
      <w:r w:rsidRPr="00F304F4">
        <w:rPr>
          <w:color w:val="000000" w:themeColor="text1"/>
        </w:rPr>
        <w:t>облік</w:t>
      </w:r>
      <w:r w:rsidRPr="00F304F4">
        <w:rPr>
          <w:color w:val="000000" w:themeColor="text1"/>
          <w:spacing w:val="1"/>
        </w:rPr>
        <w:t xml:space="preserve"> </w:t>
      </w:r>
      <w:r w:rsidRPr="00F304F4">
        <w:rPr>
          <w:color w:val="000000" w:themeColor="text1"/>
        </w:rPr>
        <w:t>внутрішньо</w:t>
      </w:r>
      <w:r w:rsidRPr="00F304F4">
        <w:rPr>
          <w:color w:val="000000" w:themeColor="text1"/>
          <w:spacing w:val="1"/>
        </w:rPr>
        <w:t xml:space="preserve"> </w:t>
      </w:r>
      <w:r w:rsidRPr="00F304F4">
        <w:rPr>
          <w:color w:val="000000" w:themeColor="text1"/>
        </w:rPr>
        <w:t>переміщених</w:t>
      </w:r>
      <w:r w:rsidRPr="00F304F4">
        <w:rPr>
          <w:color w:val="000000" w:themeColor="text1"/>
          <w:spacing w:val="1"/>
        </w:rPr>
        <w:t xml:space="preserve"> </w:t>
      </w:r>
      <w:r w:rsidRPr="00F304F4">
        <w:rPr>
          <w:color w:val="000000" w:themeColor="text1"/>
        </w:rPr>
        <w:t>осіб,</w:t>
      </w:r>
      <w:r w:rsidRPr="00F304F4">
        <w:rPr>
          <w:color w:val="000000" w:themeColor="text1"/>
          <w:spacing w:val="1"/>
        </w:rPr>
        <w:t xml:space="preserve"> </w:t>
      </w:r>
      <w:r w:rsidRPr="00F304F4">
        <w:rPr>
          <w:color w:val="000000" w:themeColor="text1"/>
        </w:rPr>
        <w:t>що</w:t>
      </w:r>
      <w:r w:rsidR="00FF797D">
        <w:rPr>
          <w:color w:val="000000" w:themeColor="text1"/>
        </w:rPr>
        <w:t xml:space="preserve"> </w:t>
      </w:r>
      <w:r w:rsidRPr="00F304F4">
        <w:rPr>
          <w:color w:val="000000" w:themeColor="text1"/>
          <w:spacing w:val="-67"/>
        </w:rPr>
        <w:t xml:space="preserve"> </w:t>
      </w:r>
      <w:r w:rsidRPr="00F304F4">
        <w:rPr>
          <w:color w:val="000000" w:themeColor="text1"/>
        </w:rPr>
        <w:t xml:space="preserve">потребують надання житлового </w:t>
      </w:r>
      <w:r w:rsidRPr="009771DA">
        <w:rPr>
          <w:color w:val="000000" w:themeColor="text1"/>
        </w:rPr>
        <w:t>приміщення з фонду житла для тимчасового</w:t>
      </w:r>
      <w:r w:rsidRPr="009771DA">
        <w:rPr>
          <w:color w:val="000000" w:themeColor="text1"/>
          <w:spacing w:val="1"/>
        </w:rPr>
        <w:t xml:space="preserve"> </w:t>
      </w:r>
      <w:r w:rsidRPr="009771DA">
        <w:rPr>
          <w:color w:val="000000" w:themeColor="text1"/>
        </w:rPr>
        <w:t>проживання</w:t>
      </w:r>
      <w:r w:rsidRPr="009771DA">
        <w:rPr>
          <w:color w:val="000000" w:themeColor="text1"/>
          <w:spacing w:val="-3"/>
        </w:rPr>
        <w:t xml:space="preserve"> </w:t>
      </w:r>
      <w:r w:rsidRPr="009771DA">
        <w:rPr>
          <w:color w:val="000000" w:themeColor="text1"/>
        </w:rPr>
        <w:t>внутрішньо</w:t>
      </w:r>
      <w:r w:rsidRPr="009771DA">
        <w:rPr>
          <w:color w:val="000000" w:themeColor="text1"/>
          <w:spacing w:val="-3"/>
        </w:rPr>
        <w:t xml:space="preserve"> </w:t>
      </w:r>
      <w:r w:rsidRPr="009771DA">
        <w:rPr>
          <w:color w:val="000000" w:themeColor="text1"/>
        </w:rPr>
        <w:t>переміщених</w:t>
      </w:r>
      <w:r w:rsidRPr="009771DA">
        <w:rPr>
          <w:color w:val="000000" w:themeColor="text1"/>
          <w:spacing w:val="-2"/>
        </w:rPr>
        <w:t xml:space="preserve"> </w:t>
      </w:r>
      <w:r w:rsidRPr="009771DA">
        <w:rPr>
          <w:color w:val="000000" w:themeColor="text1"/>
        </w:rPr>
        <w:t>осіб</w:t>
      </w:r>
      <w:r w:rsidRPr="009771DA">
        <w:rPr>
          <w:color w:val="000000" w:themeColor="text1"/>
          <w:spacing w:val="-2"/>
        </w:rPr>
        <w:t xml:space="preserve"> </w:t>
      </w:r>
      <w:r w:rsidRPr="009771DA">
        <w:rPr>
          <w:color w:val="000000" w:themeColor="text1"/>
        </w:rPr>
        <w:t>зараховано 163 сім’ї (409 осіб).</w:t>
      </w:r>
      <w:r w:rsidR="004A6777" w:rsidRPr="009771DA">
        <w:rPr>
          <w:color w:val="000000" w:themeColor="text1"/>
        </w:rPr>
        <w:t xml:space="preserve"> Підготовлено</w:t>
      </w:r>
      <w:r w:rsidR="009771DA" w:rsidRPr="009771DA">
        <w:rPr>
          <w:color w:val="000000" w:themeColor="text1"/>
        </w:rPr>
        <w:t xml:space="preserve"> 39 наказів</w:t>
      </w:r>
      <w:r w:rsidR="003849E9">
        <w:t xml:space="preserve"> про взяття ВПО на облік, або про відмову у взятті на такий облік чи зміни у складі сім’</w:t>
      </w:r>
      <w:r w:rsidR="003849E9" w:rsidRPr="003849E9">
        <w:rPr>
          <w:lang w:val="ru-RU"/>
        </w:rPr>
        <w:t>ї</w:t>
      </w:r>
      <w:r w:rsidR="003849E9">
        <w:t>.</w:t>
      </w:r>
    </w:p>
    <w:p w14:paraId="1BB95BC8" w14:textId="77777777" w:rsidR="00707A2C" w:rsidRPr="002171D2" w:rsidRDefault="00F304F4" w:rsidP="007F779A">
      <w:pPr>
        <w:pStyle w:val="a3"/>
        <w:ind w:right="7" w:firstLine="280"/>
        <w:rPr>
          <w:color w:val="000000" w:themeColor="text1"/>
        </w:rPr>
      </w:pPr>
      <w:r w:rsidRPr="009771DA">
        <w:rPr>
          <w:color w:val="000000" w:themeColor="text1"/>
        </w:rPr>
        <w:t>За 10 місяців</w:t>
      </w:r>
      <w:r w:rsidR="007F0D0C" w:rsidRPr="009771DA">
        <w:rPr>
          <w:color w:val="000000" w:themeColor="text1"/>
          <w:spacing w:val="1"/>
        </w:rPr>
        <w:t xml:space="preserve"> </w:t>
      </w:r>
      <w:r w:rsidRPr="009771DA">
        <w:rPr>
          <w:color w:val="000000" w:themeColor="text1"/>
        </w:rPr>
        <w:t>2023</w:t>
      </w:r>
      <w:r w:rsidR="007F0D0C" w:rsidRPr="009771DA">
        <w:rPr>
          <w:color w:val="000000" w:themeColor="text1"/>
          <w:spacing w:val="1"/>
        </w:rPr>
        <w:t xml:space="preserve"> </w:t>
      </w:r>
      <w:r w:rsidR="007F0D0C" w:rsidRPr="009771DA">
        <w:rPr>
          <w:color w:val="000000" w:themeColor="text1"/>
        </w:rPr>
        <w:t>року</w:t>
      </w:r>
      <w:r w:rsidR="007F0D0C" w:rsidRPr="009771DA">
        <w:rPr>
          <w:color w:val="000000" w:themeColor="text1"/>
          <w:spacing w:val="1"/>
        </w:rPr>
        <w:t xml:space="preserve"> </w:t>
      </w:r>
      <w:r w:rsidR="007F0D0C" w:rsidRPr="009771DA">
        <w:rPr>
          <w:color w:val="000000" w:themeColor="text1"/>
        </w:rPr>
        <w:t>на</w:t>
      </w:r>
      <w:r w:rsidR="007F0D0C" w:rsidRPr="009771DA">
        <w:rPr>
          <w:color w:val="000000" w:themeColor="text1"/>
          <w:spacing w:val="1"/>
        </w:rPr>
        <w:t xml:space="preserve"> </w:t>
      </w:r>
      <w:r w:rsidR="007F0D0C" w:rsidRPr="009771DA">
        <w:rPr>
          <w:color w:val="000000" w:themeColor="text1"/>
        </w:rPr>
        <w:t>облік</w:t>
      </w:r>
      <w:r w:rsidR="007F0D0C" w:rsidRPr="009771DA">
        <w:rPr>
          <w:color w:val="000000" w:themeColor="text1"/>
          <w:spacing w:val="1"/>
        </w:rPr>
        <w:t xml:space="preserve"> </w:t>
      </w:r>
      <w:r w:rsidR="007F0D0C" w:rsidRPr="009771DA">
        <w:rPr>
          <w:color w:val="000000" w:themeColor="text1"/>
        </w:rPr>
        <w:t>внутрішньо</w:t>
      </w:r>
      <w:r w:rsidR="007F0D0C" w:rsidRPr="009771DA">
        <w:rPr>
          <w:color w:val="000000" w:themeColor="text1"/>
          <w:spacing w:val="1"/>
        </w:rPr>
        <w:t xml:space="preserve"> </w:t>
      </w:r>
      <w:r w:rsidR="007F0D0C" w:rsidRPr="009771DA">
        <w:rPr>
          <w:color w:val="000000" w:themeColor="text1"/>
        </w:rPr>
        <w:t>переміщених</w:t>
      </w:r>
      <w:r w:rsidR="007F0D0C" w:rsidRPr="009771DA">
        <w:rPr>
          <w:color w:val="000000" w:themeColor="text1"/>
          <w:spacing w:val="1"/>
        </w:rPr>
        <w:t xml:space="preserve"> </w:t>
      </w:r>
      <w:r w:rsidR="007F0D0C" w:rsidRPr="009771DA">
        <w:rPr>
          <w:color w:val="000000" w:themeColor="text1"/>
        </w:rPr>
        <w:t>осіб,</w:t>
      </w:r>
      <w:r w:rsidR="007F0D0C" w:rsidRPr="009771DA">
        <w:rPr>
          <w:color w:val="000000" w:themeColor="text1"/>
          <w:spacing w:val="1"/>
        </w:rPr>
        <w:t xml:space="preserve"> </w:t>
      </w:r>
      <w:r w:rsidR="007F0D0C" w:rsidRPr="009771DA">
        <w:rPr>
          <w:color w:val="000000" w:themeColor="text1"/>
        </w:rPr>
        <w:t>що</w:t>
      </w:r>
      <w:r w:rsidR="007F0D0C" w:rsidRPr="009771DA">
        <w:rPr>
          <w:color w:val="000000" w:themeColor="text1"/>
          <w:spacing w:val="-67"/>
        </w:rPr>
        <w:t xml:space="preserve"> </w:t>
      </w:r>
      <w:r w:rsidR="007F0D0C" w:rsidRPr="009771DA">
        <w:rPr>
          <w:color w:val="000000" w:themeColor="text1"/>
        </w:rPr>
        <w:t>потребують надання житлового приміщення з фонду житла для тимчасового</w:t>
      </w:r>
      <w:r w:rsidR="007F0D0C" w:rsidRPr="009771DA">
        <w:rPr>
          <w:color w:val="000000" w:themeColor="text1"/>
          <w:spacing w:val="1"/>
        </w:rPr>
        <w:t xml:space="preserve"> </w:t>
      </w:r>
      <w:r w:rsidR="007F0D0C" w:rsidRPr="009771DA">
        <w:rPr>
          <w:color w:val="000000" w:themeColor="text1"/>
        </w:rPr>
        <w:t>проживання</w:t>
      </w:r>
      <w:r w:rsidR="007F0D0C" w:rsidRPr="009771DA">
        <w:rPr>
          <w:color w:val="000000" w:themeColor="text1"/>
          <w:spacing w:val="-3"/>
        </w:rPr>
        <w:t xml:space="preserve"> </w:t>
      </w:r>
      <w:r w:rsidR="007F0D0C" w:rsidRPr="009771DA">
        <w:rPr>
          <w:color w:val="000000" w:themeColor="text1"/>
        </w:rPr>
        <w:t>внутрішньо</w:t>
      </w:r>
      <w:r w:rsidR="007F0D0C" w:rsidRPr="009771DA">
        <w:rPr>
          <w:color w:val="000000" w:themeColor="text1"/>
          <w:spacing w:val="-3"/>
        </w:rPr>
        <w:t xml:space="preserve"> </w:t>
      </w:r>
      <w:r w:rsidR="007F0D0C" w:rsidRPr="009771DA">
        <w:rPr>
          <w:color w:val="000000" w:themeColor="text1"/>
        </w:rPr>
        <w:t>переміщених</w:t>
      </w:r>
      <w:r w:rsidR="007F0D0C" w:rsidRPr="009771DA">
        <w:rPr>
          <w:color w:val="000000" w:themeColor="text1"/>
          <w:spacing w:val="-2"/>
        </w:rPr>
        <w:t xml:space="preserve"> </w:t>
      </w:r>
      <w:r w:rsidR="007F0D0C" w:rsidRPr="009771DA">
        <w:rPr>
          <w:color w:val="000000" w:themeColor="text1"/>
        </w:rPr>
        <w:t>осіб</w:t>
      </w:r>
      <w:r w:rsidR="007F0D0C" w:rsidRPr="009771DA">
        <w:rPr>
          <w:color w:val="000000" w:themeColor="text1"/>
          <w:spacing w:val="-2"/>
        </w:rPr>
        <w:t xml:space="preserve"> </w:t>
      </w:r>
      <w:r w:rsidR="007F0D0C" w:rsidRPr="009771DA">
        <w:rPr>
          <w:color w:val="000000" w:themeColor="text1"/>
        </w:rPr>
        <w:t>зараховано</w:t>
      </w:r>
      <w:r w:rsidR="007F0D0C" w:rsidRPr="009771DA">
        <w:rPr>
          <w:color w:val="000000" w:themeColor="text1"/>
          <w:spacing w:val="-2"/>
        </w:rPr>
        <w:t xml:space="preserve"> </w:t>
      </w:r>
      <w:r w:rsidRPr="009771DA">
        <w:rPr>
          <w:color w:val="000000" w:themeColor="text1"/>
        </w:rPr>
        <w:t xml:space="preserve"> 137</w:t>
      </w:r>
      <w:r w:rsidR="007F0D0C" w:rsidRPr="009771DA">
        <w:rPr>
          <w:color w:val="000000" w:themeColor="text1"/>
          <w:spacing w:val="-1"/>
        </w:rPr>
        <w:t xml:space="preserve"> </w:t>
      </w:r>
      <w:r w:rsidR="007F0D0C" w:rsidRPr="009771DA">
        <w:rPr>
          <w:color w:val="000000" w:themeColor="text1"/>
        </w:rPr>
        <w:t>сімей</w:t>
      </w:r>
      <w:r w:rsidR="007F0D0C" w:rsidRPr="009771DA">
        <w:rPr>
          <w:color w:val="000000" w:themeColor="text1"/>
          <w:spacing w:val="-2"/>
        </w:rPr>
        <w:t xml:space="preserve"> </w:t>
      </w:r>
      <w:r w:rsidR="007F0D0C" w:rsidRPr="009771DA">
        <w:rPr>
          <w:color w:val="000000" w:themeColor="text1"/>
        </w:rPr>
        <w:t>(</w:t>
      </w:r>
      <w:r w:rsidRPr="009771DA">
        <w:rPr>
          <w:color w:val="000000" w:themeColor="text1"/>
        </w:rPr>
        <w:t xml:space="preserve">279 </w:t>
      </w:r>
      <w:r w:rsidR="007F0D0C" w:rsidRPr="009771DA">
        <w:rPr>
          <w:color w:val="000000" w:themeColor="text1"/>
        </w:rPr>
        <w:t>осіб).</w:t>
      </w:r>
      <w:r w:rsidR="004A6777" w:rsidRPr="009771DA">
        <w:rPr>
          <w:color w:val="000000" w:themeColor="text1"/>
        </w:rPr>
        <w:t xml:space="preserve"> Підготовлено </w:t>
      </w:r>
      <w:r w:rsidR="009771DA" w:rsidRPr="009771DA">
        <w:rPr>
          <w:color w:val="000000" w:themeColor="text1"/>
        </w:rPr>
        <w:t xml:space="preserve">90 </w:t>
      </w:r>
      <w:r w:rsidR="003849E9" w:rsidRPr="009771DA">
        <w:rPr>
          <w:color w:val="000000" w:themeColor="text1"/>
        </w:rPr>
        <w:t>наказів</w:t>
      </w:r>
      <w:r w:rsidR="003849E9">
        <w:t xml:space="preserve"> про взяття ВПО на облік, або про відмову у взятті на такий облік чи зміни у складі сім’</w:t>
      </w:r>
      <w:r w:rsidR="003849E9" w:rsidRPr="003849E9">
        <w:rPr>
          <w:lang w:val="ru-RU"/>
        </w:rPr>
        <w:t>ї</w:t>
      </w:r>
      <w:r w:rsidR="003849E9">
        <w:t>.</w:t>
      </w:r>
    </w:p>
    <w:p w14:paraId="3102B7C3" w14:textId="77777777" w:rsidR="002860F1" w:rsidRPr="002171D2" w:rsidRDefault="002171D2" w:rsidP="002171D2">
      <w:pPr>
        <w:widowControl/>
        <w:suppressAutoHyphens/>
        <w:autoSpaceDE/>
        <w:autoSpaceDN/>
        <w:spacing w:line="1" w:lineRule="atLeast"/>
        <w:ind w:left="1134"/>
        <w:jc w:val="both"/>
        <w:textDirection w:val="btLr"/>
        <w:textAlignment w:val="top"/>
        <w:outlineLvl w:val="0"/>
        <w:rPr>
          <w:b/>
          <w:color w:val="000000"/>
          <w:sz w:val="28"/>
          <w:szCs w:val="28"/>
        </w:rPr>
      </w:pPr>
      <w:r w:rsidRPr="002171D2">
        <w:rPr>
          <w:color w:val="000000"/>
          <w:sz w:val="28"/>
          <w:szCs w:val="28"/>
        </w:rPr>
        <w:t xml:space="preserve">    </w:t>
      </w:r>
      <w:r w:rsidR="00783C10" w:rsidRPr="00783C10">
        <w:rPr>
          <w:color w:val="000000"/>
          <w:sz w:val="28"/>
          <w:szCs w:val="28"/>
        </w:rPr>
        <w:t xml:space="preserve">Надіслано 74 листи ВПО, які перебувають на обліку </w:t>
      </w:r>
      <w:r w:rsidR="00783C10" w:rsidRPr="00783C10">
        <w:rPr>
          <w:sz w:val="28"/>
          <w:szCs w:val="28"/>
        </w:rPr>
        <w:t>внутрішньо переміщених осіб, що потребують надання житлових приміщень з фонду житла для тимчасового проживання</w:t>
      </w:r>
      <w:r w:rsidR="00783C10">
        <w:rPr>
          <w:sz w:val="28"/>
          <w:szCs w:val="28"/>
        </w:rPr>
        <w:t xml:space="preserve"> щодо можливості поселення в модульні будиночки в с.Малашівці.</w:t>
      </w:r>
      <w:r w:rsidR="00783C10" w:rsidRPr="00783C10">
        <w:rPr>
          <w:color w:val="000000"/>
          <w:sz w:val="28"/>
          <w:szCs w:val="28"/>
        </w:rPr>
        <w:t xml:space="preserve"> </w:t>
      </w:r>
      <w:r w:rsidRPr="00783C10">
        <w:rPr>
          <w:color w:val="000000"/>
          <w:sz w:val="28"/>
          <w:szCs w:val="28"/>
        </w:rPr>
        <w:t xml:space="preserve">Видано 22 ордера на поселення ВПО </w:t>
      </w:r>
      <w:r w:rsidR="00783C10">
        <w:rPr>
          <w:color w:val="000000"/>
          <w:sz w:val="28"/>
          <w:szCs w:val="28"/>
        </w:rPr>
        <w:t xml:space="preserve">в модульні будиночки, </w:t>
      </w:r>
      <w:r w:rsidRPr="00783C10">
        <w:rPr>
          <w:color w:val="000000"/>
          <w:sz w:val="28"/>
          <w:szCs w:val="28"/>
        </w:rPr>
        <w:t>в</w:t>
      </w:r>
      <w:r w:rsidRPr="002171D2">
        <w:rPr>
          <w:color w:val="000000"/>
          <w:sz w:val="28"/>
          <w:szCs w:val="28"/>
        </w:rPr>
        <w:t xml:space="preserve"> тому числі на житлові</w:t>
      </w:r>
      <w:r w:rsidRPr="002171D2">
        <w:rPr>
          <w:sz w:val="28"/>
          <w:szCs w:val="28"/>
        </w:rPr>
        <w:t xml:space="preserve"> приміщення </w:t>
      </w:r>
      <w:r w:rsidRPr="002171D2">
        <w:rPr>
          <w:color w:val="000000"/>
          <w:sz w:val="28"/>
          <w:szCs w:val="28"/>
        </w:rPr>
        <w:t>для шести</w:t>
      </w:r>
      <w:r w:rsidRPr="00783C10">
        <w:rPr>
          <w:color w:val="000000"/>
          <w:sz w:val="28"/>
          <w:szCs w:val="28"/>
        </w:rPr>
        <w:t xml:space="preserve"> </w:t>
      </w:r>
      <w:r w:rsidRPr="002171D2">
        <w:rPr>
          <w:color w:val="000000"/>
          <w:sz w:val="28"/>
          <w:szCs w:val="28"/>
        </w:rPr>
        <w:t xml:space="preserve">сімей (13 осіб) та на ліжко-місця 10 особам. 6 ордерів скасовано у </w:t>
      </w:r>
      <w:r w:rsidRPr="002171D2">
        <w:rPr>
          <w:sz w:val="28"/>
          <w:szCs w:val="28"/>
        </w:rPr>
        <w:t>зв’язку з неотриманням протягом 30 календарних днів без поважних причин ордера на вселення в житлове приміщення та неповідомлення протягом цього строку про поважні причини, що не дають їм можливості отримати ордер на вселення в житлове приміщення.</w:t>
      </w:r>
      <w:r>
        <w:rPr>
          <w:sz w:val="28"/>
          <w:szCs w:val="28"/>
        </w:rPr>
        <w:t xml:space="preserve"> </w:t>
      </w:r>
      <w:r w:rsidR="002860F1">
        <w:rPr>
          <w:sz w:val="28"/>
          <w:szCs w:val="28"/>
        </w:rPr>
        <w:t xml:space="preserve">     </w:t>
      </w:r>
    </w:p>
    <w:p w14:paraId="50507ED8" w14:textId="77777777" w:rsidR="00707A2C" w:rsidRPr="009814D9" w:rsidRDefault="007F0D0C" w:rsidP="007F779A">
      <w:pPr>
        <w:pStyle w:val="a3"/>
        <w:ind w:right="7" w:firstLine="280"/>
        <w:rPr>
          <w:color w:val="000000" w:themeColor="text1"/>
        </w:rPr>
      </w:pPr>
      <w:r w:rsidRPr="009814D9">
        <w:rPr>
          <w:color w:val="000000" w:themeColor="text1"/>
        </w:rPr>
        <w:t>З метою поліпшення стану забезпечення житлом громадян, що потребують</w:t>
      </w:r>
      <w:r w:rsidRPr="009814D9">
        <w:rPr>
          <w:color w:val="000000" w:themeColor="text1"/>
          <w:spacing w:val="-67"/>
        </w:rPr>
        <w:t xml:space="preserve"> </w:t>
      </w:r>
      <w:r w:rsidRPr="009814D9">
        <w:rPr>
          <w:color w:val="000000" w:themeColor="text1"/>
        </w:rPr>
        <w:t>поліпшення житлових умов та перебувають на квартирному обліку громадян,</w:t>
      </w:r>
      <w:r w:rsidRPr="009814D9">
        <w:rPr>
          <w:color w:val="000000" w:themeColor="text1"/>
          <w:spacing w:val="-67"/>
        </w:rPr>
        <w:t xml:space="preserve"> </w:t>
      </w:r>
      <w:r w:rsidRPr="009814D9">
        <w:rPr>
          <w:color w:val="000000" w:themeColor="text1"/>
        </w:rPr>
        <w:t>потребуючих</w:t>
      </w:r>
      <w:r w:rsidRPr="009814D9">
        <w:rPr>
          <w:color w:val="000000" w:themeColor="text1"/>
          <w:spacing w:val="1"/>
        </w:rPr>
        <w:t xml:space="preserve"> </w:t>
      </w:r>
      <w:r w:rsidRPr="009814D9">
        <w:rPr>
          <w:color w:val="000000" w:themeColor="text1"/>
        </w:rPr>
        <w:t>поліпшення</w:t>
      </w:r>
      <w:r w:rsidRPr="009814D9">
        <w:rPr>
          <w:color w:val="000000" w:themeColor="text1"/>
          <w:spacing w:val="1"/>
        </w:rPr>
        <w:t xml:space="preserve"> </w:t>
      </w:r>
      <w:r w:rsidRPr="009814D9">
        <w:rPr>
          <w:color w:val="000000" w:themeColor="text1"/>
        </w:rPr>
        <w:t>житлових</w:t>
      </w:r>
      <w:r w:rsidRPr="009814D9">
        <w:rPr>
          <w:color w:val="000000" w:themeColor="text1"/>
          <w:spacing w:val="1"/>
        </w:rPr>
        <w:t xml:space="preserve"> </w:t>
      </w:r>
      <w:r w:rsidRPr="009814D9">
        <w:rPr>
          <w:color w:val="000000" w:themeColor="text1"/>
        </w:rPr>
        <w:t>умов</w:t>
      </w:r>
      <w:r w:rsidRPr="009814D9">
        <w:rPr>
          <w:color w:val="000000" w:themeColor="text1"/>
          <w:spacing w:val="1"/>
        </w:rPr>
        <w:t xml:space="preserve"> </w:t>
      </w:r>
      <w:r w:rsidRPr="009814D9">
        <w:rPr>
          <w:color w:val="000000" w:themeColor="text1"/>
        </w:rPr>
        <w:t>у</w:t>
      </w:r>
      <w:r w:rsidRPr="009814D9">
        <w:rPr>
          <w:color w:val="000000" w:themeColor="text1"/>
          <w:spacing w:val="1"/>
        </w:rPr>
        <w:t xml:space="preserve"> </w:t>
      </w:r>
      <w:r w:rsidRPr="009814D9">
        <w:rPr>
          <w:color w:val="000000" w:themeColor="text1"/>
        </w:rPr>
        <w:t>виконавчому</w:t>
      </w:r>
      <w:r w:rsidRPr="009814D9">
        <w:rPr>
          <w:color w:val="000000" w:themeColor="text1"/>
          <w:spacing w:val="1"/>
        </w:rPr>
        <w:t xml:space="preserve"> </w:t>
      </w:r>
      <w:r w:rsidRPr="009814D9">
        <w:rPr>
          <w:color w:val="000000" w:themeColor="text1"/>
        </w:rPr>
        <w:t>комітеті</w:t>
      </w:r>
      <w:r w:rsidRPr="009814D9">
        <w:rPr>
          <w:color w:val="000000" w:themeColor="text1"/>
          <w:spacing w:val="1"/>
        </w:rPr>
        <w:t xml:space="preserve"> </w:t>
      </w:r>
      <w:r w:rsidRPr="009814D9">
        <w:rPr>
          <w:color w:val="000000" w:themeColor="text1"/>
        </w:rPr>
        <w:t>міської</w:t>
      </w:r>
      <w:r w:rsidRPr="009814D9">
        <w:rPr>
          <w:color w:val="000000" w:themeColor="text1"/>
          <w:spacing w:val="-67"/>
        </w:rPr>
        <w:t xml:space="preserve"> </w:t>
      </w:r>
      <w:r w:rsidRPr="009814D9">
        <w:rPr>
          <w:color w:val="000000" w:themeColor="text1"/>
        </w:rPr>
        <w:t>ради,</w:t>
      </w:r>
      <w:r w:rsidRPr="009814D9">
        <w:rPr>
          <w:color w:val="000000" w:themeColor="text1"/>
          <w:spacing w:val="1"/>
        </w:rPr>
        <w:t xml:space="preserve"> </w:t>
      </w:r>
      <w:r w:rsidRPr="009814D9">
        <w:rPr>
          <w:color w:val="000000" w:themeColor="text1"/>
        </w:rPr>
        <w:t>створення</w:t>
      </w:r>
      <w:r w:rsidRPr="009814D9">
        <w:rPr>
          <w:color w:val="000000" w:themeColor="text1"/>
          <w:spacing w:val="1"/>
        </w:rPr>
        <w:t xml:space="preserve"> </w:t>
      </w:r>
      <w:r w:rsidRPr="009814D9">
        <w:rPr>
          <w:color w:val="000000" w:themeColor="text1"/>
        </w:rPr>
        <w:t>сприятливих</w:t>
      </w:r>
      <w:r w:rsidRPr="009814D9">
        <w:rPr>
          <w:color w:val="000000" w:themeColor="text1"/>
          <w:spacing w:val="1"/>
        </w:rPr>
        <w:t xml:space="preserve"> </w:t>
      </w:r>
      <w:r w:rsidRPr="009814D9">
        <w:rPr>
          <w:color w:val="000000" w:themeColor="text1"/>
        </w:rPr>
        <w:t>умов</w:t>
      </w:r>
      <w:r w:rsidRPr="009814D9">
        <w:rPr>
          <w:color w:val="000000" w:themeColor="text1"/>
          <w:spacing w:val="1"/>
        </w:rPr>
        <w:t xml:space="preserve"> </w:t>
      </w:r>
      <w:r w:rsidRPr="009814D9">
        <w:rPr>
          <w:color w:val="000000" w:themeColor="text1"/>
        </w:rPr>
        <w:t>щодо</w:t>
      </w:r>
      <w:r w:rsidRPr="009814D9">
        <w:rPr>
          <w:color w:val="000000" w:themeColor="text1"/>
          <w:spacing w:val="71"/>
        </w:rPr>
        <w:t xml:space="preserve"> </w:t>
      </w:r>
      <w:r w:rsidRPr="009814D9">
        <w:rPr>
          <w:color w:val="000000" w:themeColor="text1"/>
        </w:rPr>
        <w:t>доступності</w:t>
      </w:r>
      <w:r w:rsidRPr="009814D9">
        <w:rPr>
          <w:color w:val="000000" w:themeColor="text1"/>
          <w:spacing w:val="1"/>
        </w:rPr>
        <w:t xml:space="preserve"> </w:t>
      </w:r>
      <w:r w:rsidRPr="009814D9">
        <w:rPr>
          <w:color w:val="000000" w:themeColor="text1"/>
        </w:rPr>
        <w:t>будівництва(придбання)</w:t>
      </w:r>
      <w:r w:rsidRPr="009814D9">
        <w:rPr>
          <w:color w:val="000000" w:themeColor="text1"/>
          <w:spacing w:val="1"/>
        </w:rPr>
        <w:t xml:space="preserve"> </w:t>
      </w:r>
      <w:r w:rsidRPr="009814D9">
        <w:rPr>
          <w:color w:val="000000" w:themeColor="text1"/>
        </w:rPr>
        <w:t>житла</w:t>
      </w:r>
      <w:r w:rsidRPr="009814D9">
        <w:rPr>
          <w:color w:val="000000" w:themeColor="text1"/>
          <w:spacing w:val="1"/>
        </w:rPr>
        <w:t xml:space="preserve"> </w:t>
      </w:r>
      <w:r w:rsidRPr="009814D9">
        <w:rPr>
          <w:color w:val="000000" w:themeColor="text1"/>
        </w:rPr>
        <w:t>мешканцями</w:t>
      </w:r>
      <w:r w:rsidRPr="009814D9">
        <w:rPr>
          <w:color w:val="000000" w:themeColor="text1"/>
          <w:spacing w:val="1"/>
        </w:rPr>
        <w:t xml:space="preserve"> </w:t>
      </w:r>
      <w:r w:rsidRPr="009814D9">
        <w:rPr>
          <w:color w:val="000000" w:themeColor="text1"/>
        </w:rPr>
        <w:t>Тернопільської</w:t>
      </w:r>
      <w:r w:rsidRPr="009814D9">
        <w:rPr>
          <w:color w:val="000000" w:themeColor="text1"/>
          <w:spacing w:val="1"/>
        </w:rPr>
        <w:t xml:space="preserve"> </w:t>
      </w:r>
      <w:r w:rsidRPr="009814D9">
        <w:rPr>
          <w:color w:val="000000" w:themeColor="text1"/>
        </w:rPr>
        <w:t>міської</w:t>
      </w:r>
      <w:r w:rsidRPr="009814D9">
        <w:rPr>
          <w:color w:val="000000" w:themeColor="text1"/>
          <w:spacing w:val="1"/>
        </w:rPr>
        <w:t xml:space="preserve"> </w:t>
      </w:r>
      <w:r w:rsidRPr="009814D9">
        <w:rPr>
          <w:color w:val="000000" w:themeColor="text1"/>
        </w:rPr>
        <w:t>територіальної</w:t>
      </w:r>
      <w:r w:rsidRPr="009814D9">
        <w:rPr>
          <w:color w:val="000000" w:themeColor="text1"/>
          <w:spacing w:val="1"/>
        </w:rPr>
        <w:t xml:space="preserve"> </w:t>
      </w:r>
      <w:r w:rsidRPr="009814D9">
        <w:rPr>
          <w:color w:val="000000" w:themeColor="text1"/>
        </w:rPr>
        <w:t>громади,</w:t>
      </w:r>
      <w:r w:rsidRPr="009814D9">
        <w:rPr>
          <w:color w:val="000000" w:themeColor="text1"/>
          <w:spacing w:val="1"/>
        </w:rPr>
        <w:t xml:space="preserve"> </w:t>
      </w:r>
      <w:r w:rsidRPr="009814D9">
        <w:rPr>
          <w:color w:val="000000" w:themeColor="text1"/>
        </w:rPr>
        <w:t>спеціалістами</w:t>
      </w:r>
      <w:r w:rsidRPr="009814D9">
        <w:rPr>
          <w:color w:val="000000" w:themeColor="text1"/>
          <w:spacing w:val="1"/>
        </w:rPr>
        <w:t xml:space="preserve"> </w:t>
      </w:r>
      <w:r w:rsidRPr="009814D9">
        <w:rPr>
          <w:color w:val="000000" w:themeColor="text1"/>
        </w:rPr>
        <w:t>відділу</w:t>
      </w:r>
      <w:r w:rsidRPr="009814D9">
        <w:rPr>
          <w:color w:val="000000" w:themeColor="text1"/>
          <w:spacing w:val="1"/>
        </w:rPr>
        <w:t xml:space="preserve"> </w:t>
      </w:r>
      <w:r w:rsidRPr="009814D9">
        <w:rPr>
          <w:color w:val="000000" w:themeColor="text1"/>
        </w:rPr>
        <w:t>спільно</w:t>
      </w:r>
      <w:r w:rsidRPr="009814D9">
        <w:rPr>
          <w:color w:val="000000" w:themeColor="text1"/>
          <w:spacing w:val="1"/>
        </w:rPr>
        <w:t xml:space="preserve"> </w:t>
      </w:r>
      <w:r w:rsidRPr="009814D9">
        <w:rPr>
          <w:color w:val="000000" w:themeColor="text1"/>
        </w:rPr>
        <w:t>з</w:t>
      </w:r>
      <w:r w:rsidRPr="009814D9">
        <w:rPr>
          <w:color w:val="000000" w:themeColor="text1"/>
          <w:spacing w:val="1"/>
        </w:rPr>
        <w:t xml:space="preserve"> </w:t>
      </w:r>
      <w:r w:rsidRPr="009814D9">
        <w:rPr>
          <w:color w:val="000000" w:themeColor="text1"/>
        </w:rPr>
        <w:t>іншими</w:t>
      </w:r>
      <w:r w:rsidRPr="009814D9">
        <w:rPr>
          <w:color w:val="000000" w:themeColor="text1"/>
          <w:spacing w:val="1"/>
        </w:rPr>
        <w:t xml:space="preserve"> </w:t>
      </w:r>
      <w:r w:rsidRPr="009814D9">
        <w:rPr>
          <w:color w:val="000000" w:themeColor="text1"/>
        </w:rPr>
        <w:t>структурними</w:t>
      </w:r>
      <w:r w:rsidRPr="009814D9">
        <w:rPr>
          <w:color w:val="000000" w:themeColor="text1"/>
          <w:spacing w:val="1"/>
        </w:rPr>
        <w:t xml:space="preserve"> </w:t>
      </w:r>
      <w:r w:rsidRPr="009814D9">
        <w:rPr>
          <w:color w:val="000000" w:themeColor="text1"/>
        </w:rPr>
        <w:t>підрозділами</w:t>
      </w:r>
      <w:r w:rsidRPr="009814D9">
        <w:rPr>
          <w:color w:val="000000" w:themeColor="text1"/>
          <w:spacing w:val="1"/>
        </w:rPr>
        <w:t xml:space="preserve"> </w:t>
      </w:r>
      <w:r w:rsidRPr="009814D9">
        <w:rPr>
          <w:color w:val="000000" w:themeColor="text1"/>
        </w:rPr>
        <w:t>підготовлено</w:t>
      </w:r>
      <w:r w:rsidRPr="009814D9">
        <w:rPr>
          <w:color w:val="000000" w:themeColor="text1"/>
          <w:spacing w:val="1"/>
        </w:rPr>
        <w:t xml:space="preserve"> </w:t>
      </w:r>
      <w:r w:rsidRPr="009814D9">
        <w:rPr>
          <w:color w:val="000000" w:themeColor="text1"/>
        </w:rPr>
        <w:t>Програму</w:t>
      </w:r>
      <w:r w:rsidRPr="009814D9">
        <w:rPr>
          <w:color w:val="000000" w:themeColor="text1"/>
          <w:spacing w:val="1"/>
        </w:rPr>
        <w:t xml:space="preserve"> </w:t>
      </w:r>
      <w:r w:rsidRPr="009814D9">
        <w:rPr>
          <w:color w:val="000000" w:themeColor="text1"/>
        </w:rPr>
        <w:t>«Доступне</w:t>
      </w:r>
      <w:r w:rsidRPr="009814D9">
        <w:rPr>
          <w:color w:val="000000" w:themeColor="text1"/>
          <w:spacing w:val="1"/>
        </w:rPr>
        <w:t xml:space="preserve"> </w:t>
      </w:r>
      <w:r w:rsidRPr="009814D9">
        <w:rPr>
          <w:color w:val="000000" w:themeColor="text1"/>
        </w:rPr>
        <w:t>житло</w:t>
      </w:r>
      <w:r w:rsidRPr="009814D9">
        <w:rPr>
          <w:color w:val="000000" w:themeColor="text1"/>
          <w:spacing w:val="1"/>
        </w:rPr>
        <w:t xml:space="preserve"> </w:t>
      </w:r>
      <w:r w:rsidRPr="009814D9">
        <w:rPr>
          <w:color w:val="000000" w:themeColor="text1"/>
        </w:rPr>
        <w:t>на</w:t>
      </w:r>
      <w:r w:rsidRPr="009814D9">
        <w:rPr>
          <w:color w:val="000000" w:themeColor="text1"/>
          <w:spacing w:val="1"/>
        </w:rPr>
        <w:t xml:space="preserve"> </w:t>
      </w:r>
      <w:r w:rsidRPr="009814D9">
        <w:rPr>
          <w:color w:val="000000" w:themeColor="text1"/>
        </w:rPr>
        <w:t>2021-2024роки», яка затверджена 18.12.2020 року рішенням міської ради №</w:t>
      </w:r>
      <w:r w:rsidRPr="009814D9">
        <w:rPr>
          <w:color w:val="000000" w:themeColor="text1"/>
          <w:spacing w:val="1"/>
        </w:rPr>
        <w:t xml:space="preserve"> </w:t>
      </w:r>
      <w:r w:rsidRPr="009814D9">
        <w:rPr>
          <w:color w:val="000000" w:themeColor="text1"/>
        </w:rPr>
        <w:t>8/2/13.</w:t>
      </w:r>
      <w:r w:rsidRPr="009814D9">
        <w:rPr>
          <w:color w:val="000000" w:themeColor="text1"/>
          <w:spacing w:val="1"/>
        </w:rPr>
        <w:t xml:space="preserve"> </w:t>
      </w:r>
      <w:r w:rsidRPr="009814D9">
        <w:rPr>
          <w:color w:val="000000" w:themeColor="text1"/>
        </w:rPr>
        <w:t>Враховуючи</w:t>
      </w:r>
      <w:r w:rsidRPr="009814D9">
        <w:rPr>
          <w:color w:val="000000" w:themeColor="text1"/>
          <w:spacing w:val="1"/>
        </w:rPr>
        <w:t xml:space="preserve"> </w:t>
      </w:r>
      <w:r w:rsidRPr="009814D9">
        <w:rPr>
          <w:color w:val="000000" w:themeColor="text1"/>
        </w:rPr>
        <w:t>вищевказане</w:t>
      </w:r>
      <w:r w:rsidRPr="009814D9">
        <w:rPr>
          <w:color w:val="000000" w:themeColor="text1"/>
          <w:spacing w:val="1"/>
        </w:rPr>
        <w:t xml:space="preserve"> </w:t>
      </w:r>
      <w:r w:rsidRPr="009814D9">
        <w:rPr>
          <w:color w:val="000000" w:themeColor="text1"/>
        </w:rPr>
        <w:t>рішення,</w:t>
      </w:r>
      <w:r w:rsidRPr="009814D9">
        <w:rPr>
          <w:color w:val="000000" w:themeColor="text1"/>
          <w:spacing w:val="1"/>
        </w:rPr>
        <w:t xml:space="preserve"> </w:t>
      </w:r>
      <w:r w:rsidRPr="009814D9">
        <w:rPr>
          <w:color w:val="000000" w:themeColor="text1"/>
        </w:rPr>
        <w:t>виконавчим</w:t>
      </w:r>
      <w:r w:rsidRPr="009814D9">
        <w:rPr>
          <w:color w:val="000000" w:themeColor="text1"/>
          <w:spacing w:val="1"/>
        </w:rPr>
        <w:t xml:space="preserve"> </w:t>
      </w:r>
      <w:r w:rsidRPr="009814D9">
        <w:rPr>
          <w:color w:val="000000" w:themeColor="text1"/>
        </w:rPr>
        <w:t>комітетом</w:t>
      </w:r>
      <w:r w:rsidRPr="009814D9">
        <w:rPr>
          <w:color w:val="000000" w:themeColor="text1"/>
          <w:spacing w:val="70"/>
        </w:rPr>
        <w:t xml:space="preserve"> </w:t>
      </w:r>
      <w:r w:rsidRPr="009814D9">
        <w:rPr>
          <w:color w:val="000000" w:themeColor="text1"/>
        </w:rPr>
        <w:t>міської</w:t>
      </w:r>
      <w:r w:rsidRPr="009814D9">
        <w:rPr>
          <w:color w:val="000000" w:themeColor="text1"/>
          <w:spacing w:val="1"/>
        </w:rPr>
        <w:t xml:space="preserve"> </w:t>
      </w:r>
      <w:r w:rsidRPr="009814D9">
        <w:rPr>
          <w:color w:val="000000" w:themeColor="text1"/>
        </w:rPr>
        <w:t>ради</w:t>
      </w:r>
      <w:r w:rsidRPr="009814D9">
        <w:rPr>
          <w:color w:val="000000" w:themeColor="text1"/>
          <w:spacing w:val="1"/>
        </w:rPr>
        <w:t xml:space="preserve"> </w:t>
      </w:r>
      <w:r w:rsidRPr="009814D9">
        <w:rPr>
          <w:color w:val="000000" w:themeColor="text1"/>
        </w:rPr>
        <w:t>рішенням</w:t>
      </w:r>
      <w:r w:rsidRPr="009814D9">
        <w:rPr>
          <w:color w:val="000000" w:themeColor="text1"/>
          <w:spacing w:val="1"/>
        </w:rPr>
        <w:t xml:space="preserve"> </w:t>
      </w:r>
      <w:r w:rsidRPr="009814D9">
        <w:rPr>
          <w:color w:val="000000" w:themeColor="text1"/>
        </w:rPr>
        <w:t>№</w:t>
      </w:r>
      <w:r w:rsidRPr="009814D9">
        <w:rPr>
          <w:color w:val="000000" w:themeColor="text1"/>
          <w:spacing w:val="1"/>
        </w:rPr>
        <w:t xml:space="preserve"> </w:t>
      </w:r>
      <w:r w:rsidRPr="009814D9">
        <w:rPr>
          <w:color w:val="000000" w:themeColor="text1"/>
        </w:rPr>
        <w:t>701</w:t>
      </w:r>
      <w:r w:rsidRPr="009814D9">
        <w:rPr>
          <w:color w:val="000000" w:themeColor="text1"/>
          <w:spacing w:val="1"/>
        </w:rPr>
        <w:t xml:space="preserve"> </w:t>
      </w:r>
      <w:r w:rsidRPr="009814D9">
        <w:rPr>
          <w:color w:val="000000" w:themeColor="text1"/>
        </w:rPr>
        <w:t>від</w:t>
      </w:r>
      <w:r w:rsidRPr="009814D9">
        <w:rPr>
          <w:color w:val="000000" w:themeColor="text1"/>
          <w:spacing w:val="1"/>
        </w:rPr>
        <w:t xml:space="preserve"> </w:t>
      </w:r>
      <w:r w:rsidRPr="009814D9">
        <w:rPr>
          <w:color w:val="000000" w:themeColor="text1"/>
        </w:rPr>
        <w:t>11.08.2021</w:t>
      </w:r>
      <w:r w:rsidRPr="009814D9">
        <w:rPr>
          <w:color w:val="000000" w:themeColor="text1"/>
          <w:spacing w:val="1"/>
        </w:rPr>
        <w:t xml:space="preserve"> </w:t>
      </w:r>
      <w:r w:rsidRPr="009814D9">
        <w:rPr>
          <w:color w:val="000000" w:themeColor="text1"/>
        </w:rPr>
        <w:t>затверджено</w:t>
      </w:r>
      <w:r w:rsidRPr="009814D9">
        <w:rPr>
          <w:color w:val="000000" w:themeColor="text1"/>
          <w:spacing w:val="1"/>
        </w:rPr>
        <w:t xml:space="preserve"> </w:t>
      </w:r>
      <w:r w:rsidRPr="009814D9">
        <w:rPr>
          <w:color w:val="000000" w:themeColor="text1"/>
        </w:rPr>
        <w:t>Порядок</w:t>
      </w:r>
      <w:r w:rsidRPr="009814D9">
        <w:rPr>
          <w:color w:val="000000" w:themeColor="text1"/>
          <w:spacing w:val="1"/>
        </w:rPr>
        <w:t xml:space="preserve"> </w:t>
      </w:r>
      <w:r w:rsidRPr="009814D9">
        <w:rPr>
          <w:color w:val="000000" w:themeColor="text1"/>
        </w:rPr>
        <w:t>забезпечення</w:t>
      </w:r>
      <w:r w:rsidRPr="009814D9">
        <w:rPr>
          <w:color w:val="000000" w:themeColor="text1"/>
          <w:spacing w:val="1"/>
        </w:rPr>
        <w:t xml:space="preserve"> </w:t>
      </w:r>
      <w:r w:rsidRPr="009814D9">
        <w:rPr>
          <w:color w:val="000000" w:themeColor="text1"/>
        </w:rPr>
        <w:t>доступним</w:t>
      </w:r>
      <w:r w:rsidRPr="009814D9">
        <w:rPr>
          <w:color w:val="000000" w:themeColor="text1"/>
          <w:spacing w:val="1"/>
        </w:rPr>
        <w:t xml:space="preserve"> </w:t>
      </w:r>
      <w:r w:rsidRPr="009814D9">
        <w:rPr>
          <w:color w:val="000000" w:themeColor="text1"/>
        </w:rPr>
        <w:t>житлом</w:t>
      </w:r>
      <w:r w:rsidRPr="009814D9">
        <w:rPr>
          <w:color w:val="000000" w:themeColor="text1"/>
          <w:spacing w:val="1"/>
        </w:rPr>
        <w:t xml:space="preserve"> </w:t>
      </w:r>
      <w:r w:rsidRPr="009814D9">
        <w:rPr>
          <w:color w:val="000000" w:themeColor="text1"/>
        </w:rPr>
        <w:t>окремих</w:t>
      </w:r>
      <w:r w:rsidRPr="009814D9">
        <w:rPr>
          <w:color w:val="000000" w:themeColor="text1"/>
          <w:spacing w:val="1"/>
        </w:rPr>
        <w:t xml:space="preserve"> </w:t>
      </w:r>
      <w:r w:rsidRPr="009814D9">
        <w:rPr>
          <w:color w:val="000000" w:themeColor="text1"/>
        </w:rPr>
        <w:t>категорій</w:t>
      </w:r>
      <w:r w:rsidRPr="009814D9">
        <w:rPr>
          <w:color w:val="000000" w:themeColor="text1"/>
          <w:spacing w:val="1"/>
        </w:rPr>
        <w:t xml:space="preserve"> </w:t>
      </w:r>
      <w:r w:rsidRPr="009814D9">
        <w:rPr>
          <w:color w:val="000000" w:themeColor="text1"/>
        </w:rPr>
        <w:t>мешканців</w:t>
      </w:r>
      <w:r w:rsidRPr="009814D9">
        <w:rPr>
          <w:color w:val="000000" w:themeColor="text1"/>
          <w:spacing w:val="1"/>
        </w:rPr>
        <w:t xml:space="preserve"> </w:t>
      </w:r>
      <w:r w:rsidRPr="009814D9">
        <w:rPr>
          <w:color w:val="000000" w:themeColor="text1"/>
        </w:rPr>
        <w:t>Тернопільської</w:t>
      </w:r>
      <w:r w:rsidRPr="009814D9">
        <w:rPr>
          <w:color w:val="000000" w:themeColor="text1"/>
          <w:spacing w:val="1"/>
        </w:rPr>
        <w:t xml:space="preserve"> </w:t>
      </w:r>
      <w:r w:rsidRPr="009814D9">
        <w:rPr>
          <w:color w:val="000000" w:themeColor="text1"/>
        </w:rPr>
        <w:t>міської</w:t>
      </w:r>
      <w:r w:rsidRPr="009814D9">
        <w:rPr>
          <w:color w:val="000000" w:themeColor="text1"/>
          <w:spacing w:val="1"/>
        </w:rPr>
        <w:t xml:space="preserve"> </w:t>
      </w:r>
      <w:r w:rsidRPr="009814D9">
        <w:rPr>
          <w:color w:val="000000" w:themeColor="text1"/>
        </w:rPr>
        <w:t>територіальної громади та Порядок часткової компенсації відсоткової ставки</w:t>
      </w:r>
      <w:r w:rsidRPr="009814D9">
        <w:rPr>
          <w:color w:val="000000" w:themeColor="text1"/>
          <w:spacing w:val="1"/>
        </w:rPr>
        <w:t xml:space="preserve"> </w:t>
      </w:r>
      <w:r w:rsidRPr="009814D9">
        <w:rPr>
          <w:color w:val="000000" w:themeColor="text1"/>
        </w:rPr>
        <w:lastRenderedPageBreak/>
        <w:t>за</w:t>
      </w:r>
      <w:r w:rsidRPr="009814D9">
        <w:rPr>
          <w:color w:val="000000" w:themeColor="text1"/>
          <w:spacing w:val="1"/>
        </w:rPr>
        <w:t xml:space="preserve"> </w:t>
      </w:r>
      <w:r w:rsidRPr="009814D9">
        <w:rPr>
          <w:color w:val="000000" w:themeColor="text1"/>
        </w:rPr>
        <w:t>кредитами,</w:t>
      </w:r>
      <w:r w:rsidRPr="009814D9">
        <w:rPr>
          <w:color w:val="000000" w:themeColor="text1"/>
          <w:spacing w:val="1"/>
        </w:rPr>
        <w:t xml:space="preserve"> </w:t>
      </w:r>
      <w:r w:rsidRPr="009814D9">
        <w:rPr>
          <w:color w:val="000000" w:themeColor="text1"/>
        </w:rPr>
        <w:t>наданими</w:t>
      </w:r>
      <w:r w:rsidRPr="009814D9">
        <w:rPr>
          <w:color w:val="000000" w:themeColor="text1"/>
          <w:spacing w:val="1"/>
        </w:rPr>
        <w:t xml:space="preserve"> </w:t>
      </w:r>
      <w:r w:rsidRPr="009814D9">
        <w:rPr>
          <w:color w:val="000000" w:themeColor="text1"/>
        </w:rPr>
        <w:t>молодим</w:t>
      </w:r>
      <w:r w:rsidRPr="009814D9">
        <w:rPr>
          <w:color w:val="000000" w:themeColor="text1"/>
          <w:spacing w:val="1"/>
        </w:rPr>
        <w:t xml:space="preserve"> </w:t>
      </w:r>
      <w:r w:rsidRPr="009814D9">
        <w:rPr>
          <w:color w:val="000000" w:themeColor="text1"/>
        </w:rPr>
        <w:t>сім’ям</w:t>
      </w:r>
      <w:r w:rsidRPr="009814D9">
        <w:rPr>
          <w:color w:val="000000" w:themeColor="text1"/>
          <w:spacing w:val="1"/>
        </w:rPr>
        <w:t xml:space="preserve"> </w:t>
      </w:r>
      <w:r w:rsidRPr="009814D9">
        <w:rPr>
          <w:color w:val="000000" w:themeColor="text1"/>
        </w:rPr>
        <w:t>та</w:t>
      </w:r>
      <w:r w:rsidRPr="009814D9">
        <w:rPr>
          <w:color w:val="000000" w:themeColor="text1"/>
          <w:spacing w:val="1"/>
        </w:rPr>
        <w:t xml:space="preserve"> </w:t>
      </w:r>
      <w:r w:rsidRPr="009814D9">
        <w:rPr>
          <w:color w:val="000000" w:themeColor="text1"/>
        </w:rPr>
        <w:t>одиноким</w:t>
      </w:r>
      <w:r w:rsidRPr="009814D9">
        <w:rPr>
          <w:color w:val="000000" w:themeColor="text1"/>
          <w:spacing w:val="1"/>
        </w:rPr>
        <w:t xml:space="preserve"> </w:t>
      </w:r>
      <w:r w:rsidRPr="009814D9">
        <w:rPr>
          <w:color w:val="000000" w:themeColor="text1"/>
        </w:rPr>
        <w:t>громадянам</w:t>
      </w:r>
      <w:r w:rsidRPr="009814D9">
        <w:rPr>
          <w:color w:val="000000" w:themeColor="text1"/>
          <w:spacing w:val="1"/>
        </w:rPr>
        <w:t xml:space="preserve"> </w:t>
      </w:r>
      <w:r w:rsidRPr="009814D9">
        <w:rPr>
          <w:color w:val="000000" w:themeColor="text1"/>
        </w:rPr>
        <w:t>на</w:t>
      </w:r>
      <w:r w:rsidRPr="009814D9">
        <w:rPr>
          <w:color w:val="000000" w:themeColor="text1"/>
          <w:spacing w:val="1"/>
        </w:rPr>
        <w:t xml:space="preserve"> </w:t>
      </w:r>
      <w:r w:rsidRPr="009814D9">
        <w:rPr>
          <w:color w:val="000000" w:themeColor="text1"/>
        </w:rPr>
        <w:t>будівництво</w:t>
      </w:r>
      <w:r w:rsidRPr="009814D9">
        <w:rPr>
          <w:color w:val="000000" w:themeColor="text1"/>
          <w:spacing w:val="-2"/>
        </w:rPr>
        <w:t xml:space="preserve"> </w:t>
      </w:r>
      <w:r w:rsidRPr="009814D9">
        <w:rPr>
          <w:color w:val="000000" w:themeColor="text1"/>
        </w:rPr>
        <w:t>(реконструкцію) і придбання</w:t>
      </w:r>
      <w:r w:rsidRPr="009814D9">
        <w:rPr>
          <w:color w:val="000000" w:themeColor="text1"/>
          <w:spacing w:val="-1"/>
        </w:rPr>
        <w:t xml:space="preserve"> </w:t>
      </w:r>
      <w:r w:rsidRPr="009814D9">
        <w:rPr>
          <w:color w:val="000000" w:themeColor="text1"/>
        </w:rPr>
        <w:t>житла.</w:t>
      </w:r>
    </w:p>
    <w:p w14:paraId="3B1EF77D" w14:textId="77777777" w:rsidR="00A627AF" w:rsidRPr="00A627AF" w:rsidRDefault="00A627AF" w:rsidP="007F779A">
      <w:pPr>
        <w:tabs>
          <w:tab w:val="left" w:pos="6082"/>
        </w:tabs>
        <w:ind w:left="1134" w:hanging="1136"/>
        <w:jc w:val="both"/>
        <w:rPr>
          <w:color w:val="FF0000"/>
          <w:sz w:val="28"/>
          <w:szCs w:val="28"/>
        </w:rPr>
      </w:pPr>
      <w:r w:rsidRPr="00A627AF">
        <w:rPr>
          <w:color w:val="000000"/>
          <w:sz w:val="28"/>
          <w:szCs w:val="28"/>
        </w:rPr>
        <w:t xml:space="preserve">                   Завдяки реалізації спільних проектів міста з соціально-відповідальними приватними інвесторами, виконавчим комітетом Тернопільської міської ради взято зобов’язання щодо покращення житлових умов військовослужбовців та членів їх сімей, які виконують бойові завдання щодо оборони нашої держави. Згідно подання військових частин, які зареєстровані на території Тернопільської міської територіальної громади, враховуючи матеріали рішень виконавчого комітету у 2023 році видано </w:t>
      </w:r>
      <w:r w:rsidR="00661C51">
        <w:rPr>
          <w:color w:val="000000"/>
          <w:sz w:val="28"/>
          <w:szCs w:val="28"/>
        </w:rPr>
        <w:t>10</w:t>
      </w:r>
      <w:r w:rsidRPr="00A627AF">
        <w:rPr>
          <w:color w:val="000000"/>
          <w:sz w:val="28"/>
          <w:szCs w:val="28"/>
        </w:rPr>
        <w:t xml:space="preserve"> сертифікатів на майнові права на квартири для  військовослужбовців та членів їх сімей. А також видано 1 сертифікат на майнові права на квартиру багатодітній родині.</w:t>
      </w:r>
    </w:p>
    <w:p w14:paraId="2E095A24" w14:textId="77777777" w:rsidR="007F0D0C" w:rsidRPr="007F0D0C" w:rsidRDefault="009771DA" w:rsidP="007F779A">
      <w:pPr>
        <w:pStyle w:val="a3"/>
        <w:spacing w:before="78"/>
        <w:ind w:right="7"/>
        <w:rPr>
          <w:color w:val="000000" w:themeColor="text1"/>
        </w:rPr>
      </w:pPr>
      <w:r>
        <w:rPr>
          <w:color w:val="000000" w:themeColor="text1"/>
        </w:rPr>
        <w:t xml:space="preserve">     </w:t>
      </w:r>
      <w:r w:rsidR="007F0D0C" w:rsidRPr="007F0D0C">
        <w:rPr>
          <w:color w:val="000000" w:themeColor="text1"/>
        </w:rPr>
        <w:t>До функцій відділу входить здійснення контролю за повним та своєчасним</w:t>
      </w:r>
      <w:r w:rsidR="007F0D0C" w:rsidRPr="007F0D0C">
        <w:rPr>
          <w:color w:val="000000" w:themeColor="text1"/>
          <w:spacing w:val="1"/>
        </w:rPr>
        <w:t xml:space="preserve"> </w:t>
      </w:r>
      <w:r w:rsidR="007F0D0C" w:rsidRPr="007F0D0C">
        <w:rPr>
          <w:color w:val="000000" w:themeColor="text1"/>
        </w:rPr>
        <w:t>надходженням</w:t>
      </w:r>
      <w:r w:rsidR="007F0D0C" w:rsidRPr="007F0D0C">
        <w:rPr>
          <w:color w:val="000000" w:themeColor="text1"/>
          <w:spacing w:val="53"/>
        </w:rPr>
        <w:t xml:space="preserve"> </w:t>
      </w:r>
      <w:r w:rsidR="007F0D0C" w:rsidRPr="007F0D0C">
        <w:rPr>
          <w:color w:val="000000" w:themeColor="text1"/>
        </w:rPr>
        <w:t>внесків</w:t>
      </w:r>
      <w:r w:rsidR="007F0D0C" w:rsidRPr="007F0D0C">
        <w:rPr>
          <w:color w:val="000000" w:themeColor="text1"/>
          <w:spacing w:val="53"/>
        </w:rPr>
        <w:t xml:space="preserve"> </w:t>
      </w:r>
      <w:r w:rsidR="007F0D0C" w:rsidRPr="007F0D0C">
        <w:rPr>
          <w:color w:val="000000" w:themeColor="text1"/>
        </w:rPr>
        <w:t>замовників</w:t>
      </w:r>
      <w:r w:rsidR="007F0D0C" w:rsidRPr="007F0D0C">
        <w:rPr>
          <w:color w:val="000000" w:themeColor="text1"/>
          <w:spacing w:val="53"/>
        </w:rPr>
        <w:t xml:space="preserve"> </w:t>
      </w:r>
      <w:r w:rsidR="007F0D0C" w:rsidRPr="007F0D0C">
        <w:rPr>
          <w:color w:val="000000" w:themeColor="text1"/>
        </w:rPr>
        <w:t>на</w:t>
      </w:r>
      <w:r w:rsidR="007F0D0C" w:rsidRPr="007F0D0C">
        <w:rPr>
          <w:color w:val="000000" w:themeColor="text1"/>
          <w:spacing w:val="53"/>
        </w:rPr>
        <w:t xml:space="preserve"> </w:t>
      </w:r>
      <w:r w:rsidR="007F0D0C" w:rsidRPr="007F0D0C">
        <w:rPr>
          <w:color w:val="000000" w:themeColor="text1"/>
        </w:rPr>
        <w:t>створення</w:t>
      </w:r>
      <w:r w:rsidR="007F0D0C" w:rsidRPr="007F0D0C">
        <w:rPr>
          <w:color w:val="000000" w:themeColor="text1"/>
          <w:spacing w:val="53"/>
        </w:rPr>
        <w:t xml:space="preserve"> </w:t>
      </w:r>
      <w:r w:rsidR="007F0D0C" w:rsidRPr="007F0D0C">
        <w:rPr>
          <w:color w:val="000000" w:themeColor="text1"/>
        </w:rPr>
        <w:t>і</w:t>
      </w:r>
      <w:r w:rsidR="007F0D0C" w:rsidRPr="007F0D0C">
        <w:rPr>
          <w:color w:val="000000" w:themeColor="text1"/>
          <w:spacing w:val="53"/>
        </w:rPr>
        <w:t xml:space="preserve"> </w:t>
      </w:r>
      <w:r w:rsidR="007F0D0C" w:rsidRPr="007F0D0C">
        <w:rPr>
          <w:color w:val="000000" w:themeColor="text1"/>
        </w:rPr>
        <w:t>розвиток</w:t>
      </w:r>
      <w:r w:rsidR="007F0D0C" w:rsidRPr="007F0D0C">
        <w:rPr>
          <w:color w:val="000000" w:themeColor="text1"/>
          <w:spacing w:val="53"/>
        </w:rPr>
        <w:t xml:space="preserve"> </w:t>
      </w:r>
      <w:r w:rsidR="007F0D0C" w:rsidRPr="007F0D0C">
        <w:rPr>
          <w:color w:val="000000" w:themeColor="text1"/>
        </w:rPr>
        <w:t>інженерно-транспортної та соціальної інфраструктури Тернопільської міської територіальної громади.</w:t>
      </w:r>
    </w:p>
    <w:p w14:paraId="37D3E7DA" w14:textId="77777777" w:rsidR="007F0D0C" w:rsidRDefault="007F0D0C" w:rsidP="007F779A">
      <w:pPr>
        <w:pStyle w:val="a3"/>
        <w:ind w:firstLine="490"/>
      </w:pPr>
      <w:r>
        <w:t>17 жовтня 2019 року набрав чинності</w:t>
      </w:r>
      <w:r w:rsidR="001A1402">
        <w:t xml:space="preserve"> </w:t>
      </w:r>
      <w:r>
        <w:t>Закон України «Про внесення змін до деяких законодавчих актів України щодо стимулювання інвестиційної діяльності в Україні»</w:t>
      </w:r>
      <w:hyperlink r:id="rId8">
        <w:r>
          <w:t>№132-IX від 20.09.2019 року</w:t>
        </w:r>
      </w:hyperlink>
      <w:r>
        <w:rPr>
          <w:i/>
        </w:rPr>
        <w:t>,</w:t>
      </w:r>
      <w:r>
        <w:t>яким, зокрема,</w:t>
      </w:r>
      <w:hyperlink r:id="rId9">
        <w:r>
          <w:t>скасовано</w:t>
        </w:r>
      </w:hyperlink>
      <w:r w:rsidR="001A1402">
        <w:t xml:space="preserve"> </w:t>
      </w:r>
      <w:hyperlink r:id="rId10">
        <w:r>
          <w:t>пайову участь</w:t>
        </w:r>
      </w:hyperlink>
      <w:r w:rsidR="00CA1FF8">
        <w:t xml:space="preserve"> </w:t>
      </w:r>
      <w:r>
        <w:t>у розвитку інфраструктури населеного пункту.</w:t>
      </w:r>
      <w:r w:rsidR="001A1402">
        <w:t xml:space="preserve"> </w:t>
      </w:r>
      <w:r>
        <w:t xml:space="preserve">Вказаним Законом з 01.01.2020 року було виключено </w:t>
      </w:r>
      <w:r w:rsidR="003B5FE4">
        <w:t>ст</w:t>
      </w:r>
      <w:r>
        <w:t>.40 ЗУ «Про регулювання містобудівної діяльності».</w:t>
      </w:r>
    </w:p>
    <w:p w14:paraId="577268B1" w14:textId="77777777" w:rsidR="007F0D0C" w:rsidRDefault="007F0D0C" w:rsidP="007F779A">
      <w:pPr>
        <w:pStyle w:val="a3"/>
        <w:ind w:firstLine="420"/>
      </w:pPr>
      <w:r>
        <w:t>Разом</w:t>
      </w:r>
      <w:r w:rsidR="001A1402">
        <w:t xml:space="preserve"> </w:t>
      </w:r>
      <w:r>
        <w:t>із</w:t>
      </w:r>
      <w:r w:rsidR="001A1402">
        <w:t xml:space="preserve"> </w:t>
      </w:r>
      <w:r>
        <w:t>цим,</w:t>
      </w:r>
      <w:r w:rsidR="001A1402">
        <w:t xml:space="preserve"> </w:t>
      </w:r>
      <w:r>
        <w:t>вище</w:t>
      </w:r>
      <w:r w:rsidR="001A1402">
        <w:t xml:space="preserve"> </w:t>
      </w:r>
      <w:r>
        <w:t>вказаний</w:t>
      </w:r>
      <w:r w:rsidR="001A1402">
        <w:t xml:space="preserve"> </w:t>
      </w:r>
      <w:r>
        <w:t>Закон</w:t>
      </w:r>
      <w:r w:rsidR="001A1402">
        <w:t xml:space="preserve"> </w:t>
      </w:r>
      <w:r>
        <w:t>містить</w:t>
      </w:r>
      <w:r w:rsidR="001A1402">
        <w:t xml:space="preserve"> </w:t>
      </w:r>
      <w:r>
        <w:t>Прикінцеві</w:t>
      </w:r>
      <w:r w:rsidR="001A1402">
        <w:t xml:space="preserve"> </w:t>
      </w:r>
      <w:r>
        <w:t>та</w:t>
      </w:r>
      <w:r w:rsidR="001A1402">
        <w:t xml:space="preserve"> </w:t>
      </w:r>
      <w:r>
        <w:t>перехідні положення в яких зафіксовано,наступне:</w:t>
      </w:r>
    </w:p>
    <w:p w14:paraId="5B27279D" w14:textId="77777777" w:rsidR="007F0D0C" w:rsidRDefault="003A7670" w:rsidP="007F779A">
      <w:pPr>
        <w:pStyle w:val="a3"/>
        <w:ind w:right="7" w:firstLine="280"/>
      </w:pPr>
      <w:r>
        <w:t>- договори</w:t>
      </w:r>
      <w:r w:rsidR="007F0D0C">
        <w:t xml:space="preserve"> про сплату пайової участі, укладені до 1 січня 2020 року, є дійсними та продовжують свою дію до моменту їх повного виконання,</w:t>
      </w:r>
    </w:p>
    <w:p w14:paraId="08279FA9" w14:textId="77777777" w:rsidR="007F0D0C" w:rsidRPr="009771DA" w:rsidRDefault="007F0D0C" w:rsidP="007F779A">
      <w:pPr>
        <w:pStyle w:val="a3"/>
        <w:ind w:right="7" w:firstLine="280"/>
        <w:rPr>
          <w:color w:val="000000" w:themeColor="text1"/>
        </w:rPr>
      </w:pPr>
      <w:r w:rsidRPr="009771DA">
        <w:rPr>
          <w:color w:val="000000" w:themeColor="text1"/>
        </w:rPr>
        <w:t xml:space="preserve">В 2022 році укладено </w:t>
      </w:r>
      <w:r w:rsidR="009771DA" w:rsidRPr="009771DA">
        <w:rPr>
          <w:color w:val="000000" w:themeColor="text1"/>
        </w:rPr>
        <w:t>11</w:t>
      </w:r>
      <w:r w:rsidRPr="009771DA">
        <w:rPr>
          <w:color w:val="000000" w:themeColor="text1"/>
        </w:rPr>
        <w:t xml:space="preserve"> договор</w:t>
      </w:r>
      <w:r w:rsidR="009771DA" w:rsidRPr="009771DA">
        <w:rPr>
          <w:color w:val="000000" w:themeColor="text1"/>
        </w:rPr>
        <w:t>ів</w:t>
      </w:r>
      <w:r w:rsidRPr="009771DA">
        <w:rPr>
          <w:color w:val="000000" w:themeColor="text1"/>
        </w:rPr>
        <w:t xml:space="preserve"> пайової участі у створенні і розвитку інженерно-транспортної та соціальної інфраструктури міста, згідно з зобов’язаннями</w:t>
      </w:r>
      <w:r w:rsidR="001A1402" w:rsidRPr="009771DA">
        <w:rPr>
          <w:color w:val="000000" w:themeColor="text1"/>
        </w:rPr>
        <w:t xml:space="preserve"> </w:t>
      </w:r>
      <w:r w:rsidRPr="009771DA">
        <w:rPr>
          <w:color w:val="000000" w:themeColor="text1"/>
        </w:rPr>
        <w:t>по</w:t>
      </w:r>
      <w:r w:rsidR="001A1402" w:rsidRPr="009771DA">
        <w:rPr>
          <w:color w:val="000000" w:themeColor="text1"/>
        </w:rPr>
        <w:t xml:space="preserve"> </w:t>
      </w:r>
      <w:r w:rsidRPr="009771DA">
        <w:rPr>
          <w:color w:val="000000" w:themeColor="text1"/>
        </w:rPr>
        <w:t xml:space="preserve">договорах до міського бюджету надійшло </w:t>
      </w:r>
      <w:r w:rsidR="009771DA" w:rsidRPr="009771DA">
        <w:rPr>
          <w:color w:val="000000" w:themeColor="text1"/>
        </w:rPr>
        <w:t>10462,5</w:t>
      </w:r>
      <w:r w:rsidRPr="009771DA">
        <w:rPr>
          <w:color w:val="000000" w:themeColor="text1"/>
        </w:rPr>
        <w:t xml:space="preserve"> тис.грн. </w:t>
      </w:r>
      <w:r w:rsidR="002860F1" w:rsidRPr="00232A4A">
        <w:t xml:space="preserve">Направлено 3 претензії про стягнення заборгованості </w:t>
      </w:r>
      <w:r w:rsidR="00232A4A" w:rsidRPr="009771DA">
        <w:rPr>
          <w:color w:val="000000" w:themeColor="text1"/>
        </w:rPr>
        <w:t>за несвоєчасне виконання умов договор</w:t>
      </w:r>
      <w:r w:rsidR="00232A4A">
        <w:rPr>
          <w:color w:val="000000" w:themeColor="text1"/>
        </w:rPr>
        <w:t xml:space="preserve">ів </w:t>
      </w:r>
      <w:r w:rsidR="002860F1" w:rsidRPr="00232A4A">
        <w:t xml:space="preserve">боржників. </w:t>
      </w:r>
      <w:r w:rsidRPr="009771DA">
        <w:rPr>
          <w:color w:val="000000" w:themeColor="text1"/>
        </w:rPr>
        <w:t xml:space="preserve">По стягненнях заборгованості за несвоєчасне виконання умов договорів боржниками сплачено </w:t>
      </w:r>
      <w:r w:rsidR="009771DA" w:rsidRPr="009771DA">
        <w:rPr>
          <w:color w:val="000000" w:themeColor="text1"/>
        </w:rPr>
        <w:t>1081,9</w:t>
      </w:r>
      <w:r w:rsidR="009771DA">
        <w:rPr>
          <w:color w:val="000000" w:themeColor="text1"/>
        </w:rPr>
        <w:t xml:space="preserve"> </w:t>
      </w:r>
      <w:r w:rsidRPr="009771DA">
        <w:rPr>
          <w:color w:val="000000" w:themeColor="text1"/>
        </w:rPr>
        <w:t xml:space="preserve">тис. </w:t>
      </w:r>
      <w:r w:rsidR="003B5FE4">
        <w:rPr>
          <w:color w:val="000000" w:themeColor="text1"/>
        </w:rPr>
        <w:t>грн.</w:t>
      </w:r>
      <w:r w:rsidRPr="009771DA">
        <w:rPr>
          <w:color w:val="000000" w:themeColor="text1"/>
        </w:rPr>
        <w:t xml:space="preserve">(штраф, пеня). </w:t>
      </w:r>
      <w:r w:rsidR="002860F1">
        <w:rPr>
          <w:color w:val="000000" w:themeColor="text1"/>
        </w:rPr>
        <w:t xml:space="preserve"> </w:t>
      </w:r>
    </w:p>
    <w:p w14:paraId="7324BFE7" w14:textId="77777777" w:rsidR="007F0D0C" w:rsidRPr="009771DA" w:rsidRDefault="007F0D0C" w:rsidP="007F779A">
      <w:pPr>
        <w:pStyle w:val="a3"/>
        <w:ind w:right="7" w:firstLine="350"/>
        <w:rPr>
          <w:color w:val="000000" w:themeColor="text1"/>
        </w:rPr>
      </w:pPr>
      <w:r w:rsidRPr="009771DA">
        <w:rPr>
          <w:color w:val="000000" w:themeColor="text1"/>
        </w:rPr>
        <w:t xml:space="preserve">За десять місяців 2023 року укладено </w:t>
      </w:r>
      <w:r w:rsidR="009771DA" w:rsidRPr="009771DA">
        <w:rPr>
          <w:color w:val="000000" w:themeColor="text1"/>
        </w:rPr>
        <w:t>12</w:t>
      </w:r>
      <w:r w:rsidRPr="009771DA">
        <w:rPr>
          <w:color w:val="000000" w:themeColor="text1"/>
        </w:rPr>
        <w:t xml:space="preserve"> </w:t>
      </w:r>
      <w:r w:rsidR="00874CC2" w:rsidRPr="009771DA">
        <w:rPr>
          <w:color w:val="000000" w:themeColor="text1"/>
        </w:rPr>
        <w:t xml:space="preserve">договорів </w:t>
      </w:r>
      <w:r w:rsidR="009771DA" w:rsidRPr="009771DA">
        <w:rPr>
          <w:color w:val="000000" w:themeColor="text1"/>
        </w:rPr>
        <w:t xml:space="preserve">(з них 1 основний та 11 додаткових) </w:t>
      </w:r>
      <w:r w:rsidRPr="009771DA">
        <w:rPr>
          <w:color w:val="000000" w:themeColor="text1"/>
        </w:rPr>
        <w:t>пайової участі у створенні і розвитку інженерно-транспортної та соціальної інфраструктури міста, згідно з зобов’язаннями</w:t>
      </w:r>
      <w:r w:rsidR="001A1402" w:rsidRPr="009771DA">
        <w:rPr>
          <w:color w:val="000000" w:themeColor="text1"/>
        </w:rPr>
        <w:t xml:space="preserve"> </w:t>
      </w:r>
      <w:r w:rsidRPr="009771DA">
        <w:rPr>
          <w:color w:val="000000" w:themeColor="text1"/>
        </w:rPr>
        <w:t>по</w:t>
      </w:r>
      <w:r w:rsidR="001A1402" w:rsidRPr="009771DA">
        <w:rPr>
          <w:color w:val="000000" w:themeColor="text1"/>
        </w:rPr>
        <w:t xml:space="preserve"> </w:t>
      </w:r>
      <w:r w:rsidRPr="009771DA">
        <w:rPr>
          <w:color w:val="000000" w:themeColor="text1"/>
        </w:rPr>
        <w:t xml:space="preserve">договорах до міського бюджету надійшло </w:t>
      </w:r>
      <w:r w:rsidR="009771DA" w:rsidRPr="009771DA">
        <w:rPr>
          <w:color w:val="000000" w:themeColor="text1"/>
        </w:rPr>
        <w:t>12232,3</w:t>
      </w:r>
      <w:r w:rsidRPr="009771DA">
        <w:rPr>
          <w:color w:val="000000" w:themeColor="text1"/>
        </w:rPr>
        <w:t xml:space="preserve"> тис.грн. </w:t>
      </w:r>
      <w:r w:rsidR="002860F1" w:rsidRPr="00FF797D">
        <w:t xml:space="preserve">Направлено 2 претензії </w:t>
      </w:r>
      <w:r w:rsidR="00232A4A" w:rsidRPr="00232A4A">
        <w:t xml:space="preserve">про стягнення заборгованості </w:t>
      </w:r>
      <w:r w:rsidR="00232A4A" w:rsidRPr="009771DA">
        <w:rPr>
          <w:color w:val="000000" w:themeColor="text1"/>
        </w:rPr>
        <w:t>за несвоєчасне виконання умов договор</w:t>
      </w:r>
      <w:r w:rsidR="00232A4A">
        <w:rPr>
          <w:color w:val="000000" w:themeColor="text1"/>
        </w:rPr>
        <w:t xml:space="preserve">ів </w:t>
      </w:r>
      <w:r w:rsidR="00232A4A" w:rsidRPr="00232A4A">
        <w:t>боржників</w:t>
      </w:r>
      <w:r w:rsidR="002860F1" w:rsidRPr="00FF797D">
        <w:t xml:space="preserve">. </w:t>
      </w:r>
      <w:r w:rsidRPr="009771DA">
        <w:rPr>
          <w:color w:val="000000" w:themeColor="text1"/>
        </w:rPr>
        <w:t xml:space="preserve">По стягненнях заборгованості за несвоєчасне виконання умов договору боржниками сплачено </w:t>
      </w:r>
      <w:r w:rsidR="009771DA" w:rsidRPr="009771DA">
        <w:rPr>
          <w:color w:val="000000" w:themeColor="text1"/>
        </w:rPr>
        <w:t>1027,3</w:t>
      </w:r>
      <w:r w:rsidRPr="009771DA">
        <w:rPr>
          <w:color w:val="000000" w:themeColor="text1"/>
        </w:rPr>
        <w:t xml:space="preserve"> тис. </w:t>
      </w:r>
      <w:r w:rsidR="003B5FE4">
        <w:rPr>
          <w:color w:val="000000" w:themeColor="text1"/>
        </w:rPr>
        <w:t>грн.</w:t>
      </w:r>
      <w:r w:rsidRPr="009771DA">
        <w:rPr>
          <w:color w:val="000000" w:themeColor="text1"/>
        </w:rPr>
        <w:t>(штраф, пеня).</w:t>
      </w:r>
    </w:p>
    <w:p w14:paraId="63E2F2E2" w14:textId="77777777" w:rsidR="007F0D0C" w:rsidRDefault="007F0D0C" w:rsidP="007F779A">
      <w:pPr>
        <w:pStyle w:val="a3"/>
        <w:ind w:right="7" w:firstLine="350"/>
      </w:pPr>
      <w:r>
        <w:t>Згідно</w:t>
      </w:r>
      <w:r w:rsidR="00BA3251">
        <w:t xml:space="preserve"> </w:t>
      </w:r>
      <w:r>
        <w:t>розпорядження</w:t>
      </w:r>
      <w:r w:rsidR="00BA3251">
        <w:t xml:space="preserve"> </w:t>
      </w:r>
      <w:r>
        <w:t>міського</w:t>
      </w:r>
      <w:r w:rsidR="00BA3251">
        <w:t xml:space="preserve"> </w:t>
      </w:r>
      <w:r>
        <w:t>голови</w:t>
      </w:r>
      <w:r w:rsidR="00BA3251">
        <w:t xml:space="preserve"> </w:t>
      </w:r>
      <w:r>
        <w:t>№365</w:t>
      </w:r>
      <w:r w:rsidR="00BA3251">
        <w:t xml:space="preserve"> </w:t>
      </w:r>
      <w:r>
        <w:t>від</w:t>
      </w:r>
      <w:r w:rsidR="00BA3251">
        <w:t xml:space="preserve"> </w:t>
      </w:r>
      <w:r>
        <w:t>04.12.2015</w:t>
      </w:r>
      <w:r w:rsidR="00BA3251">
        <w:t xml:space="preserve"> </w:t>
      </w:r>
      <w:r>
        <w:t>року</w:t>
      </w:r>
      <w:r w:rsidR="00BA3251">
        <w:t xml:space="preserve"> </w:t>
      </w:r>
      <w:r>
        <w:t>«Про</w:t>
      </w:r>
      <w:r w:rsidR="00BA3251">
        <w:t xml:space="preserve"> </w:t>
      </w:r>
      <w:r>
        <w:t>організацію прийому громадян в Тернопільській міській раді» із змінами та</w:t>
      </w:r>
      <w:r w:rsidR="00BA3251">
        <w:t xml:space="preserve"> </w:t>
      </w:r>
      <w:r>
        <w:t>доповненнями</w:t>
      </w:r>
      <w:r w:rsidR="00BA3251">
        <w:t xml:space="preserve"> </w:t>
      </w:r>
      <w:r>
        <w:t xml:space="preserve">начальником відділу проводиться прийом громадян з питань, </w:t>
      </w:r>
      <w:r>
        <w:lastRenderedPageBreak/>
        <w:t>які відносяться до функціональних обов’язків відділу. За 202</w:t>
      </w:r>
      <w:r w:rsidR="00BA3251">
        <w:t>2</w:t>
      </w:r>
      <w:r>
        <w:t xml:space="preserve"> рік на прийом до</w:t>
      </w:r>
      <w:r w:rsidR="00BA3251">
        <w:t xml:space="preserve"> </w:t>
      </w:r>
      <w:r>
        <w:t>начальника</w:t>
      </w:r>
      <w:r w:rsidR="00BA3251">
        <w:t xml:space="preserve"> </w:t>
      </w:r>
      <w:r>
        <w:t>відділу</w:t>
      </w:r>
      <w:r w:rsidR="00BA3251">
        <w:t xml:space="preserve"> </w:t>
      </w:r>
      <w:r>
        <w:t>звернулось</w:t>
      </w:r>
      <w:r w:rsidR="00BA3251">
        <w:t xml:space="preserve"> </w:t>
      </w:r>
      <w:r w:rsidR="00BA3251" w:rsidRPr="00BA3251">
        <w:t>4</w:t>
      </w:r>
      <w:r w:rsidRPr="00BA3251">
        <w:t>4</w:t>
      </w:r>
      <w:r w:rsidR="00BA3251" w:rsidRPr="00BA3251">
        <w:t xml:space="preserve"> </w:t>
      </w:r>
      <w:r w:rsidRPr="00BA3251">
        <w:t>громадян,</w:t>
      </w:r>
      <w:r w:rsidR="00BA3251">
        <w:t xml:space="preserve"> </w:t>
      </w:r>
      <w:r>
        <w:t>яким</w:t>
      </w:r>
      <w:r w:rsidR="00BA3251">
        <w:t xml:space="preserve"> </w:t>
      </w:r>
      <w:r>
        <w:t>надано</w:t>
      </w:r>
      <w:r w:rsidR="00BA3251">
        <w:t xml:space="preserve"> </w:t>
      </w:r>
      <w:r>
        <w:t>роз’яснення</w:t>
      </w:r>
      <w:r w:rsidR="00BA3251">
        <w:t xml:space="preserve"> </w:t>
      </w:r>
      <w:r>
        <w:t>відповідно до</w:t>
      </w:r>
      <w:r w:rsidRPr="00BA3251">
        <w:t xml:space="preserve"> вимог чинного законодавства. За десять місяців</w:t>
      </w:r>
      <w:r w:rsidR="00BA3251" w:rsidRPr="00BA3251">
        <w:t xml:space="preserve"> </w:t>
      </w:r>
      <w:r w:rsidRPr="00BA3251">
        <w:t>202</w:t>
      </w:r>
      <w:r w:rsidR="00BA3251" w:rsidRPr="00BA3251">
        <w:t>3</w:t>
      </w:r>
      <w:r w:rsidRPr="00BA3251">
        <w:t xml:space="preserve"> року – </w:t>
      </w:r>
      <w:r w:rsidR="00BA3251" w:rsidRPr="00BA3251">
        <w:t>57</w:t>
      </w:r>
      <w:r w:rsidRPr="00BA3251">
        <w:t xml:space="preserve"> громадянин</w:t>
      </w:r>
      <w:r w:rsidR="00BA3251" w:rsidRPr="00BA3251">
        <w:t>.</w:t>
      </w:r>
    </w:p>
    <w:p w14:paraId="148CAC95" w14:textId="77777777" w:rsidR="007F0D0C" w:rsidRDefault="007F0D0C" w:rsidP="007F779A">
      <w:pPr>
        <w:pStyle w:val="a3"/>
        <w:tabs>
          <w:tab w:val="left" w:pos="2416"/>
          <w:tab w:val="left" w:pos="4113"/>
          <w:tab w:val="left" w:pos="5540"/>
          <w:tab w:val="left" w:pos="6861"/>
          <w:tab w:val="left" w:pos="8715"/>
        </w:tabs>
        <w:ind w:firstLine="350"/>
      </w:pPr>
      <w:r>
        <w:t>Спеціалісти відділу беруть участь у роботі комісій, створених відповідно до рішень виконавчого комітету, розпоряджень та доручень міського голови, постійно</w:t>
      </w:r>
      <w:r w:rsidR="00BA3251">
        <w:t xml:space="preserve"> </w:t>
      </w:r>
      <w:r>
        <w:t>працюють</w:t>
      </w:r>
      <w:r w:rsidR="00BA3251">
        <w:t xml:space="preserve"> </w:t>
      </w:r>
      <w:r>
        <w:t>над</w:t>
      </w:r>
      <w:r w:rsidR="00BA3251">
        <w:t xml:space="preserve"> </w:t>
      </w:r>
      <w:r>
        <w:t>удосконаленням</w:t>
      </w:r>
      <w:r w:rsidR="00BA3251">
        <w:t xml:space="preserve"> </w:t>
      </w:r>
      <w:r>
        <w:t>системи</w:t>
      </w:r>
      <w:r w:rsidR="00BA3251">
        <w:t xml:space="preserve"> </w:t>
      </w:r>
      <w:r>
        <w:t>управління</w:t>
      </w:r>
      <w:r w:rsidR="00BA3251">
        <w:t xml:space="preserve"> </w:t>
      </w:r>
      <w:r>
        <w:t>якістю</w:t>
      </w:r>
      <w:r w:rsidR="00BA3251">
        <w:t xml:space="preserve"> </w:t>
      </w:r>
      <w:r>
        <w:t>в</w:t>
      </w:r>
      <w:r w:rsidR="00BA3251">
        <w:t xml:space="preserve"> </w:t>
      </w:r>
      <w:r>
        <w:t>відділі. Відповідно</w:t>
      </w:r>
      <w:r w:rsidR="00BA3251">
        <w:t xml:space="preserve"> </w:t>
      </w:r>
      <w:r>
        <w:t>до</w:t>
      </w:r>
      <w:r w:rsidR="00BA3251">
        <w:t xml:space="preserve"> </w:t>
      </w:r>
      <w:r>
        <w:t>розроблених</w:t>
      </w:r>
      <w:r w:rsidR="00BA3251">
        <w:t xml:space="preserve"> </w:t>
      </w:r>
      <w:r>
        <w:t>планів</w:t>
      </w:r>
      <w:r w:rsidR="00BA3251">
        <w:t xml:space="preserve"> </w:t>
      </w:r>
      <w:r>
        <w:t>та</w:t>
      </w:r>
      <w:r w:rsidR="00BA3251">
        <w:t xml:space="preserve"> </w:t>
      </w:r>
      <w:r>
        <w:t>враховуючи</w:t>
      </w:r>
      <w:r w:rsidR="00BA3251">
        <w:t xml:space="preserve"> </w:t>
      </w:r>
      <w:r>
        <w:t>зміни</w:t>
      </w:r>
      <w:r w:rsidR="00BA3251">
        <w:t xml:space="preserve"> </w:t>
      </w:r>
      <w:r>
        <w:t>у</w:t>
      </w:r>
      <w:r w:rsidR="00BA3251">
        <w:t xml:space="preserve"> </w:t>
      </w:r>
      <w:r>
        <w:t xml:space="preserve">законодавстві </w:t>
      </w:r>
      <w:r>
        <w:rPr>
          <w:spacing w:val="-2"/>
        </w:rPr>
        <w:t>постійно</w:t>
      </w:r>
      <w:r w:rsidR="00BA3251">
        <w:t xml:space="preserve"> </w:t>
      </w:r>
      <w:r>
        <w:rPr>
          <w:spacing w:val="-2"/>
        </w:rPr>
        <w:t>проводяться</w:t>
      </w:r>
      <w:r w:rsidR="00BA3251">
        <w:rPr>
          <w:spacing w:val="-2"/>
        </w:rPr>
        <w:t xml:space="preserve">  </w:t>
      </w:r>
      <w:r>
        <w:rPr>
          <w:spacing w:val="-2"/>
        </w:rPr>
        <w:t>внутрішні</w:t>
      </w:r>
      <w:r>
        <w:tab/>
      </w:r>
      <w:r>
        <w:rPr>
          <w:spacing w:val="-2"/>
        </w:rPr>
        <w:t>навчання</w:t>
      </w:r>
      <w:r>
        <w:tab/>
      </w:r>
      <w:r>
        <w:rPr>
          <w:spacing w:val="-2"/>
        </w:rPr>
        <w:t>професійного</w:t>
      </w:r>
      <w:r w:rsidR="00BA3251">
        <w:rPr>
          <w:spacing w:val="-2"/>
        </w:rPr>
        <w:t xml:space="preserve"> </w:t>
      </w:r>
      <w:r>
        <w:rPr>
          <w:spacing w:val="-2"/>
        </w:rPr>
        <w:t xml:space="preserve">вдосконалення </w:t>
      </w:r>
      <w:r>
        <w:t>працівників. Щотижнево проводяться наради з питань</w:t>
      </w:r>
      <w:r w:rsidR="00BA3251">
        <w:t xml:space="preserve"> </w:t>
      </w:r>
      <w:r>
        <w:t>діяльності відділу.</w:t>
      </w:r>
    </w:p>
    <w:p w14:paraId="73C599DB" w14:textId="77777777" w:rsidR="007F0D0C" w:rsidRPr="00FA223C" w:rsidRDefault="007F0D0C" w:rsidP="007F779A">
      <w:pPr>
        <w:pStyle w:val="a3"/>
        <w:ind w:firstLine="280"/>
      </w:pPr>
      <w:r>
        <w:t>На виконання постанови Кабінету Міністрів України від 06.02.2019 №106 та розпорядження Кабінету Міністрів України від 08.04.2009 № 385-р. «Про схвалення</w:t>
      </w:r>
      <w:r w:rsidR="00BA3251">
        <w:t xml:space="preserve"> </w:t>
      </w:r>
      <w:r>
        <w:t>концепції</w:t>
      </w:r>
      <w:r w:rsidR="00BA3251">
        <w:t xml:space="preserve"> </w:t>
      </w:r>
      <w:r>
        <w:t>формування</w:t>
      </w:r>
      <w:r w:rsidR="00BA3251">
        <w:t xml:space="preserve"> </w:t>
      </w:r>
      <w:r>
        <w:t>системи</w:t>
      </w:r>
      <w:r w:rsidR="00BA3251">
        <w:t xml:space="preserve"> </w:t>
      </w:r>
      <w:r>
        <w:t>підвищення</w:t>
      </w:r>
      <w:r w:rsidR="00BA3251">
        <w:t xml:space="preserve"> </w:t>
      </w:r>
      <w:r>
        <w:t>кваліфікації</w:t>
      </w:r>
      <w:r w:rsidR="00BA3251">
        <w:t xml:space="preserve"> </w:t>
      </w:r>
      <w:r>
        <w:t xml:space="preserve">посадових осіб місцевого </w:t>
      </w:r>
      <w:r w:rsidRPr="00A077EB">
        <w:t>самоврядування та депутатів місцевих рад»</w:t>
      </w:r>
      <w:r w:rsidR="00BA3251" w:rsidRPr="00A077EB">
        <w:t xml:space="preserve"> </w:t>
      </w:r>
      <w:r w:rsidRPr="00A077EB">
        <w:t>спеціалісти відділу</w:t>
      </w:r>
      <w:r w:rsidR="00BA3251" w:rsidRPr="00A077EB">
        <w:t xml:space="preserve"> </w:t>
      </w:r>
      <w:r w:rsidRPr="00A077EB">
        <w:t>постійно</w:t>
      </w:r>
      <w:r w:rsidR="00BA3251" w:rsidRPr="00A077EB">
        <w:t xml:space="preserve"> </w:t>
      </w:r>
      <w:r w:rsidRPr="00A077EB">
        <w:t>проходять</w:t>
      </w:r>
      <w:r w:rsidR="00BA3251" w:rsidRPr="00A077EB">
        <w:t xml:space="preserve"> </w:t>
      </w:r>
      <w:r w:rsidRPr="00A077EB">
        <w:t>навчання</w:t>
      </w:r>
      <w:r w:rsidR="00BA3251" w:rsidRPr="00A077EB">
        <w:t xml:space="preserve"> </w:t>
      </w:r>
      <w:r w:rsidRPr="00A077EB">
        <w:t>за</w:t>
      </w:r>
      <w:r w:rsidR="00BA3251" w:rsidRPr="00A077EB">
        <w:t xml:space="preserve"> </w:t>
      </w:r>
      <w:r w:rsidRPr="00A077EB">
        <w:t>професійними</w:t>
      </w:r>
      <w:r w:rsidR="00BA3251" w:rsidRPr="00A077EB">
        <w:t xml:space="preserve"> </w:t>
      </w:r>
      <w:r w:rsidRPr="00A077EB">
        <w:t>програмами</w:t>
      </w:r>
      <w:r w:rsidR="00BA3251" w:rsidRPr="00A077EB">
        <w:t xml:space="preserve"> </w:t>
      </w:r>
      <w:r w:rsidRPr="00A077EB">
        <w:rPr>
          <w:spacing w:val="-5"/>
        </w:rPr>
        <w:t>та</w:t>
      </w:r>
      <w:r w:rsidR="00A077EB" w:rsidRPr="00A077EB">
        <w:rPr>
          <w:spacing w:val="-5"/>
        </w:rPr>
        <w:t xml:space="preserve"> </w:t>
      </w:r>
      <w:r w:rsidRPr="00A077EB">
        <w:t>отримують відповідні сертифікати (з питань запобігання корупції</w:t>
      </w:r>
      <w:r w:rsidR="00A077EB">
        <w:t xml:space="preserve"> та забезпеченості доброчесності в органах публічної влади</w:t>
      </w:r>
      <w:r w:rsidRPr="00A077EB">
        <w:t>;</w:t>
      </w:r>
      <w:r w:rsidR="00BA3251" w:rsidRPr="00A077EB">
        <w:t xml:space="preserve"> </w:t>
      </w:r>
      <w:r w:rsidRPr="00A077EB">
        <w:t>ефективної комунікації та взаємодії; відкриті дані для службовців ор</w:t>
      </w:r>
      <w:r w:rsidR="00BA3251" w:rsidRPr="00A077EB">
        <w:t>ганів місцевого самоврядування</w:t>
      </w:r>
      <w:r w:rsidR="00A077EB" w:rsidRPr="00A077EB">
        <w:t>; цифрова грамотність публічних службовців</w:t>
      </w:r>
      <w:r w:rsidR="00A077EB">
        <w:t xml:space="preserve">, </w:t>
      </w:r>
      <w:r w:rsidR="00A077EB" w:rsidRPr="00A077EB">
        <w:rPr>
          <w:lang w:val="en-US"/>
        </w:rPr>
        <w:t>Smsrt</w:t>
      </w:r>
      <w:r w:rsidR="00A077EB" w:rsidRPr="00A077EB">
        <w:t>-технології</w:t>
      </w:r>
      <w:r w:rsidR="00BA3251" w:rsidRPr="00A077EB">
        <w:t>)</w:t>
      </w:r>
      <w:r w:rsidRPr="00A077EB">
        <w:t>.</w:t>
      </w:r>
      <w:r w:rsidR="00FA223C">
        <w:rPr>
          <w:color w:val="FF0000"/>
        </w:rPr>
        <w:t xml:space="preserve"> </w:t>
      </w:r>
      <w:r w:rsidR="00FA223C" w:rsidRPr="00FA223C">
        <w:t xml:space="preserve">Усіма </w:t>
      </w:r>
      <w:r w:rsidR="00FA223C">
        <w:t>с</w:t>
      </w:r>
      <w:r w:rsidRPr="00FA223C">
        <w:t xml:space="preserve">пеціалістами відділу </w:t>
      </w:r>
      <w:r w:rsidR="00FA223C">
        <w:t xml:space="preserve">у квітні 2023 року </w:t>
      </w:r>
      <w:r w:rsidRPr="00FA223C">
        <w:t xml:space="preserve">успішно завершено </w:t>
      </w:r>
      <w:r w:rsidR="00FA223C">
        <w:t>програму підвищення кваліфікації для посадових осіб місцевого самоврядування.</w:t>
      </w:r>
    </w:p>
    <w:p w14:paraId="7EAC5C91" w14:textId="77777777" w:rsidR="007F0D0C" w:rsidRDefault="00FA223C" w:rsidP="007F779A">
      <w:pPr>
        <w:pStyle w:val="a3"/>
        <w:ind w:firstLine="210"/>
      </w:pPr>
      <w:r>
        <w:t xml:space="preserve">  У  </w:t>
      </w:r>
      <w:r w:rsidR="007F0D0C">
        <w:t xml:space="preserve">зв’язку з введенням воєнного стану на території України </w:t>
      </w:r>
      <w:r>
        <w:t xml:space="preserve">для забезпечення функціонування Пунктів незламності </w:t>
      </w:r>
      <w:r w:rsidR="007F0D0C">
        <w:t xml:space="preserve">працівники відділу </w:t>
      </w:r>
      <w:r>
        <w:t xml:space="preserve">здійснювали </w:t>
      </w:r>
      <w:r w:rsidR="007F0D0C">
        <w:t xml:space="preserve">чергування </w:t>
      </w:r>
      <w:r>
        <w:t>згідно затверджених графіків</w:t>
      </w:r>
      <w:r w:rsidR="007F0D0C">
        <w:t>.</w:t>
      </w:r>
    </w:p>
    <w:p w14:paraId="35682A2D" w14:textId="77777777" w:rsidR="007F0D0C" w:rsidRDefault="007F0D0C" w:rsidP="007F779A">
      <w:pPr>
        <w:jc w:val="both"/>
        <w:sectPr w:rsidR="007F0D0C" w:rsidSect="00C2360E">
          <w:headerReference w:type="default" r:id="rId11"/>
          <w:pgSz w:w="11910" w:h="16840"/>
          <w:pgMar w:top="1180" w:right="853" w:bottom="1843" w:left="560" w:header="718" w:footer="0" w:gutter="0"/>
          <w:cols w:space="720"/>
        </w:sectPr>
      </w:pPr>
    </w:p>
    <w:p w14:paraId="7826D1CB" w14:textId="77777777" w:rsidR="007F0D0C" w:rsidRDefault="007F0D0C" w:rsidP="007F0D0C">
      <w:pPr>
        <w:pStyle w:val="a3"/>
        <w:ind w:left="0"/>
        <w:jc w:val="left"/>
        <w:rPr>
          <w:sz w:val="24"/>
        </w:rPr>
      </w:pPr>
    </w:p>
    <w:p w14:paraId="044B4399" w14:textId="77777777" w:rsidR="007F0D0C" w:rsidRDefault="007F0D0C" w:rsidP="007F0D0C">
      <w:pPr>
        <w:ind w:right="876"/>
        <w:jc w:val="right"/>
        <w:rPr>
          <w:spacing w:val="-2"/>
          <w:sz w:val="24"/>
        </w:rPr>
      </w:pPr>
      <w:r>
        <w:rPr>
          <w:sz w:val="24"/>
        </w:rPr>
        <w:t>Додаток</w:t>
      </w:r>
      <w:r w:rsidR="00316C57">
        <w:rPr>
          <w:sz w:val="24"/>
        </w:rPr>
        <w:t xml:space="preserve"> </w:t>
      </w:r>
      <w:r>
        <w:rPr>
          <w:sz w:val="24"/>
        </w:rPr>
        <w:t xml:space="preserve">до </w:t>
      </w:r>
      <w:r>
        <w:rPr>
          <w:spacing w:val="-2"/>
          <w:sz w:val="24"/>
        </w:rPr>
        <w:t>звіту</w:t>
      </w:r>
    </w:p>
    <w:p w14:paraId="566CF8F5" w14:textId="77777777" w:rsidR="0015359D" w:rsidRDefault="0015359D" w:rsidP="007F0D0C">
      <w:pPr>
        <w:ind w:right="876"/>
        <w:jc w:val="right"/>
        <w:rPr>
          <w:spacing w:val="-2"/>
          <w:sz w:val="24"/>
        </w:rPr>
      </w:pPr>
    </w:p>
    <w:p w14:paraId="2D97A792" w14:textId="77777777" w:rsidR="0015359D" w:rsidRDefault="0015359D" w:rsidP="007F0D0C">
      <w:pPr>
        <w:ind w:right="876"/>
        <w:jc w:val="right"/>
        <w:rPr>
          <w:sz w:val="24"/>
        </w:rPr>
      </w:pPr>
    </w:p>
    <w:tbl>
      <w:tblPr>
        <w:tblStyle w:val="TableNormal"/>
        <w:tblW w:w="1053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28" w:type="dxa"/>
          <w:bottom w:w="57" w:type="dxa"/>
          <w:right w:w="57" w:type="dxa"/>
        </w:tblCellMar>
        <w:tblLook w:val="01E0" w:firstRow="1" w:lastRow="1" w:firstColumn="1" w:lastColumn="1" w:noHBand="0" w:noVBand="0"/>
      </w:tblPr>
      <w:tblGrid>
        <w:gridCol w:w="735"/>
        <w:gridCol w:w="3402"/>
        <w:gridCol w:w="1559"/>
        <w:gridCol w:w="1418"/>
        <w:gridCol w:w="1842"/>
        <w:gridCol w:w="1583"/>
      </w:tblGrid>
      <w:tr w:rsidR="0015359D" w:rsidRPr="006C4634" w14:paraId="546FC913" w14:textId="77777777" w:rsidTr="00823783">
        <w:trPr>
          <w:trHeight w:val="827"/>
        </w:trPr>
        <w:tc>
          <w:tcPr>
            <w:tcW w:w="735" w:type="dxa"/>
          </w:tcPr>
          <w:p w14:paraId="2E045A57" w14:textId="77777777" w:rsidR="0015359D" w:rsidRPr="006C4634" w:rsidRDefault="0015359D" w:rsidP="00810115">
            <w:pPr>
              <w:pStyle w:val="TableParagraph"/>
              <w:jc w:val="center"/>
              <w:rPr>
                <w:sz w:val="20"/>
                <w:szCs w:val="20"/>
              </w:rPr>
            </w:pPr>
          </w:p>
        </w:tc>
        <w:tc>
          <w:tcPr>
            <w:tcW w:w="3402" w:type="dxa"/>
          </w:tcPr>
          <w:p w14:paraId="780A8E53" w14:textId="77777777" w:rsidR="0015359D" w:rsidRPr="006C4634" w:rsidRDefault="0015359D" w:rsidP="00810115">
            <w:pPr>
              <w:pStyle w:val="TableParagraph"/>
              <w:rPr>
                <w:sz w:val="20"/>
                <w:szCs w:val="20"/>
              </w:rPr>
            </w:pPr>
          </w:p>
        </w:tc>
        <w:tc>
          <w:tcPr>
            <w:tcW w:w="1559" w:type="dxa"/>
          </w:tcPr>
          <w:p w14:paraId="4802F45F" w14:textId="77777777" w:rsidR="0015359D" w:rsidRPr="006C4634" w:rsidRDefault="0015359D" w:rsidP="00810115">
            <w:pPr>
              <w:pStyle w:val="TableParagraph"/>
              <w:jc w:val="center"/>
              <w:rPr>
                <w:sz w:val="20"/>
                <w:szCs w:val="20"/>
              </w:rPr>
            </w:pPr>
          </w:p>
        </w:tc>
        <w:tc>
          <w:tcPr>
            <w:tcW w:w="1418" w:type="dxa"/>
          </w:tcPr>
          <w:p w14:paraId="3465C1D8" w14:textId="77777777" w:rsidR="0015359D" w:rsidRPr="006C4634" w:rsidRDefault="0015359D" w:rsidP="00810115">
            <w:pPr>
              <w:pStyle w:val="TableParagraph"/>
              <w:ind w:left="30"/>
              <w:jc w:val="center"/>
              <w:rPr>
                <w:b/>
                <w:sz w:val="20"/>
                <w:szCs w:val="20"/>
              </w:rPr>
            </w:pPr>
            <w:r w:rsidRPr="006C4634">
              <w:rPr>
                <w:b/>
                <w:sz w:val="20"/>
                <w:szCs w:val="20"/>
              </w:rPr>
              <w:t>2022</w:t>
            </w:r>
          </w:p>
        </w:tc>
        <w:tc>
          <w:tcPr>
            <w:tcW w:w="1842" w:type="dxa"/>
          </w:tcPr>
          <w:p w14:paraId="3ECA536F" w14:textId="77777777" w:rsidR="0015359D" w:rsidRPr="006C4634" w:rsidRDefault="0015359D" w:rsidP="00810115">
            <w:pPr>
              <w:pStyle w:val="TableParagraph"/>
              <w:ind w:left="61" w:right="306"/>
              <w:jc w:val="center"/>
              <w:rPr>
                <w:b/>
                <w:sz w:val="20"/>
                <w:szCs w:val="20"/>
              </w:rPr>
            </w:pPr>
            <w:r w:rsidRPr="006C4634">
              <w:rPr>
                <w:b/>
                <w:spacing w:val="-2"/>
                <w:sz w:val="20"/>
                <w:szCs w:val="20"/>
              </w:rPr>
              <w:t xml:space="preserve">Станом </w:t>
            </w:r>
            <w:r w:rsidRPr="006C4634">
              <w:rPr>
                <w:b/>
                <w:sz w:val="20"/>
                <w:szCs w:val="20"/>
              </w:rPr>
              <w:t xml:space="preserve">на </w:t>
            </w:r>
            <w:r w:rsidRPr="006C4634">
              <w:rPr>
                <w:b/>
                <w:spacing w:val="-2"/>
                <w:sz w:val="20"/>
                <w:szCs w:val="20"/>
              </w:rPr>
              <w:t>01.11.</w:t>
            </w:r>
          </w:p>
          <w:p w14:paraId="72EFAC9A" w14:textId="77777777" w:rsidR="0015359D" w:rsidRPr="006C4634" w:rsidRDefault="0015359D" w:rsidP="00810115">
            <w:pPr>
              <w:pStyle w:val="TableParagraph"/>
              <w:spacing w:line="256" w:lineRule="exact"/>
              <w:ind w:left="61" w:right="307"/>
              <w:jc w:val="center"/>
              <w:rPr>
                <w:b/>
                <w:sz w:val="20"/>
                <w:szCs w:val="20"/>
              </w:rPr>
            </w:pPr>
            <w:r w:rsidRPr="006C4634">
              <w:rPr>
                <w:b/>
                <w:spacing w:val="-4"/>
                <w:sz w:val="20"/>
                <w:szCs w:val="20"/>
              </w:rPr>
              <w:t>2022</w:t>
            </w:r>
          </w:p>
        </w:tc>
        <w:tc>
          <w:tcPr>
            <w:tcW w:w="1583" w:type="dxa"/>
          </w:tcPr>
          <w:p w14:paraId="6FBD83A2" w14:textId="77777777" w:rsidR="0015359D" w:rsidRPr="006C4634" w:rsidRDefault="0015359D" w:rsidP="00810115">
            <w:pPr>
              <w:pStyle w:val="TableParagraph"/>
              <w:ind w:left="61" w:right="306"/>
              <w:jc w:val="center"/>
              <w:rPr>
                <w:b/>
                <w:spacing w:val="-2"/>
                <w:sz w:val="20"/>
                <w:szCs w:val="20"/>
              </w:rPr>
            </w:pPr>
            <w:r w:rsidRPr="006C4634">
              <w:rPr>
                <w:b/>
                <w:spacing w:val="-2"/>
                <w:sz w:val="20"/>
                <w:szCs w:val="20"/>
              </w:rPr>
              <w:t>Станом на 01.11.2023</w:t>
            </w:r>
          </w:p>
        </w:tc>
      </w:tr>
      <w:tr w:rsidR="0015359D" w:rsidRPr="006C4634" w14:paraId="7396341C" w14:textId="77777777" w:rsidTr="00823783">
        <w:trPr>
          <w:trHeight w:val="551"/>
        </w:trPr>
        <w:tc>
          <w:tcPr>
            <w:tcW w:w="735" w:type="dxa"/>
          </w:tcPr>
          <w:p w14:paraId="5F81B50B" w14:textId="77777777" w:rsidR="0015359D" w:rsidRPr="006C4634" w:rsidRDefault="0015359D" w:rsidP="00810115">
            <w:pPr>
              <w:pStyle w:val="TableParagraph"/>
              <w:spacing w:before="138"/>
              <w:ind w:left="119"/>
              <w:jc w:val="center"/>
              <w:rPr>
                <w:sz w:val="20"/>
                <w:szCs w:val="20"/>
              </w:rPr>
            </w:pPr>
            <w:r w:rsidRPr="006C4634">
              <w:rPr>
                <w:spacing w:val="-5"/>
                <w:sz w:val="20"/>
                <w:szCs w:val="20"/>
              </w:rPr>
              <w:t>1.</w:t>
            </w:r>
          </w:p>
        </w:tc>
        <w:tc>
          <w:tcPr>
            <w:tcW w:w="3402" w:type="dxa"/>
          </w:tcPr>
          <w:p w14:paraId="0E0B4A5B" w14:textId="77777777" w:rsidR="0015359D" w:rsidRPr="006C4634" w:rsidRDefault="0015359D" w:rsidP="00810115">
            <w:pPr>
              <w:pStyle w:val="TableParagraph"/>
              <w:spacing w:line="270" w:lineRule="atLeast"/>
              <w:ind w:right="101"/>
              <w:rPr>
                <w:sz w:val="20"/>
                <w:szCs w:val="20"/>
              </w:rPr>
            </w:pPr>
            <w:r w:rsidRPr="006C4634">
              <w:rPr>
                <w:sz w:val="20"/>
                <w:szCs w:val="20"/>
              </w:rPr>
              <w:t xml:space="preserve">Перебуває на квартирному </w:t>
            </w:r>
            <w:r w:rsidRPr="006C4634">
              <w:rPr>
                <w:spacing w:val="-2"/>
                <w:sz w:val="20"/>
                <w:szCs w:val="20"/>
              </w:rPr>
              <w:t>обліку</w:t>
            </w:r>
          </w:p>
        </w:tc>
        <w:tc>
          <w:tcPr>
            <w:tcW w:w="1559" w:type="dxa"/>
          </w:tcPr>
          <w:p w14:paraId="623032FD" w14:textId="77777777" w:rsidR="0015359D" w:rsidRPr="006C4634" w:rsidRDefault="0015359D" w:rsidP="00810115">
            <w:pPr>
              <w:pStyle w:val="TableParagraph"/>
              <w:spacing w:line="270" w:lineRule="atLeast"/>
              <w:ind w:left="370" w:right="130" w:firstLine="21"/>
              <w:jc w:val="center"/>
              <w:rPr>
                <w:sz w:val="20"/>
                <w:szCs w:val="20"/>
              </w:rPr>
            </w:pPr>
            <w:r w:rsidRPr="006C4634">
              <w:rPr>
                <w:spacing w:val="-2"/>
                <w:sz w:val="20"/>
                <w:szCs w:val="20"/>
              </w:rPr>
              <w:t xml:space="preserve">к-сть </w:t>
            </w:r>
            <w:r w:rsidRPr="006C4634">
              <w:rPr>
                <w:spacing w:val="-4"/>
                <w:sz w:val="20"/>
                <w:szCs w:val="20"/>
              </w:rPr>
              <w:t>сімей</w:t>
            </w:r>
          </w:p>
        </w:tc>
        <w:tc>
          <w:tcPr>
            <w:tcW w:w="1418" w:type="dxa"/>
          </w:tcPr>
          <w:p w14:paraId="6E20FB02" w14:textId="77777777" w:rsidR="0015359D" w:rsidRPr="006C4634" w:rsidRDefault="0015359D" w:rsidP="00810115">
            <w:pPr>
              <w:pStyle w:val="TableParagraph"/>
              <w:spacing w:before="138"/>
              <w:ind w:right="210"/>
              <w:jc w:val="center"/>
              <w:rPr>
                <w:spacing w:val="-4"/>
                <w:sz w:val="20"/>
                <w:szCs w:val="20"/>
              </w:rPr>
            </w:pPr>
            <w:r w:rsidRPr="006C4634">
              <w:rPr>
                <w:spacing w:val="-4"/>
                <w:sz w:val="20"/>
                <w:szCs w:val="20"/>
              </w:rPr>
              <w:t>3641</w:t>
            </w:r>
          </w:p>
        </w:tc>
        <w:tc>
          <w:tcPr>
            <w:tcW w:w="1842" w:type="dxa"/>
          </w:tcPr>
          <w:p w14:paraId="024A7989" w14:textId="77777777" w:rsidR="0015359D" w:rsidRPr="006C4634" w:rsidRDefault="0015359D" w:rsidP="00810115">
            <w:pPr>
              <w:pStyle w:val="TableParagraph"/>
              <w:spacing w:before="138"/>
              <w:ind w:left="340"/>
              <w:rPr>
                <w:sz w:val="20"/>
                <w:szCs w:val="20"/>
              </w:rPr>
            </w:pPr>
            <w:r w:rsidRPr="006C4634">
              <w:rPr>
                <w:spacing w:val="-4"/>
                <w:sz w:val="20"/>
                <w:szCs w:val="20"/>
              </w:rPr>
              <w:t>3635</w:t>
            </w:r>
          </w:p>
        </w:tc>
        <w:tc>
          <w:tcPr>
            <w:tcW w:w="1583" w:type="dxa"/>
          </w:tcPr>
          <w:p w14:paraId="7E252F58" w14:textId="77777777" w:rsidR="0015359D" w:rsidRPr="006C4634" w:rsidRDefault="0015359D" w:rsidP="00810115">
            <w:pPr>
              <w:pStyle w:val="TableParagraph"/>
              <w:spacing w:before="138"/>
              <w:ind w:left="340"/>
              <w:rPr>
                <w:spacing w:val="-4"/>
                <w:sz w:val="20"/>
                <w:szCs w:val="20"/>
              </w:rPr>
            </w:pPr>
            <w:r w:rsidRPr="006C4634">
              <w:rPr>
                <w:spacing w:val="-4"/>
                <w:sz w:val="20"/>
                <w:szCs w:val="20"/>
              </w:rPr>
              <w:t>3656</w:t>
            </w:r>
          </w:p>
        </w:tc>
      </w:tr>
      <w:tr w:rsidR="0015359D" w:rsidRPr="006C4634" w14:paraId="32535AD8" w14:textId="77777777" w:rsidTr="00823783">
        <w:trPr>
          <w:trHeight w:val="551"/>
        </w:trPr>
        <w:tc>
          <w:tcPr>
            <w:tcW w:w="735" w:type="dxa"/>
          </w:tcPr>
          <w:p w14:paraId="645A11BA" w14:textId="77777777" w:rsidR="0015359D" w:rsidRPr="006C4634" w:rsidRDefault="0015359D" w:rsidP="00810115">
            <w:pPr>
              <w:pStyle w:val="TableParagraph"/>
              <w:spacing w:before="138"/>
              <w:ind w:left="119"/>
              <w:jc w:val="center"/>
              <w:rPr>
                <w:sz w:val="20"/>
                <w:szCs w:val="20"/>
              </w:rPr>
            </w:pPr>
            <w:r w:rsidRPr="006C4634">
              <w:rPr>
                <w:spacing w:val="-5"/>
                <w:sz w:val="20"/>
                <w:szCs w:val="20"/>
              </w:rPr>
              <w:t>2.</w:t>
            </w:r>
          </w:p>
        </w:tc>
        <w:tc>
          <w:tcPr>
            <w:tcW w:w="3402" w:type="dxa"/>
          </w:tcPr>
          <w:p w14:paraId="6E66FAA3" w14:textId="77777777" w:rsidR="0015359D" w:rsidRPr="006C4634" w:rsidRDefault="0015359D" w:rsidP="00810115">
            <w:pPr>
              <w:pStyle w:val="TableParagraph"/>
              <w:spacing w:line="270" w:lineRule="atLeast"/>
              <w:ind w:right="75"/>
              <w:rPr>
                <w:sz w:val="20"/>
                <w:szCs w:val="20"/>
              </w:rPr>
            </w:pPr>
            <w:r w:rsidRPr="006C4634">
              <w:rPr>
                <w:sz w:val="20"/>
                <w:szCs w:val="20"/>
              </w:rPr>
              <w:t xml:space="preserve">Перебуває на кооперативному </w:t>
            </w:r>
            <w:r w:rsidRPr="006C4634">
              <w:rPr>
                <w:spacing w:val="-2"/>
                <w:sz w:val="20"/>
                <w:szCs w:val="20"/>
              </w:rPr>
              <w:t>обліку</w:t>
            </w:r>
          </w:p>
        </w:tc>
        <w:tc>
          <w:tcPr>
            <w:tcW w:w="1559" w:type="dxa"/>
          </w:tcPr>
          <w:p w14:paraId="7FAA38E5" w14:textId="77777777" w:rsidR="0015359D" w:rsidRPr="006C4634" w:rsidRDefault="0015359D" w:rsidP="00810115">
            <w:pPr>
              <w:pStyle w:val="TableParagraph"/>
              <w:spacing w:line="270" w:lineRule="atLeast"/>
              <w:ind w:left="370" w:right="130" w:firstLine="21"/>
              <w:jc w:val="center"/>
              <w:rPr>
                <w:sz w:val="20"/>
                <w:szCs w:val="20"/>
              </w:rPr>
            </w:pPr>
            <w:r w:rsidRPr="006C4634">
              <w:rPr>
                <w:spacing w:val="-2"/>
                <w:sz w:val="20"/>
                <w:szCs w:val="20"/>
              </w:rPr>
              <w:t xml:space="preserve">к-сть </w:t>
            </w:r>
            <w:r w:rsidRPr="006C4634">
              <w:rPr>
                <w:spacing w:val="-4"/>
                <w:sz w:val="20"/>
                <w:szCs w:val="20"/>
              </w:rPr>
              <w:t>сімей</w:t>
            </w:r>
          </w:p>
        </w:tc>
        <w:tc>
          <w:tcPr>
            <w:tcW w:w="1418" w:type="dxa"/>
          </w:tcPr>
          <w:p w14:paraId="4055A8CB" w14:textId="77777777" w:rsidR="0015359D" w:rsidRPr="006C4634" w:rsidRDefault="0015359D" w:rsidP="00810115">
            <w:pPr>
              <w:pStyle w:val="TableParagraph"/>
              <w:spacing w:before="138"/>
              <w:ind w:right="210"/>
              <w:jc w:val="center"/>
              <w:rPr>
                <w:spacing w:val="-4"/>
                <w:sz w:val="20"/>
                <w:szCs w:val="20"/>
              </w:rPr>
            </w:pPr>
            <w:r w:rsidRPr="006C4634">
              <w:rPr>
                <w:spacing w:val="-4"/>
                <w:sz w:val="20"/>
                <w:szCs w:val="20"/>
              </w:rPr>
              <w:t>7192</w:t>
            </w:r>
          </w:p>
        </w:tc>
        <w:tc>
          <w:tcPr>
            <w:tcW w:w="1842" w:type="dxa"/>
          </w:tcPr>
          <w:p w14:paraId="31395A79" w14:textId="77777777" w:rsidR="0015359D" w:rsidRPr="006C4634" w:rsidRDefault="0015359D" w:rsidP="00810115">
            <w:pPr>
              <w:pStyle w:val="TableParagraph"/>
              <w:spacing w:before="138"/>
              <w:ind w:left="340"/>
              <w:rPr>
                <w:sz w:val="20"/>
                <w:szCs w:val="20"/>
              </w:rPr>
            </w:pPr>
            <w:r w:rsidRPr="006C4634">
              <w:rPr>
                <w:spacing w:val="-4"/>
                <w:sz w:val="20"/>
                <w:szCs w:val="20"/>
              </w:rPr>
              <w:t>7192</w:t>
            </w:r>
          </w:p>
        </w:tc>
        <w:tc>
          <w:tcPr>
            <w:tcW w:w="1583" w:type="dxa"/>
          </w:tcPr>
          <w:p w14:paraId="0050AEED" w14:textId="77777777" w:rsidR="0015359D" w:rsidRPr="006C4634" w:rsidRDefault="0015359D" w:rsidP="00810115">
            <w:pPr>
              <w:pStyle w:val="TableParagraph"/>
              <w:spacing w:before="138"/>
              <w:ind w:left="340"/>
              <w:rPr>
                <w:spacing w:val="-4"/>
                <w:sz w:val="20"/>
                <w:szCs w:val="20"/>
              </w:rPr>
            </w:pPr>
            <w:r w:rsidRPr="006C4634">
              <w:rPr>
                <w:spacing w:val="-4"/>
                <w:sz w:val="20"/>
                <w:szCs w:val="20"/>
              </w:rPr>
              <w:t>7192</w:t>
            </w:r>
          </w:p>
        </w:tc>
      </w:tr>
      <w:tr w:rsidR="0015359D" w:rsidRPr="006C4634" w14:paraId="7BC2409D" w14:textId="77777777" w:rsidTr="00823783">
        <w:trPr>
          <w:trHeight w:val="551"/>
        </w:trPr>
        <w:tc>
          <w:tcPr>
            <w:tcW w:w="735" w:type="dxa"/>
          </w:tcPr>
          <w:p w14:paraId="42D0D268" w14:textId="77777777" w:rsidR="0015359D" w:rsidRPr="006C4634" w:rsidRDefault="0015359D" w:rsidP="00810115">
            <w:pPr>
              <w:pStyle w:val="TableParagraph"/>
              <w:spacing w:before="138"/>
              <w:ind w:left="119"/>
              <w:jc w:val="center"/>
              <w:rPr>
                <w:sz w:val="20"/>
                <w:szCs w:val="20"/>
              </w:rPr>
            </w:pPr>
            <w:r w:rsidRPr="006C4634">
              <w:rPr>
                <w:spacing w:val="-5"/>
                <w:sz w:val="20"/>
                <w:szCs w:val="20"/>
              </w:rPr>
              <w:t>3.</w:t>
            </w:r>
          </w:p>
        </w:tc>
        <w:tc>
          <w:tcPr>
            <w:tcW w:w="3402" w:type="dxa"/>
          </w:tcPr>
          <w:p w14:paraId="6024C203" w14:textId="77777777" w:rsidR="0015359D" w:rsidRPr="006C4634" w:rsidRDefault="0015359D" w:rsidP="00810115">
            <w:pPr>
              <w:pStyle w:val="TableParagraph"/>
              <w:spacing w:before="138"/>
              <w:ind w:right="330"/>
              <w:rPr>
                <w:sz w:val="20"/>
                <w:szCs w:val="20"/>
              </w:rPr>
            </w:pPr>
            <w:r w:rsidRPr="006C4634">
              <w:rPr>
                <w:sz w:val="20"/>
                <w:szCs w:val="20"/>
              </w:rPr>
              <w:t xml:space="preserve">Зараховано на квартирний </w:t>
            </w:r>
            <w:r w:rsidRPr="006C4634">
              <w:rPr>
                <w:spacing w:val="-2"/>
                <w:sz w:val="20"/>
                <w:szCs w:val="20"/>
              </w:rPr>
              <w:t>облік</w:t>
            </w:r>
          </w:p>
        </w:tc>
        <w:tc>
          <w:tcPr>
            <w:tcW w:w="1559" w:type="dxa"/>
          </w:tcPr>
          <w:p w14:paraId="7D33CBF2" w14:textId="77777777" w:rsidR="0015359D" w:rsidRPr="006C4634" w:rsidRDefault="0015359D" w:rsidP="00810115">
            <w:pPr>
              <w:pStyle w:val="TableParagraph"/>
              <w:spacing w:line="270" w:lineRule="atLeast"/>
              <w:ind w:left="370" w:right="130" w:firstLine="21"/>
              <w:jc w:val="center"/>
              <w:rPr>
                <w:sz w:val="20"/>
                <w:szCs w:val="20"/>
              </w:rPr>
            </w:pPr>
            <w:r w:rsidRPr="006C4634">
              <w:rPr>
                <w:spacing w:val="-2"/>
                <w:sz w:val="20"/>
                <w:szCs w:val="20"/>
              </w:rPr>
              <w:t xml:space="preserve">к-сть </w:t>
            </w:r>
            <w:r w:rsidRPr="006C4634">
              <w:rPr>
                <w:spacing w:val="-4"/>
                <w:sz w:val="20"/>
                <w:szCs w:val="20"/>
              </w:rPr>
              <w:t>сімей</w:t>
            </w:r>
          </w:p>
        </w:tc>
        <w:tc>
          <w:tcPr>
            <w:tcW w:w="1418" w:type="dxa"/>
          </w:tcPr>
          <w:p w14:paraId="47240178" w14:textId="77777777" w:rsidR="0015359D" w:rsidRPr="006C4634" w:rsidRDefault="0015359D" w:rsidP="00810115">
            <w:pPr>
              <w:pStyle w:val="TableParagraph"/>
              <w:spacing w:before="138"/>
              <w:ind w:right="210"/>
              <w:jc w:val="center"/>
              <w:rPr>
                <w:spacing w:val="-5"/>
                <w:sz w:val="20"/>
                <w:szCs w:val="20"/>
              </w:rPr>
            </w:pPr>
            <w:r w:rsidRPr="006C4634">
              <w:rPr>
                <w:spacing w:val="-5"/>
                <w:sz w:val="20"/>
                <w:szCs w:val="20"/>
              </w:rPr>
              <w:t>33</w:t>
            </w:r>
          </w:p>
        </w:tc>
        <w:tc>
          <w:tcPr>
            <w:tcW w:w="1842" w:type="dxa"/>
          </w:tcPr>
          <w:p w14:paraId="4B592A7D" w14:textId="77777777" w:rsidR="0015359D" w:rsidRPr="006C4634" w:rsidRDefault="0015359D" w:rsidP="00810115">
            <w:pPr>
              <w:pStyle w:val="TableParagraph"/>
              <w:spacing w:before="138"/>
              <w:ind w:left="460"/>
              <w:rPr>
                <w:sz w:val="20"/>
                <w:szCs w:val="20"/>
              </w:rPr>
            </w:pPr>
            <w:r w:rsidRPr="006C4634">
              <w:rPr>
                <w:spacing w:val="-5"/>
                <w:sz w:val="20"/>
                <w:szCs w:val="20"/>
              </w:rPr>
              <w:t>26</w:t>
            </w:r>
          </w:p>
        </w:tc>
        <w:tc>
          <w:tcPr>
            <w:tcW w:w="1583" w:type="dxa"/>
          </w:tcPr>
          <w:p w14:paraId="36BFEBB5" w14:textId="77777777" w:rsidR="0015359D" w:rsidRPr="006C4634" w:rsidRDefault="0015359D" w:rsidP="00810115">
            <w:pPr>
              <w:pStyle w:val="TableParagraph"/>
              <w:spacing w:before="138"/>
              <w:ind w:left="460"/>
              <w:rPr>
                <w:spacing w:val="-5"/>
                <w:sz w:val="20"/>
                <w:szCs w:val="20"/>
              </w:rPr>
            </w:pPr>
            <w:r w:rsidRPr="006C4634">
              <w:rPr>
                <w:spacing w:val="-5"/>
                <w:sz w:val="20"/>
                <w:szCs w:val="20"/>
              </w:rPr>
              <w:t>53</w:t>
            </w:r>
          </w:p>
        </w:tc>
      </w:tr>
      <w:tr w:rsidR="0015359D" w:rsidRPr="006C4634" w14:paraId="5B6CB85E" w14:textId="77777777" w:rsidTr="00823783">
        <w:trPr>
          <w:trHeight w:val="551"/>
        </w:trPr>
        <w:tc>
          <w:tcPr>
            <w:tcW w:w="735" w:type="dxa"/>
          </w:tcPr>
          <w:p w14:paraId="6635BA46" w14:textId="77777777" w:rsidR="0015359D" w:rsidRPr="006C4634" w:rsidRDefault="0015359D" w:rsidP="00810115">
            <w:pPr>
              <w:pStyle w:val="TableParagraph"/>
              <w:spacing w:before="138"/>
              <w:ind w:left="119"/>
              <w:jc w:val="center"/>
              <w:rPr>
                <w:sz w:val="20"/>
                <w:szCs w:val="20"/>
              </w:rPr>
            </w:pPr>
            <w:r w:rsidRPr="006C4634">
              <w:rPr>
                <w:spacing w:val="-5"/>
                <w:sz w:val="20"/>
                <w:szCs w:val="20"/>
              </w:rPr>
              <w:t>4.</w:t>
            </w:r>
          </w:p>
        </w:tc>
        <w:tc>
          <w:tcPr>
            <w:tcW w:w="3402" w:type="dxa"/>
          </w:tcPr>
          <w:p w14:paraId="3637F75B" w14:textId="77777777" w:rsidR="0015359D" w:rsidRPr="006C4634" w:rsidRDefault="0015359D" w:rsidP="00810115">
            <w:pPr>
              <w:pStyle w:val="TableParagraph"/>
              <w:spacing w:line="270" w:lineRule="atLeast"/>
              <w:ind w:right="101"/>
              <w:rPr>
                <w:sz w:val="20"/>
                <w:szCs w:val="20"/>
              </w:rPr>
            </w:pPr>
            <w:r w:rsidRPr="006C4634">
              <w:rPr>
                <w:sz w:val="20"/>
                <w:szCs w:val="20"/>
              </w:rPr>
              <w:t xml:space="preserve">Зараховано на кооперативний </w:t>
            </w:r>
            <w:r w:rsidRPr="006C4634">
              <w:rPr>
                <w:spacing w:val="-2"/>
                <w:sz w:val="20"/>
                <w:szCs w:val="20"/>
              </w:rPr>
              <w:t>облік</w:t>
            </w:r>
          </w:p>
        </w:tc>
        <w:tc>
          <w:tcPr>
            <w:tcW w:w="1559" w:type="dxa"/>
          </w:tcPr>
          <w:p w14:paraId="1C19356D" w14:textId="77777777" w:rsidR="0015359D" w:rsidRPr="006C4634" w:rsidRDefault="0015359D" w:rsidP="00810115">
            <w:pPr>
              <w:pStyle w:val="TableParagraph"/>
              <w:spacing w:line="270" w:lineRule="atLeast"/>
              <w:ind w:left="370" w:right="130" w:firstLine="21"/>
              <w:jc w:val="center"/>
              <w:rPr>
                <w:sz w:val="20"/>
                <w:szCs w:val="20"/>
              </w:rPr>
            </w:pPr>
            <w:r w:rsidRPr="006C4634">
              <w:rPr>
                <w:spacing w:val="-2"/>
                <w:sz w:val="20"/>
                <w:szCs w:val="20"/>
              </w:rPr>
              <w:t xml:space="preserve">к-сть </w:t>
            </w:r>
            <w:r w:rsidRPr="006C4634">
              <w:rPr>
                <w:spacing w:val="-4"/>
                <w:sz w:val="20"/>
                <w:szCs w:val="20"/>
              </w:rPr>
              <w:t>сімей</w:t>
            </w:r>
          </w:p>
        </w:tc>
        <w:tc>
          <w:tcPr>
            <w:tcW w:w="1418" w:type="dxa"/>
          </w:tcPr>
          <w:p w14:paraId="0E23687F" w14:textId="77777777" w:rsidR="0015359D" w:rsidRPr="006C4634" w:rsidRDefault="0015359D" w:rsidP="00810115">
            <w:pPr>
              <w:pStyle w:val="TableParagraph"/>
              <w:spacing w:before="138"/>
              <w:ind w:right="210"/>
              <w:jc w:val="center"/>
              <w:rPr>
                <w:spacing w:val="-10"/>
                <w:sz w:val="20"/>
                <w:szCs w:val="20"/>
              </w:rPr>
            </w:pPr>
            <w:r w:rsidRPr="006C4634">
              <w:rPr>
                <w:spacing w:val="-10"/>
                <w:sz w:val="20"/>
                <w:szCs w:val="20"/>
              </w:rPr>
              <w:t>0</w:t>
            </w:r>
          </w:p>
        </w:tc>
        <w:tc>
          <w:tcPr>
            <w:tcW w:w="1842" w:type="dxa"/>
          </w:tcPr>
          <w:p w14:paraId="7F6C9810" w14:textId="77777777" w:rsidR="0015359D" w:rsidRPr="006C4634" w:rsidRDefault="0015359D" w:rsidP="00810115">
            <w:pPr>
              <w:pStyle w:val="TableParagraph"/>
              <w:spacing w:before="138"/>
              <w:ind w:left="61" w:right="307"/>
              <w:rPr>
                <w:sz w:val="20"/>
                <w:szCs w:val="20"/>
              </w:rPr>
            </w:pPr>
            <w:r>
              <w:rPr>
                <w:spacing w:val="-10"/>
                <w:sz w:val="20"/>
                <w:szCs w:val="20"/>
              </w:rPr>
              <w:t xml:space="preserve">           </w:t>
            </w:r>
            <w:r w:rsidRPr="006C4634">
              <w:rPr>
                <w:spacing w:val="-10"/>
                <w:sz w:val="20"/>
                <w:szCs w:val="20"/>
              </w:rPr>
              <w:t>0</w:t>
            </w:r>
          </w:p>
        </w:tc>
        <w:tc>
          <w:tcPr>
            <w:tcW w:w="1583" w:type="dxa"/>
          </w:tcPr>
          <w:p w14:paraId="0412AC68" w14:textId="77777777" w:rsidR="0015359D" w:rsidRPr="006C4634" w:rsidRDefault="0015359D" w:rsidP="00810115">
            <w:pPr>
              <w:pStyle w:val="TableParagraph"/>
              <w:spacing w:before="138"/>
              <w:ind w:left="61" w:right="307"/>
              <w:jc w:val="center"/>
              <w:rPr>
                <w:spacing w:val="-10"/>
                <w:sz w:val="20"/>
                <w:szCs w:val="20"/>
              </w:rPr>
            </w:pPr>
            <w:r w:rsidRPr="006C4634">
              <w:rPr>
                <w:spacing w:val="-10"/>
                <w:sz w:val="20"/>
                <w:szCs w:val="20"/>
              </w:rPr>
              <w:t>0</w:t>
            </w:r>
          </w:p>
        </w:tc>
      </w:tr>
      <w:tr w:rsidR="0015359D" w:rsidRPr="006C4634" w14:paraId="35D4626B" w14:textId="77777777" w:rsidTr="00823783">
        <w:trPr>
          <w:trHeight w:val="551"/>
        </w:trPr>
        <w:tc>
          <w:tcPr>
            <w:tcW w:w="735" w:type="dxa"/>
          </w:tcPr>
          <w:p w14:paraId="74E9DCE4" w14:textId="77777777" w:rsidR="0015359D" w:rsidRPr="006C4634" w:rsidRDefault="0015359D" w:rsidP="00810115">
            <w:pPr>
              <w:pStyle w:val="TableParagraph"/>
              <w:spacing w:before="138"/>
              <w:ind w:left="119"/>
              <w:jc w:val="center"/>
              <w:rPr>
                <w:sz w:val="20"/>
                <w:szCs w:val="20"/>
              </w:rPr>
            </w:pPr>
            <w:r w:rsidRPr="006C4634">
              <w:rPr>
                <w:spacing w:val="-5"/>
                <w:sz w:val="20"/>
                <w:szCs w:val="20"/>
              </w:rPr>
              <w:t>5.</w:t>
            </w:r>
          </w:p>
        </w:tc>
        <w:tc>
          <w:tcPr>
            <w:tcW w:w="3402" w:type="dxa"/>
          </w:tcPr>
          <w:p w14:paraId="4ACC0280" w14:textId="77777777" w:rsidR="0015359D" w:rsidRPr="006C4634" w:rsidRDefault="0015359D" w:rsidP="00810115">
            <w:pPr>
              <w:pStyle w:val="TableParagraph"/>
              <w:spacing w:before="138"/>
              <w:ind w:right="330"/>
              <w:rPr>
                <w:sz w:val="20"/>
                <w:szCs w:val="20"/>
              </w:rPr>
            </w:pPr>
            <w:r w:rsidRPr="006C4634">
              <w:rPr>
                <w:sz w:val="20"/>
                <w:szCs w:val="20"/>
              </w:rPr>
              <w:t xml:space="preserve">Знято з квартирного </w:t>
            </w:r>
            <w:r w:rsidRPr="006C4634">
              <w:rPr>
                <w:spacing w:val="-2"/>
                <w:sz w:val="20"/>
                <w:szCs w:val="20"/>
              </w:rPr>
              <w:t>обліку</w:t>
            </w:r>
          </w:p>
        </w:tc>
        <w:tc>
          <w:tcPr>
            <w:tcW w:w="1559" w:type="dxa"/>
          </w:tcPr>
          <w:p w14:paraId="0F88C317" w14:textId="77777777" w:rsidR="0015359D" w:rsidRPr="006C4634" w:rsidRDefault="0015359D" w:rsidP="00810115">
            <w:pPr>
              <w:pStyle w:val="TableParagraph"/>
              <w:spacing w:line="270" w:lineRule="atLeast"/>
              <w:ind w:left="370" w:right="130" w:firstLine="21"/>
              <w:jc w:val="center"/>
              <w:rPr>
                <w:sz w:val="20"/>
                <w:szCs w:val="20"/>
              </w:rPr>
            </w:pPr>
            <w:r w:rsidRPr="006C4634">
              <w:rPr>
                <w:spacing w:val="-2"/>
                <w:sz w:val="20"/>
                <w:szCs w:val="20"/>
              </w:rPr>
              <w:t xml:space="preserve">к-сть </w:t>
            </w:r>
            <w:r w:rsidRPr="006C4634">
              <w:rPr>
                <w:spacing w:val="-4"/>
                <w:sz w:val="20"/>
                <w:szCs w:val="20"/>
              </w:rPr>
              <w:t>сімей</w:t>
            </w:r>
          </w:p>
        </w:tc>
        <w:tc>
          <w:tcPr>
            <w:tcW w:w="1418" w:type="dxa"/>
          </w:tcPr>
          <w:p w14:paraId="0CB113FD" w14:textId="77777777" w:rsidR="0015359D" w:rsidRPr="006C4634" w:rsidRDefault="0015359D" w:rsidP="00810115">
            <w:pPr>
              <w:pStyle w:val="TableParagraph"/>
              <w:spacing w:before="138"/>
              <w:ind w:right="210"/>
              <w:jc w:val="center"/>
              <w:rPr>
                <w:spacing w:val="-5"/>
                <w:sz w:val="20"/>
                <w:szCs w:val="20"/>
              </w:rPr>
            </w:pPr>
            <w:r w:rsidRPr="006C4634">
              <w:rPr>
                <w:spacing w:val="-5"/>
                <w:sz w:val="20"/>
                <w:szCs w:val="20"/>
              </w:rPr>
              <w:t>95</w:t>
            </w:r>
          </w:p>
        </w:tc>
        <w:tc>
          <w:tcPr>
            <w:tcW w:w="1842" w:type="dxa"/>
          </w:tcPr>
          <w:p w14:paraId="00588118" w14:textId="77777777" w:rsidR="0015359D" w:rsidRPr="006C4634" w:rsidRDefault="0015359D" w:rsidP="00810115">
            <w:pPr>
              <w:pStyle w:val="TableParagraph"/>
              <w:spacing w:before="138"/>
              <w:ind w:left="460"/>
              <w:rPr>
                <w:sz w:val="20"/>
                <w:szCs w:val="20"/>
              </w:rPr>
            </w:pPr>
            <w:r w:rsidRPr="006C4634">
              <w:rPr>
                <w:spacing w:val="-5"/>
                <w:sz w:val="20"/>
                <w:szCs w:val="20"/>
              </w:rPr>
              <w:t>95</w:t>
            </w:r>
          </w:p>
        </w:tc>
        <w:tc>
          <w:tcPr>
            <w:tcW w:w="1583" w:type="dxa"/>
          </w:tcPr>
          <w:p w14:paraId="5E5D2153" w14:textId="77777777" w:rsidR="0015359D" w:rsidRPr="006C4634" w:rsidRDefault="0015359D" w:rsidP="00810115">
            <w:pPr>
              <w:pStyle w:val="TableParagraph"/>
              <w:spacing w:before="138"/>
              <w:ind w:left="460"/>
              <w:rPr>
                <w:spacing w:val="-5"/>
                <w:sz w:val="20"/>
                <w:szCs w:val="20"/>
              </w:rPr>
            </w:pPr>
            <w:r w:rsidRPr="006C4634">
              <w:rPr>
                <w:spacing w:val="-5"/>
                <w:sz w:val="20"/>
                <w:szCs w:val="20"/>
              </w:rPr>
              <w:t>38</w:t>
            </w:r>
          </w:p>
        </w:tc>
      </w:tr>
      <w:tr w:rsidR="0015359D" w:rsidRPr="006C4634" w14:paraId="133BB9C2" w14:textId="77777777" w:rsidTr="00823783">
        <w:trPr>
          <w:trHeight w:val="551"/>
        </w:trPr>
        <w:tc>
          <w:tcPr>
            <w:tcW w:w="735" w:type="dxa"/>
          </w:tcPr>
          <w:p w14:paraId="2FD06F00" w14:textId="77777777" w:rsidR="0015359D" w:rsidRPr="006C4634" w:rsidRDefault="0015359D" w:rsidP="00810115">
            <w:pPr>
              <w:pStyle w:val="TableParagraph"/>
              <w:spacing w:before="138"/>
              <w:ind w:left="149"/>
              <w:rPr>
                <w:sz w:val="20"/>
                <w:szCs w:val="20"/>
              </w:rPr>
            </w:pPr>
            <w:r>
              <w:rPr>
                <w:spacing w:val="-10"/>
                <w:sz w:val="20"/>
                <w:szCs w:val="20"/>
              </w:rPr>
              <w:t xml:space="preserve">    </w:t>
            </w:r>
            <w:r w:rsidRPr="006C4634">
              <w:rPr>
                <w:spacing w:val="-10"/>
                <w:sz w:val="20"/>
                <w:szCs w:val="20"/>
              </w:rPr>
              <w:t>6</w:t>
            </w:r>
          </w:p>
        </w:tc>
        <w:tc>
          <w:tcPr>
            <w:tcW w:w="3402" w:type="dxa"/>
          </w:tcPr>
          <w:p w14:paraId="6A3F1B74" w14:textId="77777777" w:rsidR="0015359D" w:rsidRPr="006C4634" w:rsidRDefault="0015359D" w:rsidP="00810115">
            <w:pPr>
              <w:pStyle w:val="TableParagraph"/>
              <w:spacing w:before="138"/>
              <w:ind w:right="330"/>
              <w:rPr>
                <w:sz w:val="20"/>
                <w:szCs w:val="20"/>
              </w:rPr>
            </w:pPr>
            <w:r w:rsidRPr="006C4634">
              <w:rPr>
                <w:sz w:val="20"/>
                <w:szCs w:val="20"/>
              </w:rPr>
              <w:t xml:space="preserve">Знято з кооперативного </w:t>
            </w:r>
            <w:r w:rsidRPr="006C4634">
              <w:rPr>
                <w:spacing w:val="-2"/>
                <w:sz w:val="20"/>
                <w:szCs w:val="20"/>
              </w:rPr>
              <w:t>обліку</w:t>
            </w:r>
          </w:p>
        </w:tc>
        <w:tc>
          <w:tcPr>
            <w:tcW w:w="1559" w:type="dxa"/>
          </w:tcPr>
          <w:p w14:paraId="120D23C9" w14:textId="77777777" w:rsidR="0015359D" w:rsidRPr="006C4634" w:rsidRDefault="0015359D" w:rsidP="00810115">
            <w:pPr>
              <w:pStyle w:val="TableParagraph"/>
              <w:spacing w:line="270" w:lineRule="atLeast"/>
              <w:ind w:left="370" w:right="130" w:firstLine="21"/>
              <w:jc w:val="center"/>
              <w:rPr>
                <w:sz w:val="20"/>
                <w:szCs w:val="20"/>
              </w:rPr>
            </w:pPr>
            <w:r w:rsidRPr="006C4634">
              <w:rPr>
                <w:spacing w:val="-2"/>
                <w:sz w:val="20"/>
                <w:szCs w:val="20"/>
              </w:rPr>
              <w:t xml:space="preserve">к-сть </w:t>
            </w:r>
            <w:r w:rsidRPr="006C4634">
              <w:rPr>
                <w:spacing w:val="-4"/>
                <w:sz w:val="20"/>
                <w:szCs w:val="20"/>
              </w:rPr>
              <w:t>сімей</w:t>
            </w:r>
          </w:p>
        </w:tc>
        <w:tc>
          <w:tcPr>
            <w:tcW w:w="1418" w:type="dxa"/>
          </w:tcPr>
          <w:p w14:paraId="1D22860D" w14:textId="77777777" w:rsidR="0015359D" w:rsidRPr="006C4634" w:rsidRDefault="0015359D" w:rsidP="00810115">
            <w:pPr>
              <w:pStyle w:val="TableParagraph"/>
              <w:spacing w:before="138"/>
              <w:ind w:right="210"/>
              <w:jc w:val="center"/>
              <w:rPr>
                <w:spacing w:val="-10"/>
                <w:sz w:val="20"/>
                <w:szCs w:val="20"/>
              </w:rPr>
            </w:pPr>
            <w:r w:rsidRPr="006C4634">
              <w:rPr>
                <w:spacing w:val="-10"/>
                <w:sz w:val="20"/>
                <w:szCs w:val="20"/>
              </w:rPr>
              <w:t>0</w:t>
            </w:r>
          </w:p>
        </w:tc>
        <w:tc>
          <w:tcPr>
            <w:tcW w:w="1842" w:type="dxa"/>
          </w:tcPr>
          <w:p w14:paraId="507D64C2" w14:textId="77777777" w:rsidR="0015359D" w:rsidRPr="006C4634" w:rsidRDefault="0015359D" w:rsidP="00810115">
            <w:pPr>
              <w:pStyle w:val="TableParagraph"/>
              <w:spacing w:before="138" w:line="480" w:lineRule="auto"/>
              <w:ind w:left="61" w:right="307"/>
              <w:rPr>
                <w:sz w:val="20"/>
                <w:szCs w:val="20"/>
              </w:rPr>
            </w:pPr>
            <w:r>
              <w:rPr>
                <w:spacing w:val="-10"/>
                <w:sz w:val="20"/>
                <w:szCs w:val="20"/>
              </w:rPr>
              <w:t xml:space="preserve">            </w:t>
            </w:r>
            <w:r w:rsidRPr="006C4634">
              <w:rPr>
                <w:spacing w:val="-10"/>
                <w:sz w:val="20"/>
                <w:szCs w:val="20"/>
              </w:rPr>
              <w:t>0</w:t>
            </w:r>
          </w:p>
        </w:tc>
        <w:tc>
          <w:tcPr>
            <w:tcW w:w="1583" w:type="dxa"/>
          </w:tcPr>
          <w:p w14:paraId="758F3D9D" w14:textId="77777777" w:rsidR="0015359D" w:rsidRPr="006C4634" w:rsidRDefault="0015359D" w:rsidP="00810115">
            <w:pPr>
              <w:pStyle w:val="TableParagraph"/>
              <w:spacing w:before="138"/>
              <w:ind w:left="61" w:right="307"/>
              <w:jc w:val="center"/>
              <w:rPr>
                <w:spacing w:val="-10"/>
                <w:sz w:val="20"/>
                <w:szCs w:val="20"/>
              </w:rPr>
            </w:pPr>
            <w:r w:rsidRPr="006C4634">
              <w:rPr>
                <w:spacing w:val="-10"/>
                <w:sz w:val="20"/>
                <w:szCs w:val="20"/>
              </w:rPr>
              <w:t>0</w:t>
            </w:r>
          </w:p>
        </w:tc>
      </w:tr>
      <w:tr w:rsidR="0015359D" w:rsidRPr="006C4634" w14:paraId="4F17932D" w14:textId="77777777" w:rsidTr="00823783">
        <w:trPr>
          <w:trHeight w:val="597"/>
        </w:trPr>
        <w:tc>
          <w:tcPr>
            <w:tcW w:w="735" w:type="dxa"/>
          </w:tcPr>
          <w:p w14:paraId="7551F58E" w14:textId="77777777" w:rsidR="0015359D" w:rsidRPr="006C4634" w:rsidRDefault="0015359D" w:rsidP="00810115">
            <w:pPr>
              <w:pStyle w:val="TableParagraph"/>
              <w:jc w:val="center"/>
              <w:rPr>
                <w:sz w:val="20"/>
                <w:szCs w:val="20"/>
              </w:rPr>
            </w:pPr>
          </w:p>
          <w:p w14:paraId="64463D9F" w14:textId="77777777" w:rsidR="0015359D" w:rsidRPr="006C4634" w:rsidRDefault="0015359D" w:rsidP="00810115">
            <w:pPr>
              <w:pStyle w:val="TableParagraph"/>
              <w:ind w:left="119"/>
              <w:jc w:val="center"/>
              <w:rPr>
                <w:sz w:val="20"/>
                <w:szCs w:val="20"/>
              </w:rPr>
            </w:pPr>
            <w:r w:rsidRPr="006C4634">
              <w:rPr>
                <w:spacing w:val="-5"/>
                <w:sz w:val="20"/>
                <w:szCs w:val="20"/>
              </w:rPr>
              <w:t>7.</w:t>
            </w:r>
          </w:p>
        </w:tc>
        <w:tc>
          <w:tcPr>
            <w:tcW w:w="3402" w:type="dxa"/>
          </w:tcPr>
          <w:p w14:paraId="75B6F279" w14:textId="77777777" w:rsidR="0015359D" w:rsidRPr="00E927A3" w:rsidRDefault="0015359D" w:rsidP="00810115">
            <w:pPr>
              <w:pStyle w:val="TableParagraph"/>
              <w:ind w:right="331"/>
              <w:rPr>
                <w:sz w:val="20"/>
                <w:szCs w:val="20"/>
                <w:lang w:val="ru-RU"/>
              </w:rPr>
            </w:pPr>
            <w:r w:rsidRPr="00E927A3">
              <w:rPr>
                <w:sz w:val="20"/>
                <w:szCs w:val="20"/>
                <w:lang w:val="ru-RU"/>
              </w:rPr>
              <w:t xml:space="preserve">Підготовлено проектів рішень виконавчого комітету в тому </w:t>
            </w:r>
            <w:r w:rsidRPr="00E927A3">
              <w:rPr>
                <w:spacing w:val="-2"/>
                <w:sz w:val="20"/>
                <w:szCs w:val="20"/>
                <w:lang w:val="ru-RU"/>
              </w:rPr>
              <w:t>числі:</w:t>
            </w:r>
          </w:p>
        </w:tc>
        <w:tc>
          <w:tcPr>
            <w:tcW w:w="1559" w:type="dxa"/>
          </w:tcPr>
          <w:p w14:paraId="0680F383" w14:textId="77777777" w:rsidR="0015359D" w:rsidRPr="006C4634" w:rsidRDefault="0015359D" w:rsidP="00810115">
            <w:pPr>
              <w:pStyle w:val="TableParagraph"/>
              <w:spacing w:before="1"/>
              <w:ind w:left="31" w:right="278"/>
              <w:jc w:val="center"/>
              <w:rPr>
                <w:sz w:val="20"/>
                <w:szCs w:val="20"/>
              </w:rPr>
            </w:pPr>
            <w:r w:rsidRPr="00E927A3">
              <w:rPr>
                <w:spacing w:val="-5"/>
                <w:sz w:val="20"/>
                <w:szCs w:val="20"/>
                <w:lang w:val="ru-RU"/>
              </w:rPr>
              <w:t xml:space="preserve">       </w:t>
            </w:r>
            <w:r w:rsidRPr="006C4634">
              <w:rPr>
                <w:spacing w:val="-5"/>
                <w:sz w:val="20"/>
                <w:szCs w:val="20"/>
              </w:rPr>
              <w:t>шт</w:t>
            </w:r>
          </w:p>
        </w:tc>
        <w:tc>
          <w:tcPr>
            <w:tcW w:w="1418" w:type="dxa"/>
          </w:tcPr>
          <w:p w14:paraId="1C0A9D44" w14:textId="77777777" w:rsidR="0015359D" w:rsidRPr="006C4634" w:rsidRDefault="0015359D" w:rsidP="00810115">
            <w:pPr>
              <w:pStyle w:val="TableParagraph"/>
              <w:spacing w:before="137"/>
              <w:rPr>
                <w:sz w:val="20"/>
                <w:szCs w:val="20"/>
              </w:rPr>
            </w:pPr>
            <w:r>
              <w:rPr>
                <w:sz w:val="20"/>
                <w:szCs w:val="20"/>
              </w:rPr>
              <w:t xml:space="preserve">         </w:t>
            </w:r>
            <w:r w:rsidRPr="006C4634">
              <w:rPr>
                <w:sz w:val="20"/>
                <w:szCs w:val="20"/>
              </w:rPr>
              <w:t>146</w:t>
            </w:r>
          </w:p>
        </w:tc>
        <w:tc>
          <w:tcPr>
            <w:tcW w:w="1842" w:type="dxa"/>
          </w:tcPr>
          <w:p w14:paraId="5E4007C7" w14:textId="77777777" w:rsidR="0015359D" w:rsidRPr="006C4634" w:rsidRDefault="0015359D" w:rsidP="00810115">
            <w:pPr>
              <w:pStyle w:val="TableParagraph"/>
              <w:spacing w:before="1" w:line="480" w:lineRule="auto"/>
              <w:ind w:left="400"/>
              <w:rPr>
                <w:sz w:val="20"/>
                <w:szCs w:val="20"/>
              </w:rPr>
            </w:pPr>
            <w:r>
              <w:rPr>
                <w:spacing w:val="-5"/>
                <w:sz w:val="20"/>
                <w:szCs w:val="20"/>
              </w:rPr>
              <w:t xml:space="preserve"> </w:t>
            </w:r>
            <w:r w:rsidRPr="006C4634">
              <w:rPr>
                <w:spacing w:val="-5"/>
                <w:sz w:val="20"/>
                <w:szCs w:val="20"/>
              </w:rPr>
              <w:t>130</w:t>
            </w:r>
          </w:p>
        </w:tc>
        <w:tc>
          <w:tcPr>
            <w:tcW w:w="1583" w:type="dxa"/>
          </w:tcPr>
          <w:p w14:paraId="59774179" w14:textId="77777777" w:rsidR="0015359D" w:rsidRPr="006C4634" w:rsidRDefault="0015359D" w:rsidP="00810115">
            <w:pPr>
              <w:pStyle w:val="TableParagraph"/>
              <w:spacing w:before="137"/>
              <w:jc w:val="center"/>
              <w:rPr>
                <w:sz w:val="20"/>
                <w:szCs w:val="20"/>
              </w:rPr>
            </w:pPr>
            <w:r w:rsidRPr="006C4634">
              <w:rPr>
                <w:sz w:val="20"/>
                <w:szCs w:val="20"/>
              </w:rPr>
              <w:t>114</w:t>
            </w:r>
          </w:p>
        </w:tc>
      </w:tr>
      <w:tr w:rsidR="0015359D" w:rsidRPr="006C4634" w14:paraId="32B5F0F1" w14:textId="77777777" w:rsidTr="00823783">
        <w:trPr>
          <w:trHeight w:val="1103"/>
        </w:trPr>
        <w:tc>
          <w:tcPr>
            <w:tcW w:w="735" w:type="dxa"/>
          </w:tcPr>
          <w:p w14:paraId="5676057B" w14:textId="77777777" w:rsidR="0015359D" w:rsidRPr="006C4634" w:rsidRDefault="0015359D" w:rsidP="00810115">
            <w:pPr>
              <w:pStyle w:val="TableParagraph"/>
              <w:spacing w:before="137"/>
              <w:jc w:val="center"/>
              <w:rPr>
                <w:sz w:val="20"/>
                <w:szCs w:val="20"/>
              </w:rPr>
            </w:pPr>
          </w:p>
          <w:p w14:paraId="08BD1B40" w14:textId="77777777" w:rsidR="0015359D" w:rsidRPr="006C4634" w:rsidRDefault="0015359D" w:rsidP="00810115">
            <w:pPr>
              <w:pStyle w:val="TableParagraph"/>
              <w:spacing w:before="1"/>
              <w:ind w:left="60"/>
              <w:jc w:val="center"/>
              <w:rPr>
                <w:sz w:val="20"/>
                <w:szCs w:val="20"/>
              </w:rPr>
            </w:pPr>
            <w:r w:rsidRPr="006C4634">
              <w:rPr>
                <w:spacing w:val="-5"/>
                <w:sz w:val="20"/>
                <w:szCs w:val="20"/>
              </w:rPr>
              <w:t>7.1</w:t>
            </w:r>
          </w:p>
        </w:tc>
        <w:tc>
          <w:tcPr>
            <w:tcW w:w="3402" w:type="dxa"/>
          </w:tcPr>
          <w:p w14:paraId="59CB1860" w14:textId="77777777" w:rsidR="0015359D" w:rsidRPr="00E927A3" w:rsidRDefault="0015359D" w:rsidP="00810115">
            <w:pPr>
              <w:pStyle w:val="TableParagraph"/>
              <w:ind w:right="330"/>
              <w:rPr>
                <w:sz w:val="20"/>
                <w:szCs w:val="20"/>
                <w:lang w:val="ru-RU"/>
              </w:rPr>
            </w:pPr>
            <w:r w:rsidRPr="00E927A3">
              <w:rPr>
                <w:sz w:val="20"/>
                <w:szCs w:val="20"/>
                <w:lang w:val="ru-RU"/>
              </w:rPr>
              <w:t>Про надання дозволу на передачу у власність громадян житлових приміщень в гуртожитках</w:t>
            </w:r>
          </w:p>
        </w:tc>
        <w:tc>
          <w:tcPr>
            <w:tcW w:w="1559" w:type="dxa"/>
          </w:tcPr>
          <w:p w14:paraId="5F730892" w14:textId="77777777" w:rsidR="0015359D" w:rsidRPr="00E927A3" w:rsidRDefault="0015359D" w:rsidP="00810115">
            <w:pPr>
              <w:pStyle w:val="TableParagraph"/>
              <w:spacing w:before="137"/>
              <w:jc w:val="center"/>
              <w:rPr>
                <w:sz w:val="20"/>
                <w:szCs w:val="20"/>
                <w:lang w:val="ru-RU"/>
              </w:rPr>
            </w:pPr>
          </w:p>
          <w:p w14:paraId="5B1C9FE1" w14:textId="77777777" w:rsidR="0015359D" w:rsidRPr="006C4634" w:rsidRDefault="0015359D" w:rsidP="00810115">
            <w:pPr>
              <w:pStyle w:val="TableParagraph"/>
              <w:spacing w:before="1"/>
              <w:ind w:left="31" w:right="278"/>
              <w:jc w:val="center"/>
              <w:rPr>
                <w:sz w:val="20"/>
                <w:szCs w:val="20"/>
              </w:rPr>
            </w:pPr>
            <w:r w:rsidRPr="006C4634">
              <w:rPr>
                <w:spacing w:val="-5"/>
                <w:sz w:val="20"/>
                <w:szCs w:val="20"/>
              </w:rPr>
              <w:t>шт</w:t>
            </w:r>
          </w:p>
        </w:tc>
        <w:tc>
          <w:tcPr>
            <w:tcW w:w="1418" w:type="dxa"/>
          </w:tcPr>
          <w:p w14:paraId="742E6895" w14:textId="77777777" w:rsidR="0015359D" w:rsidRPr="006C4634" w:rsidRDefault="0015359D" w:rsidP="00810115">
            <w:pPr>
              <w:pStyle w:val="TableParagraph"/>
              <w:spacing w:before="137"/>
              <w:jc w:val="center"/>
              <w:rPr>
                <w:sz w:val="20"/>
                <w:szCs w:val="20"/>
              </w:rPr>
            </w:pPr>
            <w:r w:rsidRPr="006C4634">
              <w:rPr>
                <w:sz w:val="20"/>
                <w:szCs w:val="20"/>
              </w:rPr>
              <w:t>64</w:t>
            </w:r>
          </w:p>
        </w:tc>
        <w:tc>
          <w:tcPr>
            <w:tcW w:w="1842" w:type="dxa"/>
          </w:tcPr>
          <w:p w14:paraId="336F00E9" w14:textId="77777777" w:rsidR="0015359D" w:rsidRDefault="0015359D" w:rsidP="00810115">
            <w:pPr>
              <w:pStyle w:val="TableParagraph"/>
              <w:spacing w:before="1"/>
              <w:ind w:left="460"/>
              <w:rPr>
                <w:spacing w:val="-5"/>
                <w:sz w:val="20"/>
                <w:szCs w:val="20"/>
              </w:rPr>
            </w:pPr>
          </w:p>
          <w:p w14:paraId="4482A9F6" w14:textId="77777777" w:rsidR="0015359D" w:rsidRPr="006C4634" w:rsidRDefault="0015359D" w:rsidP="00810115">
            <w:pPr>
              <w:pStyle w:val="TableParagraph"/>
              <w:spacing w:before="1"/>
              <w:ind w:left="460"/>
              <w:rPr>
                <w:sz w:val="20"/>
                <w:szCs w:val="20"/>
              </w:rPr>
            </w:pPr>
            <w:r w:rsidRPr="006C4634">
              <w:rPr>
                <w:spacing w:val="-5"/>
                <w:sz w:val="20"/>
                <w:szCs w:val="20"/>
              </w:rPr>
              <w:t>54</w:t>
            </w:r>
          </w:p>
        </w:tc>
        <w:tc>
          <w:tcPr>
            <w:tcW w:w="1583" w:type="dxa"/>
          </w:tcPr>
          <w:p w14:paraId="63BF0880" w14:textId="77777777" w:rsidR="0015359D" w:rsidRPr="006C4634" w:rsidRDefault="0015359D" w:rsidP="00810115">
            <w:pPr>
              <w:pStyle w:val="TableParagraph"/>
              <w:spacing w:before="137"/>
              <w:jc w:val="center"/>
              <w:rPr>
                <w:sz w:val="20"/>
                <w:szCs w:val="20"/>
              </w:rPr>
            </w:pPr>
            <w:r w:rsidRPr="006C4634">
              <w:rPr>
                <w:sz w:val="20"/>
                <w:szCs w:val="20"/>
              </w:rPr>
              <w:t>37</w:t>
            </w:r>
          </w:p>
        </w:tc>
      </w:tr>
      <w:tr w:rsidR="0015359D" w:rsidRPr="006C4634" w14:paraId="2F668186" w14:textId="77777777" w:rsidTr="00823783">
        <w:trPr>
          <w:trHeight w:val="551"/>
        </w:trPr>
        <w:tc>
          <w:tcPr>
            <w:tcW w:w="735" w:type="dxa"/>
          </w:tcPr>
          <w:p w14:paraId="08E90A3F" w14:textId="77777777" w:rsidR="0015359D" w:rsidRPr="006C4634" w:rsidRDefault="0015359D" w:rsidP="00810115">
            <w:pPr>
              <w:pStyle w:val="TableParagraph"/>
              <w:spacing w:before="138"/>
              <w:ind w:left="119"/>
              <w:jc w:val="center"/>
              <w:rPr>
                <w:sz w:val="20"/>
                <w:szCs w:val="20"/>
              </w:rPr>
            </w:pPr>
            <w:r w:rsidRPr="006C4634">
              <w:rPr>
                <w:spacing w:val="-5"/>
                <w:sz w:val="20"/>
                <w:szCs w:val="20"/>
              </w:rPr>
              <w:t>8.</w:t>
            </w:r>
          </w:p>
        </w:tc>
        <w:tc>
          <w:tcPr>
            <w:tcW w:w="3402" w:type="dxa"/>
          </w:tcPr>
          <w:p w14:paraId="6F3ACB4E"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Підготовлено проектів рішень міської</w:t>
            </w:r>
          </w:p>
          <w:p w14:paraId="3D9666EC"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ради</w:t>
            </w:r>
          </w:p>
        </w:tc>
        <w:tc>
          <w:tcPr>
            <w:tcW w:w="1559" w:type="dxa"/>
          </w:tcPr>
          <w:p w14:paraId="4DF741AD" w14:textId="77777777" w:rsidR="0015359D" w:rsidRPr="00E927A3" w:rsidRDefault="0015359D" w:rsidP="00810115">
            <w:pPr>
              <w:pStyle w:val="TableParagraph"/>
              <w:spacing w:before="138"/>
              <w:ind w:left="31" w:right="278"/>
              <w:jc w:val="center"/>
              <w:rPr>
                <w:sz w:val="20"/>
                <w:szCs w:val="20"/>
              </w:rPr>
            </w:pPr>
            <w:r>
              <w:rPr>
                <w:sz w:val="20"/>
                <w:szCs w:val="20"/>
              </w:rPr>
              <w:t>шт</w:t>
            </w:r>
          </w:p>
        </w:tc>
        <w:tc>
          <w:tcPr>
            <w:tcW w:w="1418" w:type="dxa"/>
          </w:tcPr>
          <w:p w14:paraId="219F70CD" w14:textId="77777777" w:rsidR="0015359D" w:rsidRPr="006C4634" w:rsidRDefault="0015359D" w:rsidP="00810115">
            <w:pPr>
              <w:pStyle w:val="TableParagraph"/>
              <w:spacing w:before="138"/>
              <w:ind w:right="210"/>
              <w:jc w:val="center"/>
              <w:rPr>
                <w:spacing w:val="-10"/>
                <w:sz w:val="20"/>
                <w:szCs w:val="20"/>
              </w:rPr>
            </w:pPr>
            <w:r w:rsidRPr="006C4634">
              <w:rPr>
                <w:spacing w:val="-10"/>
                <w:sz w:val="20"/>
                <w:szCs w:val="20"/>
              </w:rPr>
              <w:t>3</w:t>
            </w:r>
          </w:p>
        </w:tc>
        <w:tc>
          <w:tcPr>
            <w:tcW w:w="1842" w:type="dxa"/>
          </w:tcPr>
          <w:p w14:paraId="7CB731F9" w14:textId="77777777" w:rsidR="0015359D" w:rsidRPr="006C4634" w:rsidRDefault="0015359D" w:rsidP="00810115">
            <w:pPr>
              <w:pStyle w:val="TableParagraph"/>
              <w:spacing w:before="138"/>
              <w:ind w:left="61" w:right="307"/>
              <w:jc w:val="center"/>
              <w:rPr>
                <w:sz w:val="20"/>
                <w:szCs w:val="20"/>
              </w:rPr>
            </w:pPr>
            <w:r w:rsidRPr="006C4634">
              <w:rPr>
                <w:spacing w:val="-10"/>
                <w:sz w:val="20"/>
                <w:szCs w:val="20"/>
              </w:rPr>
              <w:t>3</w:t>
            </w:r>
          </w:p>
        </w:tc>
        <w:tc>
          <w:tcPr>
            <w:tcW w:w="1583" w:type="dxa"/>
          </w:tcPr>
          <w:p w14:paraId="1B0524EE" w14:textId="77777777" w:rsidR="0015359D" w:rsidRPr="006C4634" w:rsidRDefault="0015359D" w:rsidP="00810115">
            <w:pPr>
              <w:pStyle w:val="TableParagraph"/>
              <w:spacing w:before="138"/>
              <w:ind w:left="61" w:right="307"/>
              <w:jc w:val="center"/>
              <w:rPr>
                <w:spacing w:val="-10"/>
                <w:sz w:val="20"/>
                <w:szCs w:val="20"/>
              </w:rPr>
            </w:pPr>
            <w:r w:rsidRPr="006C4634">
              <w:rPr>
                <w:spacing w:val="-10"/>
                <w:sz w:val="20"/>
                <w:szCs w:val="20"/>
              </w:rPr>
              <w:t>6</w:t>
            </w:r>
          </w:p>
        </w:tc>
      </w:tr>
      <w:tr w:rsidR="0015359D" w:rsidRPr="006C4634" w14:paraId="3F3D1619" w14:textId="77777777" w:rsidTr="00823783">
        <w:trPr>
          <w:trHeight w:val="551"/>
        </w:trPr>
        <w:tc>
          <w:tcPr>
            <w:tcW w:w="735" w:type="dxa"/>
          </w:tcPr>
          <w:p w14:paraId="0A83BAF7" w14:textId="77777777" w:rsidR="0015359D" w:rsidRPr="006C4634" w:rsidRDefault="0015359D" w:rsidP="00810115">
            <w:pPr>
              <w:pStyle w:val="TableParagraph"/>
              <w:spacing w:before="138"/>
              <w:ind w:left="119"/>
              <w:jc w:val="center"/>
              <w:rPr>
                <w:sz w:val="20"/>
                <w:szCs w:val="20"/>
              </w:rPr>
            </w:pPr>
            <w:r w:rsidRPr="006C4634">
              <w:rPr>
                <w:spacing w:val="-5"/>
                <w:sz w:val="20"/>
                <w:szCs w:val="20"/>
              </w:rPr>
              <w:t>9.</w:t>
            </w:r>
          </w:p>
        </w:tc>
        <w:tc>
          <w:tcPr>
            <w:tcW w:w="3402" w:type="dxa"/>
          </w:tcPr>
          <w:p w14:paraId="7AA83B91"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 xml:space="preserve">Укладено додаткових договорів пайової </w:t>
            </w:r>
            <w:r w:rsidRPr="00E927A3">
              <w:rPr>
                <w:spacing w:val="-2"/>
                <w:sz w:val="20"/>
                <w:szCs w:val="20"/>
                <w:lang w:val="ru-RU"/>
              </w:rPr>
              <w:t>участі</w:t>
            </w:r>
          </w:p>
        </w:tc>
        <w:tc>
          <w:tcPr>
            <w:tcW w:w="1559" w:type="dxa"/>
          </w:tcPr>
          <w:p w14:paraId="23021F77" w14:textId="77777777" w:rsidR="0015359D" w:rsidRPr="006C4634" w:rsidRDefault="0015359D" w:rsidP="00810115">
            <w:pPr>
              <w:pStyle w:val="TableParagraph"/>
              <w:spacing w:before="138"/>
              <w:ind w:left="31" w:right="278"/>
              <w:jc w:val="center"/>
              <w:rPr>
                <w:sz w:val="20"/>
                <w:szCs w:val="20"/>
              </w:rPr>
            </w:pPr>
            <w:r w:rsidRPr="006C4634">
              <w:rPr>
                <w:spacing w:val="-5"/>
                <w:sz w:val="20"/>
                <w:szCs w:val="20"/>
              </w:rPr>
              <w:t>шт</w:t>
            </w:r>
          </w:p>
        </w:tc>
        <w:tc>
          <w:tcPr>
            <w:tcW w:w="1418" w:type="dxa"/>
          </w:tcPr>
          <w:p w14:paraId="237DE063" w14:textId="77777777" w:rsidR="0015359D" w:rsidRPr="006C4634" w:rsidRDefault="0015359D" w:rsidP="00810115">
            <w:pPr>
              <w:pStyle w:val="TableParagraph"/>
              <w:spacing w:before="138"/>
              <w:ind w:right="210"/>
              <w:jc w:val="center"/>
              <w:rPr>
                <w:spacing w:val="-5"/>
                <w:sz w:val="20"/>
                <w:szCs w:val="20"/>
              </w:rPr>
            </w:pPr>
            <w:r w:rsidRPr="006C4634">
              <w:rPr>
                <w:spacing w:val="-5"/>
                <w:sz w:val="20"/>
                <w:szCs w:val="20"/>
              </w:rPr>
              <w:t>11</w:t>
            </w:r>
          </w:p>
        </w:tc>
        <w:tc>
          <w:tcPr>
            <w:tcW w:w="1842" w:type="dxa"/>
          </w:tcPr>
          <w:p w14:paraId="2F160CBC" w14:textId="77777777" w:rsidR="0015359D" w:rsidRPr="006C4634" w:rsidRDefault="0015359D" w:rsidP="00810115">
            <w:pPr>
              <w:pStyle w:val="TableParagraph"/>
              <w:spacing w:before="138"/>
              <w:ind w:left="61" w:right="307"/>
              <w:jc w:val="center"/>
              <w:rPr>
                <w:sz w:val="20"/>
                <w:szCs w:val="20"/>
              </w:rPr>
            </w:pPr>
            <w:r w:rsidRPr="006C4634">
              <w:rPr>
                <w:spacing w:val="-10"/>
                <w:sz w:val="20"/>
                <w:szCs w:val="20"/>
              </w:rPr>
              <w:t>9</w:t>
            </w:r>
          </w:p>
        </w:tc>
        <w:tc>
          <w:tcPr>
            <w:tcW w:w="1583" w:type="dxa"/>
          </w:tcPr>
          <w:p w14:paraId="7BF348CF" w14:textId="77777777" w:rsidR="0015359D" w:rsidRPr="006C4634" w:rsidRDefault="0015359D" w:rsidP="00810115">
            <w:pPr>
              <w:pStyle w:val="TableParagraph"/>
              <w:spacing w:before="138"/>
              <w:ind w:left="61" w:right="307"/>
              <w:jc w:val="center"/>
              <w:rPr>
                <w:spacing w:val="-10"/>
                <w:sz w:val="20"/>
                <w:szCs w:val="20"/>
              </w:rPr>
            </w:pPr>
            <w:r w:rsidRPr="006C4634">
              <w:rPr>
                <w:spacing w:val="-10"/>
                <w:sz w:val="20"/>
                <w:szCs w:val="20"/>
              </w:rPr>
              <w:t>12</w:t>
            </w:r>
          </w:p>
        </w:tc>
      </w:tr>
      <w:tr w:rsidR="0015359D" w:rsidRPr="006C4634" w14:paraId="7AC70F13" w14:textId="77777777" w:rsidTr="00823783">
        <w:trPr>
          <w:trHeight w:val="551"/>
        </w:trPr>
        <w:tc>
          <w:tcPr>
            <w:tcW w:w="735" w:type="dxa"/>
          </w:tcPr>
          <w:p w14:paraId="2585A250" w14:textId="77777777" w:rsidR="0015359D" w:rsidRPr="006C4634" w:rsidRDefault="0015359D" w:rsidP="00810115">
            <w:pPr>
              <w:pStyle w:val="TableParagraph"/>
              <w:spacing w:before="138"/>
              <w:ind w:left="60"/>
              <w:jc w:val="center"/>
              <w:rPr>
                <w:sz w:val="20"/>
                <w:szCs w:val="20"/>
              </w:rPr>
            </w:pPr>
            <w:r w:rsidRPr="006C4634">
              <w:rPr>
                <w:spacing w:val="-5"/>
                <w:sz w:val="20"/>
                <w:szCs w:val="20"/>
              </w:rPr>
              <w:t>10.</w:t>
            </w:r>
          </w:p>
        </w:tc>
        <w:tc>
          <w:tcPr>
            <w:tcW w:w="3402" w:type="dxa"/>
          </w:tcPr>
          <w:p w14:paraId="12B099C0"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Перераховано коштів по укладених</w:t>
            </w:r>
          </w:p>
          <w:p w14:paraId="1C07278E"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договорах</w:t>
            </w:r>
          </w:p>
        </w:tc>
        <w:tc>
          <w:tcPr>
            <w:tcW w:w="1559" w:type="dxa"/>
          </w:tcPr>
          <w:p w14:paraId="59852D07" w14:textId="77777777" w:rsidR="0015359D" w:rsidRPr="006C4634" w:rsidRDefault="0015359D" w:rsidP="00810115">
            <w:pPr>
              <w:pStyle w:val="TableParagraph"/>
              <w:spacing w:before="138"/>
              <w:ind w:left="31" w:right="277"/>
              <w:jc w:val="center"/>
              <w:rPr>
                <w:sz w:val="20"/>
                <w:szCs w:val="20"/>
              </w:rPr>
            </w:pPr>
            <w:r w:rsidRPr="006C4634">
              <w:rPr>
                <w:spacing w:val="-2"/>
                <w:sz w:val="20"/>
                <w:szCs w:val="20"/>
              </w:rPr>
              <w:t>тис.грн.</w:t>
            </w:r>
          </w:p>
        </w:tc>
        <w:tc>
          <w:tcPr>
            <w:tcW w:w="1418" w:type="dxa"/>
          </w:tcPr>
          <w:p w14:paraId="651D5975" w14:textId="77777777" w:rsidR="0015359D" w:rsidRPr="006C4634" w:rsidRDefault="0015359D" w:rsidP="00810115">
            <w:pPr>
              <w:pStyle w:val="TableParagraph"/>
              <w:spacing w:before="138"/>
              <w:ind w:right="210"/>
              <w:jc w:val="center"/>
              <w:rPr>
                <w:spacing w:val="-2"/>
                <w:sz w:val="20"/>
                <w:szCs w:val="20"/>
              </w:rPr>
            </w:pPr>
            <w:r>
              <w:rPr>
                <w:spacing w:val="-2"/>
                <w:sz w:val="20"/>
                <w:szCs w:val="20"/>
              </w:rPr>
              <w:t xml:space="preserve">       </w:t>
            </w:r>
            <w:r w:rsidRPr="006C4634">
              <w:rPr>
                <w:spacing w:val="-2"/>
                <w:sz w:val="20"/>
                <w:szCs w:val="20"/>
              </w:rPr>
              <w:t>10462,5</w:t>
            </w:r>
          </w:p>
        </w:tc>
        <w:tc>
          <w:tcPr>
            <w:tcW w:w="1842" w:type="dxa"/>
          </w:tcPr>
          <w:p w14:paraId="31FDB745" w14:textId="77777777" w:rsidR="0015359D" w:rsidRPr="006C4634" w:rsidRDefault="0015359D" w:rsidP="00810115">
            <w:pPr>
              <w:pStyle w:val="TableParagraph"/>
              <w:spacing w:before="138"/>
              <w:ind w:left="250"/>
              <w:rPr>
                <w:sz w:val="20"/>
                <w:szCs w:val="20"/>
              </w:rPr>
            </w:pPr>
            <w:r>
              <w:rPr>
                <w:spacing w:val="-2"/>
                <w:sz w:val="20"/>
                <w:szCs w:val="20"/>
              </w:rPr>
              <w:t xml:space="preserve">       </w:t>
            </w:r>
            <w:r w:rsidRPr="006C4634">
              <w:rPr>
                <w:spacing w:val="-2"/>
                <w:sz w:val="20"/>
                <w:szCs w:val="20"/>
              </w:rPr>
              <w:t>9633,8</w:t>
            </w:r>
          </w:p>
        </w:tc>
        <w:tc>
          <w:tcPr>
            <w:tcW w:w="1583" w:type="dxa"/>
          </w:tcPr>
          <w:p w14:paraId="6D6C9CC4" w14:textId="77777777" w:rsidR="0015359D" w:rsidRPr="006C4634" w:rsidRDefault="0015359D" w:rsidP="00810115">
            <w:pPr>
              <w:pStyle w:val="TableParagraph"/>
              <w:spacing w:before="138"/>
              <w:ind w:left="250"/>
              <w:jc w:val="center"/>
              <w:rPr>
                <w:spacing w:val="-2"/>
                <w:sz w:val="20"/>
                <w:szCs w:val="20"/>
              </w:rPr>
            </w:pPr>
            <w:r w:rsidRPr="006C4634">
              <w:rPr>
                <w:spacing w:val="-2"/>
                <w:sz w:val="20"/>
                <w:szCs w:val="20"/>
              </w:rPr>
              <w:t>12232,3</w:t>
            </w:r>
          </w:p>
        </w:tc>
      </w:tr>
      <w:tr w:rsidR="0015359D" w:rsidRPr="006C4634" w14:paraId="5F0B9F97" w14:textId="77777777" w:rsidTr="00823783">
        <w:trPr>
          <w:trHeight w:val="827"/>
        </w:trPr>
        <w:tc>
          <w:tcPr>
            <w:tcW w:w="735" w:type="dxa"/>
          </w:tcPr>
          <w:p w14:paraId="419A401E" w14:textId="77777777" w:rsidR="0015359D" w:rsidRPr="006C4634" w:rsidRDefault="0015359D" w:rsidP="00810115">
            <w:pPr>
              <w:pStyle w:val="TableParagraph"/>
              <w:jc w:val="center"/>
              <w:rPr>
                <w:sz w:val="20"/>
                <w:szCs w:val="20"/>
              </w:rPr>
            </w:pPr>
          </w:p>
          <w:p w14:paraId="559A8E3F" w14:textId="77777777" w:rsidR="0015359D" w:rsidRPr="006C4634" w:rsidRDefault="0015359D" w:rsidP="00810115">
            <w:pPr>
              <w:pStyle w:val="TableParagraph"/>
              <w:ind w:left="60"/>
              <w:jc w:val="center"/>
              <w:rPr>
                <w:sz w:val="20"/>
                <w:szCs w:val="20"/>
              </w:rPr>
            </w:pPr>
            <w:r w:rsidRPr="006C4634">
              <w:rPr>
                <w:spacing w:val="-5"/>
                <w:sz w:val="20"/>
                <w:szCs w:val="20"/>
              </w:rPr>
              <w:t>11.</w:t>
            </w:r>
          </w:p>
        </w:tc>
        <w:tc>
          <w:tcPr>
            <w:tcW w:w="3402" w:type="dxa"/>
          </w:tcPr>
          <w:p w14:paraId="254FEE71" w14:textId="77777777" w:rsidR="0015359D" w:rsidRPr="00E927A3" w:rsidRDefault="0015359D" w:rsidP="00810115">
            <w:pPr>
              <w:pStyle w:val="TableParagraph"/>
              <w:spacing w:line="270" w:lineRule="atLeast"/>
              <w:ind w:right="281"/>
              <w:rPr>
                <w:sz w:val="20"/>
                <w:szCs w:val="20"/>
                <w:lang w:val="ru-RU"/>
              </w:rPr>
            </w:pPr>
            <w:r w:rsidRPr="00E927A3">
              <w:rPr>
                <w:sz w:val="20"/>
                <w:szCs w:val="20"/>
                <w:lang w:val="ru-RU"/>
              </w:rPr>
              <w:t xml:space="preserve">Сплачено за несвоєчасне виконання умов договору </w:t>
            </w:r>
            <w:r w:rsidRPr="00E927A3">
              <w:rPr>
                <w:spacing w:val="-2"/>
                <w:sz w:val="20"/>
                <w:szCs w:val="20"/>
                <w:lang w:val="ru-RU"/>
              </w:rPr>
              <w:t>(штраф,пеня)</w:t>
            </w:r>
          </w:p>
        </w:tc>
        <w:tc>
          <w:tcPr>
            <w:tcW w:w="1559" w:type="dxa"/>
          </w:tcPr>
          <w:p w14:paraId="067B1994" w14:textId="77777777" w:rsidR="0015359D" w:rsidRPr="00E927A3" w:rsidRDefault="0015359D" w:rsidP="00810115">
            <w:pPr>
              <w:pStyle w:val="TableParagraph"/>
              <w:jc w:val="center"/>
              <w:rPr>
                <w:sz w:val="20"/>
                <w:szCs w:val="20"/>
                <w:lang w:val="ru-RU"/>
              </w:rPr>
            </w:pPr>
          </w:p>
          <w:p w14:paraId="3B9102E8" w14:textId="77777777" w:rsidR="0015359D" w:rsidRPr="006C4634" w:rsidRDefault="0015359D" w:rsidP="00810115">
            <w:pPr>
              <w:pStyle w:val="TableParagraph"/>
              <w:ind w:left="31" w:right="277"/>
              <w:jc w:val="center"/>
              <w:rPr>
                <w:sz w:val="20"/>
                <w:szCs w:val="20"/>
              </w:rPr>
            </w:pPr>
            <w:r w:rsidRPr="006C4634">
              <w:rPr>
                <w:spacing w:val="-2"/>
                <w:sz w:val="20"/>
                <w:szCs w:val="20"/>
              </w:rPr>
              <w:t>тис.грн</w:t>
            </w:r>
          </w:p>
        </w:tc>
        <w:tc>
          <w:tcPr>
            <w:tcW w:w="1418" w:type="dxa"/>
          </w:tcPr>
          <w:p w14:paraId="45294457" w14:textId="77777777" w:rsidR="0015359D" w:rsidRPr="006C4634" w:rsidRDefault="0015359D" w:rsidP="00810115">
            <w:pPr>
              <w:pStyle w:val="TableParagraph"/>
              <w:jc w:val="center"/>
              <w:rPr>
                <w:sz w:val="20"/>
                <w:szCs w:val="20"/>
              </w:rPr>
            </w:pPr>
            <w:r w:rsidRPr="006C4634">
              <w:rPr>
                <w:sz w:val="20"/>
                <w:szCs w:val="20"/>
              </w:rPr>
              <w:t>1081,9</w:t>
            </w:r>
          </w:p>
        </w:tc>
        <w:tc>
          <w:tcPr>
            <w:tcW w:w="1842" w:type="dxa"/>
          </w:tcPr>
          <w:p w14:paraId="5B2F9113" w14:textId="77777777" w:rsidR="0015359D" w:rsidRPr="006C4634" w:rsidRDefault="0015359D" w:rsidP="00810115">
            <w:pPr>
              <w:pStyle w:val="TableParagraph"/>
              <w:jc w:val="center"/>
              <w:rPr>
                <w:sz w:val="20"/>
                <w:szCs w:val="20"/>
              </w:rPr>
            </w:pPr>
          </w:p>
          <w:p w14:paraId="4ADD6D14" w14:textId="77777777" w:rsidR="0015359D" w:rsidRPr="006C4634" w:rsidRDefault="0015359D" w:rsidP="00810115">
            <w:pPr>
              <w:pStyle w:val="TableParagraph"/>
              <w:ind w:left="310"/>
              <w:rPr>
                <w:sz w:val="20"/>
                <w:szCs w:val="20"/>
              </w:rPr>
            </w:pPr>
            <w:r>
              <w:rPr>
                <w:spacing w:val="-2"/>
                <w:sz w:val="20"/>
                <w:szCs w:val="20"/>
              </w:rPr>
              <w:t xml:space="preserve">      </w:t>
            </w:r>
            <w:r w:rsidRPr="006C4634">
              <w:rPr>
                <w:spacing w:val="-2"/>
                <w:sz w:val="20"/>
                <w:szCs w:val="20"/>
              </w:rPr>
              <w:t>563,9</w:t>
            </w:r>
          </w:p>
        </w:tc>
        <w:tc>
          <w:tcPr>
            <w:tcW w:w="1583" w:type="dxa"/>
          </w:tcPr>
          <w:p w14:paraId="2BAE76AD" w14:textId="77777777" w:rsidR="0015359D" w:rsidRPr="006C4634" w:rsidRDefault="0015359D" w:rsidP="00810115">
            <w:pPr>
              <w:pStyle w:val="TableParagraph"/>
              <w:jc w:val="center"/>
              <w:rPr>
                <w:sz w:val="20"/>
                <w:szCs w:val="20"/>
              </w:rPr>
            </w:pPr>
            <w:r w:rsidRPr="006C4634">
              <w:rPr>
                <w:sz w:val="20"/>
                <w:szCs w:val="20"/>
              </w:rPr>
              <w:t>1027,3</w:t>
            </w:r>
          </w:p>
        </w:tc>
      </w:tr>
      <w:tr w:rsidR="0015359D" w:rsidRPr="006C4634" w14:paraId="558D1112" w14:textId="77777777" w:rsidTr="00823783">
        <w:trPr>
          <w:trHeight w:val="535"/>
        </w:trPr>
        <w:tc>
          <w:tcPr>
            <w:tcW w:w="735" w:type="dxa"/>
          </w:tcPr>
          <w:p w14:paraId="5BF64E67" w14:textId="77777777" w:rsidR="0015359D" w:rsidRPr="006C4634" w:rsidRDefault="0015359D" w:rsidP="00810115">
            <w:pPr>
              <w:pStyle w:val="TableParagraph"/>
              <w:spacing w:before="129"/>
              <w:ind w:left="60"/>
              <w:jc w:val="center"/>
              <w:rPr>
                <w:sz w:val="20"/>
                <w:szCs w:val="20"/>
              </w:rPr>
            </w:pPr>
            <w:r w:rsidRPr="006C4634">
              <w:rPr>
                <w:spacing w:val="-5"/>
                <w:sz w:val="20"/>
                <w:szCs w:val="20"/>
              </w:rPr>
              <w:t>12.</w:t>
            </w:r>
          </w:p>
        </w:tc>
        <w:tc>
          <w:tcPr>
            <w:tcW w:w="3402" w:type="dxa"/>
          </w:tcPr>
          <w:p w14:paraId="132AAA80" w14:textId="77777777" w:rsidR="0015359D" w:rsidRPr="006C4634" w:rsidRDefault="0015359D" w:rsidP="00810115">
            <w:pPr>
              <w:pStyle w:val="TableParagraph"/>
              <w:spacing w:before="129"/>
              <w:ind w:right="330"/>
              <w:rPr>
                <w:sz w:val="20"/>
                <w:szCs w:val="20"/>
              </w:rPr>
            </w:pPr>
            <w:r w:rsidRPr="006C4634">
              <w:rPr>
                <w:sz w:val="20"/>
                <w:szCs w:val="20"/>
              </w:rPr>
              <w:t xml:space="preserve">Розглянуто звернень </w:t>
            </w:r>
            <w:r w:rsidRPr="006C4634">
              <w:rPr>
                <w:spacing w:val="-2"/>
                <w:sz w:val="20"/>
                <w:szCs w:val="20"/>
              </w:rPr>
              <w:t>громадян</w:t>
            </w:r>
          </w:p>
        </w:tc>
        <w:tc>
          <w:tcPr>
            <w:tcW w:w="1559" w:type="dxa"/>
          </w:tcPr>
          <w:p w14:paraId="66DBA53F" w14:textId="77777777" w:rsidR="0015359D" w:rsidRPr="006C4634" w:rsidRDefault="0015359D" w:rsidP="00810115">
            <w:pPr>
              <w:pStyle w:val="TableParagraph"/>
              <w:spacing w:before="129"/>
              <w:ind w:left="31" w:right="278"/>
              <w:jc w:val="center"/>
              <w:rPr>
                <w:sz w:val="20"/>
                <w:szCs w:val="20"/>
              </w:rPr>
            </w:pPr>
            <w:r w:rsidRPr="006C4634">
              <w:rPr>
                <w:spacing w:val="-5"/>
                <w:sz w:val="20"/>
                <w:szCs w:val="20"/>
              </w:rPr>
              <w:t>шт</w:t>
            </w:r>
          </w:p>
        </w:tc>
        <w:tc>
          <w:tcPr>
            <w:tcW w:w="1418" w:type="dxa"/>
          </w:tcPr>
          <w:p w14:paraId="135F5D4C" w14:textId="77777777" w:rsidR="0015359D" w:rsidRPr="006C4634" w:rsidRDefault="0015359D" w:rsidP="00810115">
            <w:pPr>
              <w:pStyle w:val="TableParagraph"/>
              <w:spacing w:before="129"/>
              <w:ind w:right="210"/>
              <w:jc w:val="center"/>
              <w:rPr>
                <w:spacing w:val="-5"/>
                <w:sz w:val="20"/>
                <w:szCs w:val="20"/>
              </w:rPr>
            </w:pPr>
            <w:r w:rsidRPr="006C4634">
              <w:rPr>
                <w:spacing w:val="-5"/>
                <w:sz w:val="20"/>
                <w:szCs w:val="20"/>
              </w:rPr>
              <w:t>8868</w:t>
            </w:r>
          </w:p>
        </w:tc>
        <w:tc>
          <w:tcPr>
            <w:tcW w:w="1842" w:type="dxa"/>
          </w:tcPr>
          <w:p w14:paraId="4C8AE64E" w14:textId="77777777" w:rsidR="0015359D" w:rsidRPr="006C4634" w:rsidRDefault="0015359D" w:rsidP="00810115">
            <w:pPr>
              <w:pStyle w:val="TableParagraph"/>
              <w:spacing w:before="129"/>
              <w:ind w:left="340"/>
              <w:rPr>
                <w:sz w:val="20"/>
                <w:szCs w:val="20"/>
              </w:rPr>
            </w:pPr>
            <w:r>
              <w:rPr>
                <w:spacing w:val="-4"/>
                <w:sz w:val="20"/>
                <w:szCs w:val="20"/>
              </w:rPr>
              <w:t xml:space="preserve">      </w:t>
            </w:r>
            <w:r w:rsidRPr="006C4634">
              <w:rPr>
                <w:spacing w:val="-4"/>
                <w:sz w:val="20"/>
                <w:szCs w:val="20"/>
              </w:rPr>
              <w:t>8099</w:t>
            </w:r>
          </w:p>
        </w:tc>
        <w:tc>
          <w:tcPr>
            <w:tcW w:w="1583" w:type="dxa"/>
          </w:tcPr>
          <w:p w14:paraId="07B212EF" w14:textId="77777777" w:rsidR="0015359D" w:rsidRPr="006C4634" w:rsidRDefault="0015359D" w:rsidP="00810115">
            <w:pPr>
              <w:pStyle w:val="TableParagraph"/>
              <w:spacing w:before="129"/>
              <w:ind w:left="340"/>
              <w:jc w:val="center"/>
              <w:rPr>
                <w:spacing w:val="-4"/>
                <w:sz w:val="20"/>
                <w:szCs w:val="20"/>
              </w:rPr>
            </w:pPr>
            <w:r w:rsidRPr="006C4634">
              <w:rPr>
                <w:spacing w:val="-4"/>
                <w:sz w:val="20"/>
                <w:szCs w:val="20"/>
              </w:rPr>
              <w:t>5192</w:t>
            </w:r>
          </w:p>
        </w:tc>
      </w:tr>
      <w:tr w:rsidR="0015359D" w:rsidRPr="006C4634" w14:paraId="7D222D84" w14:textId="77777777" w:rsidTr="00823783">
        <w:trPr>
          <w:trHeight w:val="1998"/>
        </w:trPr>
        <w:tc>
          <w:tcPr>
            <w:tcW w:w="735" w:type="dxa"/>
          </w:tcPr>
          <w:p w14:paraId="1FD4CCDD" w14:textId="77777777" w:rsidR="0015359D" w:rsidRPr="006C4634" w:rsidRDefault="0015359D" w:rsidP="00810115">
            <w:pPr>
              <w:pStyle w:val="TableParagraph"/>
              <w:jc w:val="center"/>
              <w:rPr>
                <w:sz w:val="20"/>
                <w:szCs w:val="20"/>
              </w:rPr>
            </w:pPr>
          </w:p>
          <w:p w14:paraId="41C3EE49" w14:textId="77777777" w:rsidR="0015359D" w:rsidRPr="006C4634" w:rsidRDefault="0015359D" w:rsidP="00810115">
            <w:pPr>
              <w:pStyle w:val="TableParagraph"/>
              <w:jc w:val="center"/>
              <w:rPr>
                <w:sz w:val="20"/>
                <w:szCs w:val="20"/>
              </w:rPr>
            </w:pPr>
          </w:p>
          <w:p w14:paraId="1499429C" w14:textId="77777777" w:rsidR="0015359D" w:rsidRPr="006C4634" w:rsidRDefault="0015359D" w:rsidP="00810115">
            <w:pPr>
              <w:pStyle w:val="TableParagraph"/>
              <w:spacing w:before="137"/>
              <w:jc w:val="center"/>
              <w:rPr>
                <w:sz w:val="20"/>
                <w:szCs w:val="20"/>
              </w:rPr>
            </w:pPr>
          </w:p>
          <w:p w14:paraId="569D1736" w14:textId="77777777" w:rsidR="0015359D" w:rsidRPr="006C4634" w:rsidRDefault="0015359D" w:rsidP="00810115">
            <w:pPr>
              <w:pStyle w:val="TableParagraph"/>
              <w:spacing w:before="1"/>
              <w:ind w:left="60"/>
              <w:jc w:val="center"/>
              <w:rPr>
                <w:sz w:val="20"/>
                <w:szCs w:val="20"/>
              </w:rPr>
            </w:pPr>
            <w:r w:rsidRPr="006C4634">
              <w:rPr>
                <w:spacing w:val="-5"/>
                <w:sz w:val="20"/>
                <w:szCs w:val="20"/>
              </w:rPr>
              <w:t>13.</w:t>
            </w:r>
          </w:p>
        </w:tc>
        <w:tc>
          <w:tcPr>
            <w:tcW w:w="3402" w:type="dxa"/>
          </w:tcPr>
          <w:p w14:paraId="639069D4" w14:textId="77777777" w:rsidR="0015359D" w:rsidRPr="006C4634" w:rsidRDefault="0015359D" w:rsidP="00810115">
            <w:pPr>
              <w:pStyle w:val="TableParagraph"/>
              <w:spacing w:line="270" w:lineRule="atLeast"/>
              <w:ind w:right="353"/>
              <w:rPr>
                <w:sz w:val="20"/>
                <w:szCs w:val="20"/>
              </w:rPr>
            </w:pPr>
            <w:r w:rsidRPr="00E927A3">
              <w:rPr>
                <w:sz w:val="20"/>
                <w:szCs w:val="20"/>
                <w:lang w:val="ru-RU"/>
              </w:rPr>
              <w:t xml:space="preserve">Розглянуто звернень про визначення обсягу компенсації за тимчасове розміщення внутрішньо переміщених осіб,які перемістилися у період воєнного стану на територію </w:t>
            </w:r>
            <w:r w:rsidRPr="006C4634">
              <w:rPr>
                <w:sz w:val="20"/>
                <w:szCs w:val="20"/>
              </w:rPr>
              <w:t>Тернопільської міської територіальної громади</w:t>
            </w:r>
          </w:p>
        </w:tc>
        <w:tc>
          <w:tcPr>
            <w:tcW w:w="1559" w:type="dxa"/>
          </w:tcPr>
          <w:p w14:paraId="3638C37B" w14:textId="77777777" w:rsidR="0015359D" w:rsidRPr="006C4634" w:rsidRDefault="0015359D" w:rsidP="00810115">
            <w:pPr>
              <w:pStyle w:val="TableParagraph"/>
              <w:spacing w:before="137"/>
              <w:jc w:val="center"/>
              <w:rPr>
                <w:sz w:val="20"/>
                <w:szCs w:val="20"/>
              </w:rPr>
            </w:pPr>
          </w:p>
          <w:p w14:paraId="3AB01AE1" w14:textId="77777777" w:rsidR="0015359D" w:rsidRPr="006C4634" w:rsidRDefault="0015359D" w:rsidP="00810115">
            <w:pPr>
              <w:pStyle w:val="TableParagraph"/>
              <w:spacing w:before="1"/>
              <w:ind w:left="31" w:right="277"/>
              <w:jc w:val="center"/>
              <w:rPr>
                <w:sz w:val="20"/>
                <w:szCs w:val="20"/>
              </w:rPr>
            </w:pPr>
            <w:r w:rsidRPr="006C4634">
              <w:rPr>
                <w:spacing w:val="-2"/>
                <w:sz w:val="20"/>
                <w:szCs w:val="20"/>
              </w:rPr>
              <w:t>громадяни</w:t>
            </w:r>
          </w:p>
          <w:p w14:paraId="1103F15F" w14:textId="77777777" w:rsidR="0015359D" w:rsidRPr="006C4634" w:rsidRDefault="0015359D" w:rsidP="00810115">
            <w:pPr>
              <w:pStyle w:val="TableParagraph"/>
              <w:ind w:left="31" w:right="277"/>
              <w:jc w:val="center"/>
              <w:rPr>
                <w:sz w:val="20"/>
                <w:szCs w:val="20"/>
              </w:rPr>
            </w:pPr>
          </w:p>
        </w:tc>
        <w:tc>
          <w:tcPr>
            <w:tcW w:w="1418" w:type="dxa"/>
          </w:tcPr>
          <w:p w14:paraId="5F4F95DD" w14:textId="77777777" w:rsidR="0015359D" w:rsidRPr="006C4634" w:rsidRDefault="0015359D" w:rsidP="00810115">
            <w:pPr>
              <w:pStyle w:val="TableParagraph"/>
              <w:jc w:val="center"/>
              <w:rPr>
                <w:sz w:val="20"/>
                <w:szCs w:val="20"/>
              </w:rPr>
            </w:pPr>
            <w:r>
              <w:rPr>
                <w:sz w:val="20"/>
                <w:szCs w:val="20"/>
              </w:rPr>
              <w:t>5537</w:t>
            </w:r>
          </w:p>
          <w:p w14:paraId="0B351CA6" w14:textId="77777777" w:rsidR="0015359D" w:rsidRPr="006C4634" w:rsidRDefault="0015359D" w:rsidP="00810115">
            <w:pPr>
              <w:pStyle w:val="TableParagraph"/>
              <w:jc w:val="center"/>
              <w:rPr>
                <w:sz w:val="20"/>
                <w:szCs w:val="20"/>
              </w:rPr>
            </w:pPr>
          </w:p>
        </w:tc>
        <w:tc>
          <w:tcPr>
            <w:tcW w:w="1842" w:type="dxa"/>
          </w:tcPr>
          <w:p w14:paraId="0F98CC39" w14:textId="77777777" w:rsidR="0015359D" w:rsidRPr="006C4634" w:rsidRDefault="0015359D" w:rsidP="00810115">
            <w:pPr>
              <w:pStyle w:val="TableParagraph"/>
              <w:ind w:left="62" w:right="306"/>
              <w:jc w:val="center"/>
              <w:rPr>
                <w:sz w:val="20"/>
                <w:szCs w:val="20"/>
              </w:rPr>
            </w:pPr>
            <w:r w:rsidRPr="006C4634">
              <w:rPr>
                <w:spacing w:val="-2"/>
                <w:sz w:val="20"/>
                <w:szCs w:val="20"/>
              </w:rPr>
              <w:t>4824</w:t>
            </w:r>
          </w:p>
          <w:p w14:paraId="73DF57DB" w14:textId="77777777" w:rsidR="0015359D" w:rsidRPr="006C4634" w:rsidRDefault="0015359D" w:rsidP="00810115">
            <w:pPr>
              <w:pStyle w:val="TableParagraph"/>
              <w:jc w:val="center"/>
              <w:rPr>
                <w:sz w:val="20"/>
                <w:szCs w:val="20"/>
              </w:rPr>
            </w:pPr>
          </w:p>
          <w:p w14:paraId="5A3A72C1" w14:textId="77777777" w:rsidR="0015359D" w:rsidRPr="006C4634" w:rsidRDefault="0015359D" w:rsidP="00810115">
            <w:pPr>
              <w:pStyle w:val="TableParagraph"/>
              <w:ind w:left="61" w:right="307"/>
              <w:jc w:val="center"/>
              <w:rPr>
                <w:sz w:val="20"/>
                <w:szCs w:val="20"/>
              </w:rPr>
            </w:pPr>
          </w:p>
        </w:tc>
        <w:tc>
          <w:tcPr>
            <w:tcW w:w="1583" w:type="dxa"/>
          </w:tcPr>
          <w:p w14:paraId="0F513C3E" w14:textId="77777777" w:rsidR="0015359D" w:rsidRPr="006C4634" w:rsidRDefault="0015359D" w:rsidP="00810115">
            <w:pPr>
              <w:pStyle w:val="TableParagraph"/>
              <w:jc w:val="center"/>
              <w:rPr>
                <w:sz w:val="20"/>
                <w:szCs w:val="20"/>
              </w:rPr>
            </w:pPr>
            <w:r>
              <w:rPr>
                <w:sz w:val="20"/>
                <w:szCs w:val="20"/>
              </w:rPr>
              <w:t>3894</w:t>
            </w:r>
          </w:p>
          <w:p w14:paraId="3A80E01B" w14:textId="77777777" w:rsidR="0015359D" w:rsidRPr="006C4634" w:rsidRDefault="0015359D" w:rsidP="00810115">
            <w:pPr>
              <w:pStyle w:val="TableParagraph"/>
              <w:jc w:val="center"/>
              <w:rPr>
                <w:sz w:val="20"/>
                <w:szCs w:val="20"/>
              </w:rPr>
            </w:pPr>
          </w:p>
        </w:tc>
      </w:tr>
      <w:tr w:rsidR="0015359D" w:rsidRPr="006C4634" w14:paraId="373996EC" w14:textId="77777777" w:rsidTr="00823783">
        <w:trPr>
          <w:trHeight w:val="926"/>
        </w:trPr>
        <w:tc>
          <w:tcPr>
            <w:tcW w:w="735" w:type="dxa"/>
          </w:tcPr>
          <w:p w14:paraId="23392C9F" w14:textId="77777777" w:rsidR="0015359D" w:rsidRPr="00E927A3" w:rsidRDefault="0015359D" w:rsidP="00810115">
            <w:pPr>
              <w:pStyle w:val="TableParagraph"/>
              <w:jc w:val="center"/>
              <w:rPr>
                <w:sz w:val="20"/>
                <w:szCs w:val="20"/>
              </w:rPr>
            </w:pPr>
            <w:r>
              <w:rPr>
                <w:sz w:val="20"/>
                <w:szCs w:val="20"/>
              </w:rPr>
              <w:lastRenderedPageBreak/>
              <w:t>14.</w:t>
            </w:r>
          </w:p>
        </w:tc>
        <w:tc>
          <w:tcPr>
            <w:tcW w:w="3402" w:type="dxa"/>
          </w:tcPr>
          <w:p w14:paraId="6371996A" w14:textId="77777777" w:rsidR="0015359D" w:rsidRPr="006C4634" w:rsidRDefault="0015359D" w:rsidP="00810115">
            <w:pPr>
              <w:pStyle w:val="TableParagraph"/>
              <w:spacing w:line="270" w:lineRule="atLeast"/>
              <w:ind w:right="353"/>
              <w:rPr>
                <w:sz w:val="20"/>
                <w:szCs w:val="20"/>
              </w:rPr>
            </w:pPr>
            <w:r>
              <w:rPr>
                <w:color w:val="000000" w:themeColor="text1"/>
              </w:rPr>
              <w:t>Нараховано компенсації на суму</w:t>
            </w:r>
          </w:p>
        </w:tc>
        <w:tc>
          <w:tcPr>
            <w:tcW w:w="1559" w:type="dxa"/>
          </w:tcPr>
          <w:p w14:paraId="1817668E" w14:textId="77777777" w:rsidR="0015359D" w:rsidRPr="00E927A3" w:rsidRDefault="0015359D" w:rsidP="00810115">
            <w:pPr>
              <w:pStyle w:val="TableParagraph"/>
              <w:spacing w:before="137"/>
              <w:jc w:val="center"/>
              <w:rPr>
                <w:sz w:val="20"/>
                <w:szCs w:val="20"/>
              </w:rPr>
            </w:pPr>
            <w:r>
              <w:rPr>
                <w:sz w:val="20"/>
                <w:szCs w:val="20"/>
              </w:rPr>
              <w:t>грн.</w:t>
            </w:r>
          </w:p>
        </w:tc>
        <w:tc>
          <w:tcPr>
            <w:tcW w:w="1418" w:type="dxa"/>
          </w:tcPr>
          <w:p w14:paraId="54C61067" w14:textId="77777777" w:rsidR="0015359D" w:rsidRPr="00E927A3" w:rsidRDefault="0015359D" w:rsidP="00810115">
            <w:pPr>
              <w:pStyle w:val="TableParagraph"/>
              <w:jc w:val="center"/>
              <w:rPr>
                <w:sz w:val="20"/>
                <w:szCs w:val="20"/>
              </w:rPr>
            </w:pPr>
            <w:r w:rsidRPr="006C4634">
              <w:rPr>
                <w:sz w:val="20"/>
                <w:szCs w:val="20"/>
              </w:rPr>
              <w:t>7836064,44</w:t>
            </w:r>
            <w:r>
              <w:rPr>
                <w:sz w:val="20"/>
                <w:szCs w:val="20"/>
              </w:rPr>
              <w:t xml:space="preserve"> </w:t>
            </w:r>
          </w:p>
        </w:tc>
        <w:tc>
          <w:tcPr>
            <w:tcW w:w="1842" w:type="dxa"/>
          </w:tcPr>
          <w:p w14:paraId="4D702FCF" w14:textId="77777777" w:rsidR="0015359D" w:rsidRPr="00E927A3" w:rsidRDefault="0015359D" w:rsidP="00810115">
            <w:pPr>
              <w:pStyle w:val="TableParagraph"/>
              <w:ind w:left="61" w:right="307"/>
              <w:jc w:val="center"/>
              <w:rPr>
                <w:sz w:val="20"/>
                <w:szCs w:val="20"/>
              </w:rPr>
            </w:pPr>
            <w:r w:rsidRPr="006C4634">
              <w:rPr>
                <w:spacing w:val="-2"/>
                <w:sz w:val="20"/>
                <w:szCs w:val="20"/>
              </w:rPr>
              <w:t>5589634,</w:t>
            </w:r>
            <w:r w:rsidRPr="006C4634">
              <w:rPr>
                <w:spacing w:val="-5"/>
                <w:sz w:val="20"/>
                <w:szCs w:val="20"/>
              </w:rPr>
              <w:t>00</w:t>
            </w:r>
            <w:r>
              <w:rPr>
                <w:spacing w:val="-5"/>
                <w:sz w:val="20"/>
                <w:szCs w:val="20"/>
              </w:rPr>
              <w:t xml:space="preserve"> </w:t>
            </w:r>
          </w:p>
        </w:tc>
        <w:tc>
          <w:tcPr>
            <w:tcW w:w="1583" w:type="dxa"/>
          </w:tcPr>
          <w:p w14:paraId="63E703B8" w14:textId="77777777" w:rsidR="0015359D" w:rsidRDefault="0015359D" w:rsidP="00810115">
            <w:pPr>
              <w:pStyle w:val="TableParagraph"/>
              <w:jc w:val="center"/>
              <w:rPr>
                <w:sz w:val="20"/>
                <w:szCs w:val="20"/>
              </w:rPr>
            </w:pPr>
            <w:r w:rsidRPr="006C4634">
              <w:rPr>
                <w:sz w:val="20"/>
                <w:szCs w:val="20"/>
              </w:rPr>
              <w:t>119009185,69</w:t>
            </w:r>
          </w:p>
          <w:p w14:paraId="30869CC9" w14:textId="77777777" w:rsidR="0015359D" w:rsidRPr="00E927A3" w:rsidRDefault="0015359D" w:rsidP="00810115">
            <w:pPr>
              <w:pStyle w:val="TableParagraph"/>
              <w:jc w:val="center"/>
              <w:rPr>
                <w:sz w:val="20"/>
                <w:szCs w:val="20"/>
              </w:rPr>
            </w:pPr>
          </w:p>
        </w:tc>
      </w:tr>
      <w:tr w:rsidR="0015359D" w:rsidRPr="006C4634" w14:paraId="18B4697D" w14:textId="77777777" w:rsidTr="00823783">
        <w:trPr>
          <w:trHeight w:val="827"/>
        </w:trPr>
        <w:tc>
          <w:tcPr>
            <w:tcW w:w="735" w:type="dxa"/>
          </w:tcPr>
          <w:p w14:paraId="375FB5A6" w14:textId="77777777" w:rsidR="0015359D" w:rsidRPr="006C4634" w:rsidRDefault="0015359D" w:rsidP="00810115">
            <w:pPr>
              <w:pStyle w:val="TableParagraph"/>
              <w:jc w:val="center"/>
              <w:rPr>
                <w:sz w:val="20"/>
                <w:szCs w:val="20"/>
              </w:rPr>
            </w:pPr>
          </w:p>
          <w:p w14:paraId="6DC879F1" w14:textId="77777777" w:rsidR="0015359D" w:rsidRPr="006C4634" w:rsidRDefault="0015359D" w:rsidP="00810115">
            <w:pPr>
              <w:pStyle w:val="TableParagraph"/>
              <w:ind w:left="108"/>
              <w:jc w:val="center"/>
              <w:rPr>
                <w:sz w:val="20"/>
                <w:szCs w:val="20"/>
              </w:rPr>
            </w:pPr>
            <w:r w:rsidRPr="006C4634">
              <w:rPr>
                <w:spacing w:val="-5"/>
                <w:sz w:val="20"/>
                <w:szCs w:val="20"/>
              </w:rPr>
              <w:t>1</w:t>
            </w:r>
            <w:r>
              <w:rPr>
                <w:spacing w:val="-5"/>
                <w:sz w:val="20"/>
                <w:szCs w:val="20"/>
              </w:rPr>
              <w:t>5</w:t>
            </w:r>
            <w:r w:rsidRPr="006C4634">
              <w:rPr>
                <w:spacing w:val="-5"/>
                <w:sz w:val="20"/>
                <w:szCs w:val="20"/>
              </w:rPr>
              <w:t>.</w:t>
            </w:r>
          </w:p>
        </w:tc>
        <w:tc>
          <w:tcPr>
            <w:tcW w:w="3402" w:type="dxa"/>
          </w:tcPr>
          <w:p w14:paraId="3EFB0E2F" w14:textId="77777777" w:rsidR="0015359D" w:rsidRPr="00646332" w:rsidRDefault="0015359D" w:rsidP="00646332">
            <w:pPr>
              <w:pStyle w:val="TableParagraph"/>
              <w:spacing w:line="270" w:lineRule="atLeast"/>
              <w:ind w:right="369"/>
              <w:rPr>
                <w:sz w:val="20"/>
                <w:szCs w:val="20"/>
                <w:lang w:val="ru-RU"/>
              </w:rPr>
            </w:pPr>
            <w:r w:rsidRPr="00646332">
              <w:rPr>
                <w:sz w:val="20"/>
                <w:szCs w:val="20"/>
                <w:lang w:val="ru-RU"/>
              </w:rPr>
              <w:t>Перебуває на обліку внутрішньо переміщених осіб, що потребують надання житлов</w:t>
            </w:r>
            <w:r w:rsidR="00646332" w:rsidRPr="00646332">
              <w:rPr>
                <w:sz w:val="20"/>
                <w:szCs w:val="20"/>
                <w:lang w:val="ru-RU"/>
              </w:rPr>
              <w:t>ого</w:t>
            </w:r>
            <w:r w:rsidR="00823783" w:rsidRPr="00646332">
              <w:rPr>
                <w:sz w:val="20"/>
                <w:szCs w:val="20"/>
                <w:lang w:val="ru-RU"/>
              </w:rPr>
              <w:t xml:space="preserve"> </w:t>
            </w:r>
            <w:r w:rsidR="00646332" w:rsidRPr="00646332">
              <w:rPr>
                <w:sz w:val="20"/>
                <w:szCs w:val="20"/>
                <w:lang w:val="ru-RU"/>
              </w:rPr>
              <w:t xml:space="preserve">приміщення </w:t>
            </w:r>
            <w:r w:rsidR="00646332" w:rsidRPr="00646332">
              <w:rPr>
                <w:sz w:val="20"/>
                <w:szCs w:val="20"/>
              </w:rPr>
              <w:t>з фонду житла для тимчасового проживання.</w:t>
            </w:r>
          </w:p>
        </w:tc>
        <w:tc>
          <w:tcPr>
            <w:tcW w:w="1559" w:type="dxa"/>
          </w:tcPr>
          <w:p w14:paraId="405BEFD3" w14:textId="77777777" w:rsidR="0015359D" w:rsidRPr="006C4634" w:rsidRDefault="0015359D" w:rsidP="00810115">
            <w:pPr>
              <w:pStyle w:val="TableParagraph"/>
              <w:spacing w:before="138"/>
              <w:ind w:left="129" w:firstLine="240"/>
              <w:rPr>
                <w:sz w:val="20"/>
                <w:szCs w:val="20"/>
              </w:rPr>
            </w:pPr>
            <w:r>
              <w:rPr>
                <w:spacing w:val="-2"/>
                <w:sz w:val="20"/>
                <w:szCs w:val="20"/>
              </w:rPr>
              <w:t xml:space="preserve">  </w:t>
            </w:r>
            <w:r w:rsidRPr="006C4634">
              <w:rPr>
                <w:spacing w:val="-2"/>
                <w:sz w:val="20"/>
                <w:szCs w:val="20"/>
              </w:rPr>
              <w:t>К-сть сімей/осіб</w:t>
            </w:r>
          </w:p>
        </w:tc>
        <w:tc>
          <w:tcPr>
            <w:tcW w:w="1418" w:type="dxa"/>
          </w:tcPr>
          <w:p w14:paraId="220C47D2" w14:textId="77777777" w:rsidR="0015359D" w:rsidRPr="00767A7E" w:rsidRDefault="0015359D" w:rsidP="00810115">
            <w:pPr>
              <w:pStyle w:val="TableParagraph"/>
              <w:jc w:val="center"/>
              <w:rPr>
                <w:sz w:val="20"/>
                <w:szCs w:val="20"/>
              </w:rPr>
            </w:pPr>
          </w:p>
          <w:p w14:paraId="4C2C18C8" w14:textId="77777777" w:rsidR="0015359D" w:rsidRPr="00767A7E" w:rsidRDefault="0015359D" w:rsidP="00767A7E">
            <w:pPr>
              <w:pStyle w:val="TableParagraph"/>
              <w:jc w:val="center"/>
              <w:rPr>
                <w:sz w:val="20"/>
                <w:szCs w:val="20"/>
              </w:rPr>
            </w:pPr>
            <w:r w:rsidRPr="00767A7E">
              <w:rPr>
                <w:sz w:val="20"/>
                <w:szCs w:val="20"/>
              </w:rPr>
              <w:t>1</w:t>
            </w:r>
            <w:r w:rsidR="00767A7E" w:rsidRPr="00767A7E">
              <w:rPr>
                <w:sz w:val="20"/>
                <w:szCs w:val="20"/>
              </w:rPr>
              <w:t>72</w:t>
            </w:r>
            <w:r w:rsidRPr="00767A7E">
              <w:rPr>
                <w:sz w:val="20"/>
                <w:szCs w:val="20"/>
              </w:rPr>
              <w:t>/4</w:t>
            </w:r>
            <w:r w:rsidR="00767A7E" w:rsidRPr="00767A7E">
              <w:rPr>
                <w:sz w:val="20"/>
                <w:szCs w:val="20"/>
              </w:rPr>
              <w:t>20</w:t>
            </w:r>
          </w:p>
        </w:tc>
        <w:tc>
          <w:tcPr>
            <w:tcW w:w="1842" w:type="dxa"/>
          </w:tcPr>
          <w:p w14:paraId="52BF9429" w14:textId="77777777" w:rsidR="0015359D" w:rsidRPr="00767A7E" w:rsidRDefault="0015359D" w:rsidP="00810115">
            <w:pPr>
              <w:pStyle w:val="TableParagraph"/>
              <w:spacing w:before="138"/>
              <w:rPr>
                <w:sz w:val="20"/>
                <w:szCs w:val="20"/>
              </w:rPr>
            </w:pPr>
            <w:r w:rsidRPr="00767A7E">
              <w:rPr>
                <w:spacing w:val="-4"/>
                <w:sz w:val="20"/>
                <w:szCs w:val="20"/>
              </w:rPr>
              <w:t xml:space="preserve">          126/</w:t>
            </w:r>
            <w:r w:rsidRPr="00767A7E">
              <w:rPr>
                <w:spacing w:val="-5"/>
                <w:sz w:val="20"/>
                <w:szCs w:val="20"/>
              </w:rPr>
              <w:t>317</w:t>
            </w:r>
          </w:p>
        </w:tc>
        <w:tc>
          <w:tcPr>
            <w:tcW w:w="1583" w:type="dxa"/>
          </w:tcPr>
          <w:p w14:paraId="1AA3CB21" w14:textId="77777777" w:rsidR="0015359D" w:rsidRPr="00767A7E" w:rsidRDefault="0015359D" w:rsidP="00767A7E">
            <w:pPr>
              <w:pStyle w:val="TableParagraph"/>
              <w:spacing w:before="138"/>
              <w:rPr>
                <w:spacing w:val="-4"/>
                <w:sz w:val="20"/>
                <w:szCs w:val="20"/>
              </w:rPr>
            </w:pPr>
            <w:r w:rsidRPr="00767A7E">
              <w:rPr>
                <w:spacing w:val="-4"/>
                <w:sz w:val="20"/>
                <w:szCs w:val="20"/>
              </w:rPr>
              <w:t xml:space="preserve">        </w:t>
            </w:r>
            <w:r w:rsidR="00767A7E" w:rsidRPr="00767A7E">
              <w:rPr>
                <w:spacing w:val="-4"/>
                <w:sz w:val="20"/>
                <w:szCs w:val="20"/>
              </w:rPr>
              <w:t>297/684</w:t>
            </w:r>
          </w:p>
        </w:tc>
      </w:tr>
      <w:tr w:rsidR="0015359D" w:rsidRPr="006C4634" w14:paraId="698A201F" w14:textId="77777777" w:rsidTr="00823783">
        <w:trPr>
          <w:trHeight w:val="827"/>
        </w:trPr>
        <w:tc>
          <w:tcPr>
            <w:tcW w:w="735" w:type="dxa"/>
          </w:tcPr>
          <w:p w14:paraId="5C3F923C" w14:textId="77777777" w:rsidR="0015359D" w:rsidRPr="006C4634" w:rsidRDefault="0015359D" w:rsidP="00810115">
            <w:pPr>
              <w:pStyle w:val="TableParagraph"/>
              <w:jc w:val="center"/>
              <w:rPr>
                <w:sz w:val="20"/>
                <w:szCs w:val="20"/>
              </w:rPr>
            </w:pPr>
            <w:r w:rsidRPr="006C4634">
              <w:rPr>
                <w:sz w:val="20"/>
                <w:szCs w:val="20"/>
              </w:rPr>
              <w:t>1</w:t>
            </w:r>
            <w:r>
              <w:rPr>
                <w:sz w:val="20"/>
                <w:szCs w:val="20"/>
              </w:rPr>
              <w:t>6</w:t>
            </w:r>
            <w:r w:rsidRPr="006C4634">
              <w:rPr>
                <w:sz w:val="20"/>
                <w:szCs w:val="20"/>
              </w:rPr>
              <w:t>.</w:t>
            </w:r>
          </w:p>
        </w:tc>
        <w:tc>
          <w:tcPr>
            <w:tcW w:w="3402" w:type="dxa"/>
          </w:tcPr>
          <w:p w14:paraId="0DD9FFFC"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Видано ордерів на житлові</w:t>
            </w:r>
          </w:p>
          <w:p w14:paraId="7F3E2782"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приміщення в тому числі:</w:t>
            </w:r>
          </w:p>
        </w:tc>
        <w:tc>
          <w:tcPr>
            <w:tcW w:w="1559" w:type="dxa"/>
          </w:tcPr>
          <w:p w14:paraId="0E7E9294" w14:textId="77777777" w:rsidR="0015359D" w:rsidRPr="006C4634" w:rsidRDefault="0015359D" w:rsidP="00810115">
            <w:pPr>
              <w:pStyle w:val="TableParagraph"/>
              <w:jc w:val="center"/>
              <w:rPr>
                <w:sz w:val="20"/>
                <w:szCs w:val="20"/>
              </w:rPr>
            </w:pPr>
            <w:r w:rsidRPr="006C4634">
              <w:rPr>
                <w:sz w:val="20"/>
                <w:szCs w:val="20"/>
              </w:rPr>
              <w:t>шт</w:t>
            </w:r>
          </w:p>
        </w:tc>
        <w:tc>
          <w:tcPr>
            <w:tcW w:w="1418" w:type="dxa"/>
          </w:tcPr>
          <w:p w14:paraId="28C9DE0E" w14:textId="77777777" w:rsidR="0015359D" w:rsidRPr="006C4634" w:rsidRDefault="0015359D" w:rsidP="00810115">
            <w:pPr>
              <w:pStyle w:val="TableParagraph"/>
              <w:jc w:val="center"/>
              <w:rPr>
                <w:sz w:val="20"/>
                <w:szCs w:val="20"/>
              </w:rPr>
            </w:pPr>
            <w:r w:rsidRPr="006C4634">
              <w:rPr>
                <w:sz w:val="20"/>
                <w:szCs w:val="20"/>
              </w:rPr>
              <w:t>56</w:t>
            </w:r>
          </w:p>
        </w:tc>
        <w:tc>
          <w:tcPr>
            <w:tcW w:w="1842" w:type="dxa"/>
          </w:tcPr>
          <w:p w14:paraId="635891F4" w14:textId="77777777" w:rsidR="0015359D" w:rsidRPr="006C4634" w:rsidRDefault="0015359D" w:rsidP="00810115">
            <w:pPr>
              <w:pStyle w:val="TableParagraph"/>
              <w:jc w:val="center"/>
              <w:rPr>
                <w:sz w:val="20"/>
                <w:szCs w:val="20"/>
              </w:rPr>
            </w:pPr>
            <w:r w:rsidRPr="006C4634">
              <w:rPr>
                <w:sz w:val="20"/>
                <w:szCs w:val="20"/>
              </w:rPr>
              <w:t>50</w:t>
            </w:r>
          </w:p>
        </w:tc>
        <w:tc>
          <w:tcPr>
            <w:tcW w:w="1583" w:type="dxa"/>
          </w:tcPr>
          <w:p w14:paraId="57E439CC" w14:textId="77777777" w:rsidR="0015359D" w:rsidRPr="006C4634" w:rsidRDefault="0015359D" w:rsidP="00810115">
            <w:pPr>
              <w:pStyle w:val="TableParagraph"/>
              <w:jc w:val="center"/>
              <w:rPr>
                <w:sz w:val="20"/>
                <w:szCs w:val="20"/>
              </w:rPr>
            </w:pPr>
            <w:r w:rsidRPr="006C4634">
              <w:rPr>
                <w:sz w:val="20"/>
                <w:szCs w:val="20"/>
              </w:rPr>
              <w:t>81</w:t>
            </w:r>
          </w:p>
        </w:tc>
      </w:tr>
      <w:tr w:rsidR="0015359D" w:rsidRPr="006C4634" w14:paraId="5A87FECB" w14:textId="77777777" w:rsidTr="00823783">
        <w:trPr>
          <w:trHeight w:val="827"/>
        </w:trPr>
        <w:tc>
          <w:tcPr>
            <w:tcW w:w="735" w:type="dxa"/>
          </w:tcPr>
          <w:p w14:paraId="72FF3D5E" w14:textId="77777777" w:rsidR="0015359D" w:rsidRPr="00E927A3" w:rsidRDefault="0015359D" w:rsidP="00810115">
            <w:pPr>
              <w:pStyle w:val="TableParagraph"/>
              <w:jc w:val="center"/>
              <w:rPr>
                <w:sz w:val="20"/>
                <w:szCs w:val="20"/>
              </w:rPr>
            </w:pPr>
            <w:r w:rsidRPr="006C4634">
              <w:rPr>
                <w:sz w:val="20"/>
                <w:szCs w:val="20"/>
              </w:rPr>
              <w:t>1</w:t>
            </w:r>
            <w:r>
              <w:rPr>
                <w:sz w:val="20"/>
                <w:szCs w:val="20"/>
              </w:rPr>
              <w:t>6</w:t>
            </w:r>
            <w:r w:rsidRPr="006C4634">
              <w:rPr>
                <w:sz w:val="20"/>
                <w:szCs w:val="20"/>
              </w:rPr>
              <w:t>.1</w:t>
            </w:r>
            <w:r>
              <w:rPr>
                <w:sz w:val="20"/>
                <w:szCs w:val="20"/>
              </w:rPr>
              <w:t>.</w:t>
            </w:r>
          </w:p>
        </w:tc>
        <w:tc>
          <w:tcPr>
            <w:tcW w:w="3402" w:type="dxa"/>
          </w:tcPr>
          <w:p w14:paraId="44E245DF" w14:textId="77777777" w:rsidR="0015359D" w:rsidRPr="006C4634" w:rsidRDefault="0015359D" w:rsidP="00810115">
            <w:pPr>
              <w:pStyle w:val="TableParagraph"/>
              <w:spacing w:line="270" w:lineRule="atLeast"/>
              <w:ind w:right="75"/>
              <w:rPr>
                <w:sz w:val="20"/>
                <w:szCs w:val="20"/>
              </w:rPr>
            </w:pPr>
            <w:r>
              <w:rPr>
                <w:sz w:val="20"/>
                <w:szCs w:val="20"/>
              </w:rPr>
              <w:t>н</w:t>
            </w:r>
            <w:r w:rsidRPr="006C4634">
              <w:rPr>
                <w:sz w:val="20"/>
                <w:szCs w:val="20"/>
              </w:rPr>
              <w:t>а службові</w:t>
            </w:r>
          </w:p>
        </w:tc>
        <w:tc>
          <w:tcPr>
            <w:tcW w:w="1559" w:type="dxa"/>
          </w:tcPr>
          <w:p w14:paraId="379F4644" w14:textId="77777777" w:rsidR="0015359D" w:rsidRPr="006C4634" w:rsidRDefault="0015359D" w:rsidP="00810115">
            <w:pPr>
              <w:pStyle w:val="TableParagraph"/>
              <w:jc w:val="center"/>
              <w:rPr>
                <w:sz w:val="20"/>
                <w:szCs w:val="20"/>
              </w:rPr>
            </w:pPr>
            <w:r w:rsidRPr="006C4634">
              <w:rPr>
                <w:sz w:val="20"/>
                <w:szCs w:val="20"/>
              </w:rPr>
              <w:t>шт</w:t>
            </w:r>
          </w:p>
        </w:tc>
        <w:tc>
          <w:tcPr>
            <w:tcW w:w="1418" w:type="dxa"/>
          </w:tcPr>
          <w:p w14:paraId="745778C4" w14:textId="77777777" w:rsidR="0015359D" w:rsidRPr="006C4634" w:rsidRDefault="0015359D" w:rsidP="00810115">
            <w:pPr>
              <w:pStyle w:val="TableParagraph"/>
              <w:jc w:val="center"/>
              <w:rPr>
                <w:sz w:val="20"/>
                <w:szCs w:val="20"/>
              </w:rPr>
            </w:pPr>
            <w:r w:rsidRPr="006C4634">
              <w:rPr>
                <w:sz w:val="20"/>
                <w:szCs w:val="20"/>
              </w:rPr>
              <w:t>5</w:t>
            </w:r>
          </w:p>
        </w:tc>
        <w:tc>
          <w:tcPr>
            <w:tcW w:w="1842" w:type="dxa"/>
          </w:tcPr>
          <w:p w14:paraId="5AC0DDC7" w14:textId="77777777" w:rsidR="0015359D" w:rsidRPr="006C4634" w:rsidRDefault="0015359D" w:rsidP="00810115">
            <w:pPr>
              <w:pStyle w:val="TableParagraph"/>
              <w:jc w:val="center"/>
              <w:rPr>
                <w:sz w:val="20"/>
                <w:szCs w:val="20"/>
              </w:rPr>
            </w:pPr>
            <w:r w:rsidRPr="006C4634">
              <w:rPr>
                <w:sz w:val="20"/>
                <w:szCs w:val="20"/>
              </w:rPr>
              <w:t>5</w:t>
            </w:r>
          </w:p>
        </w:tc>
        <w:tc>
          <w:tcPr>
            <w:tcW w:w="1583" w:type="dxa"/>
          </w:tcPr>
          <w:p w14:paraId="34090EC2" w14:textId="77777777" w:rsidR="0015359D" w:rsidRPr="006C4634" w:rsidRDefault="0015359D" w:rsidP="00810115">
            <w:pPr>
              <w:pStyle w:val="TableParagraph"/>
              <w:jc w:val="center"/>
              <w:rPr>
                <w:sz w:val="20"/>
                <w:szCs w:val="20"/>
              </w:rPr>
            </w:pPr>
            <w:r w:rsidRPr="006C4634">
              <w:rPr>
                <w:sz w:val="20"/>
                <w:szCs w:val="20"/>
              </w:rPr>
              <w:t>12</w:t>
            </w:r>
          </w:p>
        </w:tc>
      </w:tr>
      <w:tr w:rsidR="0015359D" w:rsidRPr="006C4634" w14:paraId="196E9DAB" w14:textId="77777777" w:rsidTr="00823783">
        <w:trPr>
          <w:trHeight w:val="827"/>
        </w:trPr>
        <w:tc>
          <w:tcPr>
            <w:tcW w:w="735" w:type="dxa"/>
          </w:tcPr>
          <w:p w14:paraId="2E46952D" w14:textId="77777777" w:rsidR="0015359D" w:rsidRPr="00E927A3" w:rsidRDefault="0015359D" w:rsidP="00810115">
            <w:pPr>
              <w:pStyle w:val="TableParagraph"/>
              <w:jc w:val="center"/>
              <w:rPr>
                <w:sz w:val="20"/>
                <w:szCs w:val="20"/>
              </w:rPr>
            </w:pPr>
            <w:r w:rsidRPr="006C4634">
              <w:rPr>
                <w:sz w:val="20"/>
                <w:szCs w:val="20"/>
              </w:rPr>
              <w:t>1</w:t>
            </w:r>
            <w:r>
              <w:rPr>
                <w:sz w:val="20"/>
                <w:szCs w:val="20"/>
              </w:rPr>
              <w:t>6</w:t>
            </w:r>
            <w:r w:rsidRPr="006C4634">
              <w:rPr>
                <w:sz w:val="20"/>
                <w:szCs w:val="20"/>
              </w:rPr>
              <w:t>.2</w:t>
            </w:r>
            <w:r>
              <w:rPr>
                <w:sz w:val="20"/>
                <w:szCs w:val="20"/>
              </w:rPr>
              <w:t>.</w:t>
            </w:r>
          </w:p>
        </w:tc>
        <w:tc>
          <w:tcPr>
            <w:tcW w:w="3402" w:type="dxa"/>
          </w:tcPr>
          <w:p w14:paraId="64D5BA9C" w14:textId="77777777" w:rsidR="0015359D" w:rsidRPr="006C4634" w:rsidRDefault="0015359D" w:rsidP="00810115">
            <w:pPr>
              <w:pStyle w:val="TableParagraph"/>
              <w:spacing w:line="270" w:lineRule="atLeast"/>
              <w:ind w:right="75"/>
              <w:rPr>
                <w:sz w:val="20"/>
                <w:szCs w:val="20"/>
              </w:rPr>
            </w:pPr>
            <w:r>
              <w:rPr>
                <w:sz w:val="20"/>
                <w:szCs w:val="20"/>
              </w:rPr>
              <w:t>н</w:t>
            </w:r>
            <w:r w:rsidRPr="006C4634">
              <w:rPr>
                <w:sz w:val="20"/>
                <w:szCs w:val="20"/>
              </w:rPr>
              <w:t>а гуртожитки</w:t>
            </w:r>
          </w:p>
        </w:tc>
        <w:tc>
          <w:tcPr>
            <w:tcW w:w="1559" w:type="dxa"/>
          </w:tcPr>
          <w:p w14:paraId="7664D5A6" w14:textId="77777777" w:rsidR="0015359D" w:rsidRPr="006C4634" w:rsidRDefault="0015359D" w:rsidP="00810115">
            <w:pPr>
              <w:pStyle w:val="TableParagraph"/>
              <w:jc w:val="center"/>
              <w:rPr>
                <w:sz w:val="20"/>
                <w:szCs w:val="20"/>
              </w:rPr>
            </w:pPr>
            <w:r w:rsidRPr="006C4634">
              <w:rPr>
                <w:sz w:val="20"/>
                <w:szCs w:val="20"/>
              </w:rPr>
              <w:t>шт</w:t>
            </w:r>
          </w:p>
        </w:tc>
        <w:tc>
          <w:tcPr>
            <w:tcW w:w="1418" w:type="dxa"/>
          </w:tcPr>
          <w:p w14:paraId="15653F7D" w14:textId="77777777" w:rsidR="0015359D" w:rsidRPr="006C4634" w:rsidRDefault="0015359D" w:rsidP="00810115">
            <w:pPr>
              <w:pStyle w:val="TableParagraph"/>
              <w:jc w:val="center"/>
              <w:rPr>
                <w:sz w:val="20"/>
                <w:szCs w:val="20"/>
              </w:rPr>
            </w:pPr>
            <w:r w:rsidRPr="006C4634">
              <w:rPr>
                <w:sz w:val="20"/>
                <w:szCs w:val="20"/>
              </w:rPr>
              <w:t>3</w:t>
            </w:r>
          </w:p>
        </w:tc>
        <w:tc>
          <w:tcPr>
            <w:tcW w:w="1842" w:type="dxa"/>
          </w:tcPr>
          <w:p w14:paraId="68414D63" w14:textId="77777777" w:rsidR="0015359D" w:rsidRPr="006C4634" w:rsidRDefault="0015359D" w:rsidP="00810115">
            <w:pPr>
              <w:pStyle w:val="TableParagraph"/>
              <w:jc w:val="center"/>
              <w:rPr>
                <w:sz w:val="20"/>
                <w:szCs w:val="20"/>
              </w:rPr>
            </w:pPr>
            <w:r w:rsidRPr="006C4634">
              <w:rPr>
                <w:sz w:val="20"/>
                <w:szCs w:val="20"/>
              </w:rPr>
              <w:t>3</w:t>
            </w:r>
          </w:p>
        </w:tc>
        <w:tc>
          <w:tcPr>
            <w:tcW w:w="1583" w:type="dxa"/>
          </w:tcPr>
          <w:p w14:paraId="2C42CAE6" w14:textId="77777777" w:rsidR="0015359D" w:rsidRPr="006C4634" w:rsidRDefault="0015359D" w:rsidP="00810115">
            <w:pPr>
              <w:pStyle w:val="TableParagraph"/>
              <w:jc w:val="center"/>
              <w:rPr>
                <w:sz w:val="20"/>
                <w:szCs w:val="20"/>
              </w:rPr>
            </w:pPr>
            <w:r w:rsidRPr="006C4634">
              <w:rPr>
                <w:sz w:val="20"/>
                <w:szCs w:val="20"/>
              </w:rPr>
              <w:t>6</w:t>
            </w:r>
          </w:p>
        </w:tc>
      </w:tr>
      <w:tr w:rsidR="0015359D" w:rsidRPr="006C4634" w14:paraId="77B7E365" w14:textId="77777777" w:rsidTr="00823783">
        <w:trPr>
          <w:trHeight w:val="827"/>
        </w:trPr>
        <w:tc>
          <w:tcPr>
            <w:tcW w:w="735" w:type="dxa"/>
          </w:tcPr>
          <w:p w14:paraId="43A360DE" w14:textId="77777777" w:rsidR="0015359D" w:rsidRPr="006C4634" w:rsidRDefault="0015359D" w:rsidP="00810115">
            <w:pPr>
              <w:pStyle w:val="TableParagraph"/>
              <w:rPr>
                <w:sz w:val="20"/>
                <w:szCs w:val="20"/>
              </w:rPr>
            </w:pPr>
            <w:r w:rsidRPr="006C4634">
              <w:rPr>
                <w:sz w:val="20"/>
                <w:szCs w:val="20"/>
              </w:rPr>
              <w:t xml:space="preserve"> </w:t>
            </w:r>
            <w:r>
              <w:rPr>
                <w:sz w:val="20"/>
                <w:szCs w:val="20"/>
              </w:rPr>
              <w:t xml:space="preserve">  </w:t>
            </w:r>
            <w:r w:rsidRPr="006C4634">
              <w:rPr>
                <w:sz w:val="20"/>
                <w:szCs w:val="20"/>
              </w:rPr>
              <w:t>1</w:t>
            </w:r>
            <w:r>
              <w:rPr>
                <w:sz w:val="20"/>
                <w:szCs w:val="20"/>
              </w:rPr>
              <w:t>6</w:t>
            </w:r>
            <w:r w:rsidRPr="006C4634">
              <w:rPr>
                <w:sz w:val="20"/>
                <w:szCs w:val="20"/>
              </w:rPr>
              <w:t>.3</w:t>
            </w:r>
          </w:p>
        </w:tc>
        <w:tc>
          <w:tcPr>
            <w:tcW w:w="3402" w:type="dxa"/>
          </w:tcPr>
          <w:p w14:paraId="6DC803E1"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модульні будиночки в с.Малашівці</w:t>
            </w:r>
          </w:p>
        </w:tc>
        <w:tc>
          <w:tcPr>
            <w:tcW w:w="1559" w:type="dxa"/>
          </w:tcPr>
          <w:p w14:paraId="2D49C9C6" w14:textId="77777777" w:rsidR="0015359D" w:rsidRPr="006C4634" w:rsidRDefault="0015359D" w:rsidP="00810115">
            <w:pPr>
              <w:pStyle w:val="TableParagraph"/>
              <w:rPr>
                <w:sz w:val="20"/>
                <w:szCs w:val="20"/>
              </w:rPr>
            </w:pPr>
            <w:r w:rsidRPr="00E927A3">
              <w:rPr>
                <w:sz w:val="20"/>
                <w:szCs w:val="20"/>
                <w:lang w:val="ru-RU"/>
              </w:rPr>
              <w:t xml:space="preserve">          </w:t>
            </w:r>
            <w:r w:rsidRPr="006C4634">
              <w:rPr>
                <w:sz w:val="20"/>
                <w:szCs w:val="20"/>
              </w:rPr>
              <w:t>шт</w:t>
            </w:r>
          </w:p>
        </w:tc>
        <w:tc>
          <w:tcPr>
            <w:tcW w:w="1418" w:type="dxa"/>
          </w:tcPr>
          <w:p w14:paraId="02CE6E4D" w14:textId="77777777" w:rsidR="0015359D" w:rsidRPr="006C4634" w:rsidRDefault="0015359D" w:rsidP="00810115">
            <w:pPr>
              <w:pStyle w:val="TableParagraph"/>
              <w:jc w:val="center"/>
              <w:rPr>
                <w:sz w:val="20"/>
                <w:szCs w:val="20"/>
              </w:rPr>
            </w:pPr>
            <w:r w:rsidRPr="006C4634">
              <w:rPr>
                <w:sz w:val="20"/>
                <w:szCs w:val="20"/>
              </w:rPr>
              <w:t>0</w:t>
            </w:r>
          </w:p>
        </w:tc>
        <w:tc>
          <w:tcPr>
            <w:tcW w:w="1842" w:type="dxa"/>
          </w:tcPr>
          <w:p w14:paraId="446A2A62" w14:textId="77777777" w:rsidR="0015359D" w:rsidRPr="006C4634" w:rsidRDefault="0015359D" w:rsidP="00810115">
            <w:pPr>
              <w:pStyle w:val="TableParagraph"/>
              <w:rPr>
                <w:sz w:val="20"/>
                <w:szCs w:val="20"/>
              </w:rPr>
            </w:pPr>
            <w:r w:rsidRPr="006C4634">
              <w:rPr>
                <w:sz w:val="20"/>
                <w:szCs w:val="20"/>
              </w:rPr>
              <w:t xml:space="preserve">          0</w:t>
            </w:r>
          </w:p>
        </w:tc>
        <w:tc>
          <w:tcPr>
            <w:tcW w:w="1583" w:type="dxa"/>
          </w:tcPr>
          <w:p w14:paraId="37E8C41A" w14:textId="77777777" w:rsidR="0015359D" w:rsidRPr="006C4634" w:rsidRDefault="0015359D" w:rsidP="00810115">
            <w:pPr>
              <w:pStyle w:val="TableParagraph"/>
              <w:rPr>
                <w:sz w:val="20"/>
                <w:szCs w:val="20"/>
              </w:rPr>
            </w:pPr>
            <w:r w:rsidRPr="006C4634">
              <w:rPr>
                <w:sz w:val="20"/>
                <w:szCs w:val="20"/>
              </w:rPr>
              <w:t xml:space="preserve">          22</w:t>
            </w:r>
          </w:p>
        </w:tc>
      </w:tr>
      <w:tr w:rsidR="0015359D" w:rsidRPr="006C4634" w14:paraId="6B607C61" w14:textId="77777777" w:rsidTr="00823783">
        <w:trPr>
          <w:trHeight w:val="827"/>
        </w:trPr>
        <w:tc>
          <w:tcPr>
            <w:tcW w:w="735" w:type="dxa"/>
          </w:tcPr>
          <w:p w14:paraId="649BA49B" w14:textId="77777777" w:rsidR="0015359D" w:rsidRPr="006C4634" w:rsidRDefault="0015359D" w:rsidP="00810115">
            <w:pPr>
              <w:pStyle w:val="TableParagraph"/>
              <w:rPr>
                <w:sz w:val="20"/>
                <w:szCs w:val="20"/>
              </w:rPr>
            </w:pPr>
            <w:r w:rsidRPr="006C4634">
              <w:rPr>
                <w:sz w:val="20"/>
                <w:szCs w:val="20"/>
              </w:rPr>
              <w:t xml:space="preserve"> </w:t>
            </w:r>
            <w:r>
              <w:rPr>
                <w:sz w:val="20"/>
                <w:szCs w:val="20"/>
              </w:rPr>
              <w:t xml:space="preserve"> </w:t>
            </w:r>
            <w:r w:rsidRPr="006C4634">
              <w:rPr>
                <w:sz w:val="20"/>
                <w:szCs w:val="20"/>
              </w:rPr>
              <w:t xml:space="preserve"> 1</w:t>
            </w:r>
            <w:r>
              <w:rPr>
                <w:sz w:val="20"/>
                <w:szCs w:val="20"/>
              </w:rPr>
              <w:t>7</w:t>
            </w:r>
            <w:r w:rsidRPr="006C4634">
              <w:rPr>
                <w:sz w:val="20"/>
                <w:szCs w:val="20"/>
              </w:rPr>
              <w:t>.</w:t>
            </w:r>
          </w:p>
        </w:tc>
        <w:tc>
          <w:tcPr>
            <w:tcW w:w="3402" w:type="dxa"/>
          </w:tcPr>
          <w:p w14:paraId="4206C585"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Видано довідок про перебування/не</w:t>
            </w:r>
          </w:p>
          <w:p w14:paraId="18D458C9"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перебування на квартирному обліку</w:t>
            </w:r>
          </w:p>
          <w:p w14:paraId="255EC5DA" w14:textId="77777777" w:rsidR="0015359D" w:rsidRPr="0092279E" w:rsidRDefault="0015359D" w:rsidP="00810115">
            <w:pPr>
              <w:pStyle w:val="TableParagraph"/>
              <w:spacing w:line="270" w:lineRule="atLeast"/>
              <w:ind w:right="75"/>
              <w:rPr>
                <w:sz w:val="20"/>
                <w:szCs w:val="20"/>
                <w:lang w:val="ru-RU"/>
              </w:rPr>
            </w:pPr>
            <w:r w:rsidRPr="0092279E">
              <w:rPr>
                <w:sz w:val="20"/>
                <w:szCs w:val="20"/>
                <w:lang w:val="ru-RU"/>
              </w:rPr>
              <w:t>у виконавчому комітеті</w:t>
            </w:r>
          </w:p>
        </w:tc>
        <w:tc>
          <w:tcPr>
            <w:tcW w:w="1559" w:type="dxa"/>
          </w:tcPr>
          <w:p w14:paraId="3FD903D4" w14:textId="77777777" w:rsidR="0015359D" w:rsidRPr="006C4634" w:rsidRDefault="0015359D" w:rsidP="00810115">
            <w:pPr>
              <w:pStyle w:val="TableParagraph"/>
              <w:rPr>
                <w:sz w:val="20"/>
                <w:szCs w:val="20"/>
              </w:rPr>
            </w:pPr>
            <w:r w:rsidRPr="0092279E">
              <w:rPr>
                <w:sz w:val="20"/>
                <w:szCs w:val="20"/>
                <w:lang w:val="ru-RU"/>
              </w:rPr>
              <w:t xml:space="preserve">          </w:t>
            </w:r>
            <w:r w:rsidRPr="006C4634">
              <w:rPr>
                <w:sz w:val="20"/>
                <w:szCs w:val="20"/>
              </w:rPr>
              <w:t>шт</w:t>
            </w:r>
          </w:p>
        </w:tc>
        <w:tc>
          <w:tcPr>
            <w:tcW w:w="1418" w:type="dxa"/>
          </w:tcPr>
          <w:p w14:paraId="0374A85F" w14:textId="77777777" w:rsidR="0015359D" w:rsidRPr="006C4634" w:rsidRDefault="0015359D" w:rsidP="00810115">
            <w:pPr>
              <w:pStyle w:val="TableParagraph"/>
              <w:jc w:val="center"/>
              <w:rPr>
                <w:sz w:val="20"/>
                <w:szCs w:val="20"/>
              </w:rPr>
            </w:pPr>
            <w:r w:rsidRPr="006C4634">
              <w:rPr>
                <w:sz w:val="20"/>
                <w:szCs w:val="20"/>
              </w:rPr>
              <w:t>75</w:t>
            </w:r>
          </w:p>
        </w:tc>
        <w:tc>
          <w:tcPr>
            <w:tcW w:w="1842" w:type="dxa"/>
          </w:tcPr>
          <w:p w14:paraId="2D6BFB83" w14:textId="77777777" w:rsidR="0015359D" w:rsidRPr="006C4634" w:rsidRDefault="0015359D" w:rsidP="00810115">
            <w:pPr>
              <w:pStyle w:val="TableParagraph"/>
              <w:rPr>
                <w:sz w:val="20"/>
                <w:szCs w:val="20"/>
              </w:rPr>
            </w:pPr>
            <w:r w:rsidRPr="006C4634">
              <w:rPr>
                <w:sz w:val="20"/>
                <w:szCs w:val="20"/>
              </w:rPr>
              <w:t xml:space="preserve">          31</w:t>
            </w:r>
          </w:p>
        </w:tc>
        <w:tc>
          <w:tcPr>
            <w:tcW w:w="1583" w:type="dxa"/>
          </w:tcPr>
          <w:p w14:paraId="229C9081" w14:textId="77777777" w:rsidR="0015359D" w:rsidRPr="006C4634" w:rsidRDefault="0015359D" w:rsidP="00810115">
            <w:pPr>
              <w:pStyle w:val="TableParagraph"/>
              <w:rPr>
                <w:sz w:val="20"/>
                <w:szCs w:val="20"/>
              </w:rPr>
            </w:pPr>
            <w:r w:rsidRPr="006C4634">
              <w:rPr>
                <w:sz w:val="20"/>
                <w:szCs w:val="20"/>
              </w:rPr>
              <w:t xml:space="preserve">          81</w:t>
            </w:r>
          </w:p>
        </w:tc>
      </w:tr>
      <w:tr w:rsidR="0015359D" w:rsidRPr="006C4634" w14:paraId="09718309" w14:textId="77777777" w:rsidTr="00823783">
        <w:trPr>
          <w:trHeight w:val="827"/>
        </w:trPr>
        <w:tc>
          <w:tcPr>
            <w:tcW w:w="735" w:type="dxa"/>
          </w:tcPr>
          <w:p w14:paraId="6F907512" w14:textId="77777777" w:rsidR="0015359D" w:rsidRPr="00BB1269" w:rsidRDefault="0015359D" w:rsidP="00810115">
            <w:pPr>
              <w:pStyle w:val="TableParagraph"/>
              <w:rPr>
                <w:sz w:val="24"/>
                <w:szCs w:val="24"/>
              </w:rPr>
            </w:pPr>
            <w:r w:rsidRPr="00BB1269">
              <w:rPr>
                <w:sz w:val="24"/>
                <w:szCs w:val="24"/>
              </w:rPr>
              <w:t xml:space="preserve"> </w:t>
            </w:r>
            <w:r>
              <w:rPr>
                <w:sz w:val="24"/>
                <w:szCs w:val="24"/>
              </w:rPr>
              <w:t xml:space="preserve"> </w:t>
            </w:r>
            <w:r w:rsidRPr="00BB1269">
              <w:rPr>
                <w:sz w:val="24"/>
                <w:szCs w:val="24"/>
              </w:rPr>
              <w:t>1</w:t>
            </w:r>
            <w:r>
              <w:rPr>
                <w:color w:val="000000" w:themeColor="text1"/>
                <w:sz w:val="24"/>
                <w:szCs w:val="24"/>
              </w:rPr>
              <w:t>8</w:t>
            </w:r>
            <w:r w:rsidRPr="00BB1269">
              <w:rPr>
                <w:color w:val="000000" w:themeColor="text1"/>
                <w:sz w:val="24"/>
                <w:szCs w:val="24"/>
              </w:rPr>
              <w:t xml:space="preserve">. </w:t>
            </w:r>
          </w:p>
        </w:tc>
        <w:tc>
          <w:tcPr>
            <w:tcW w:w="3402" w:type="dxa"/>
          </w:tcPr>
          <w:p w14:paraId="13E819AB" w14:textId="77777777" w:rsidR="0015359D" w:rsidRDefault="0015359D" w:rsidP="00810115">
            <w:pPr>
              <w:pStyle w:val="TableParagraph"/>
              <w:spacing w:line="270" w:lineRule="atLeast"/>
              <w:ind w:right="75"/>
              <w:rPr>
                <w:sz w:val="20"/>
                <w:szCs w:val="20"/>
              </w:rPr>
            </w:pPr>
            <w:r w:rsidRPr="00E927A3">
              <w:rPr>
                <w:sz w:val="20"/>
                <w:szCs w:val="20"/>
                <w:lang w:val="ru-RU"/>
              </w:rPr>
              <w:t>Проведено засідань громадської</w:t>
            </w:r>
          </w:p>
          <w:p w14:paraId="4A2D7EC6"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комісії з   житлових питань</w:t>
            </w:r>
          </w:p>
        </w:tc>
        <w:tc>
          <w:tcPr>
            <w:tcW w:w="1559" w:type="dxa"/>
          </w:tcPr>
          <w:p w14:paraId="4E6560F9" w14:textId="77777777" w:rsidR="0015359D" w:rsidRPr="0092279E" w:rsidRDefault="0015359D" w:rsidP="00810115">
            <w:pPr>
              <w:pStyle w:val="TableParagraph"/>
              <w:jc w:val="center"/>
              <w:rPr>
                <w:sz w:val="20"/>
                <w:szCs w:val="20"/>
                <w:lang w:val="ru-RU"/>
              </w:rPr>
            </w:pPr>
            <w:r w:rsidRPr="0092279E">
              <w:rPr>
                <w:sz w:val="20"/>
                <w:szCs w:val="20"/>
                <w:lang w:val="ru-RU"/>
              </w:rPr>
              <w:t>К-сть</w:t>
            </w:r>
            <w:r>
              <w:rPr>
                <w:sz w:val="20"/>
                <w:szCs w:val="20"/>
                <w:lang w:val="ru-RU"/>
              </w:rPr>
              <w:t xml:space="preserve"> комісій</w:t>
            </w:r>
            <w:r w:rsidRPr="0092279E">
              <w:rPr>
                <w:sz w:val="20"/>
                <w:szCs w:val="20"/>
                <w:lang w:val="ru-RU"/>
              </w:rPr>
              <w:t>/ розглянуто звернень на комісіях</w:t>
            </w:r>
          </w:p>
        </w:tc>
        <w:tc>
          <w:tcPr>
            <w:tcW w:w="1418" w:type="dxa"/>
          </w:tcPr>
          <w:p w14:paraId="224611A4" w14:textId="77777777" w:rsidR="0015359D" w:rsidRPr="006C4634" w:rsidRDefault="0015359D" w:rsidP="00810115">
            <w:pPr>
              <w:pStyle w:val="TableParagraph"/>
              <w:jc w:val="center"/>
              <w:rPr>
                <w:sz w:val="20"/>
                <w:szCs w:val="20"/>
              </w:rPr>
            </w:pPr>
            <w:r>
              <w:rPr>
                <w:sz w:val="20"/>
                <w:szCs w:val="20"/>
              </w:rPr>
              <w:t>5/211</w:t>
            </w:r>
          </w:p>
        </w:tc>
        <w:tc>
          <w:tcPr>
            <w:tcW w:w="1842" w:type="dxa"/>
          </w:tcPr>
          <w:p w14:paraId="751F8A9B" w14:textId="77777777" w:rsidR="0015359D" w:rsidRPr="006C4634" w:rsidRDefault="0015359D" w:rsidP="00810115">
            <w:pPr>
              <w:pStyle w:val="TableParagraph"/>
              <w:rPr>
                <w:sz w:val="20"/>
                <w:szCs w:val="20"/>
              </w:rPr>
            </w:pPr>
            <w:r>
              <w:rPr>
                <w:sz w:val="20"/>
                <w:szCs w:val="20"/>
              </w:rPr>
              <w:t xml:space="preserve">          4/191</w:t>
            </w:r>
          </w:p>
        </w:tc>
        <w:tc>
          <w:tcPr>
            <w:tcW w:w="1583" w:type="dxa"/>
          </w:tcPr>
          <w:p w14:paraId="561547D4" w14:textId="77777777" w:rsidR="0015359D" w:rsidRPr="006C4634" w:rsidRDefault="0015359D" w:rsidP="00810115">
            <w:pPr>
              <w:pStyle w:val="TableParagraph"/>
              <w:rPr>
                <w:sz w:val="20"/>
                <w:szCs w:val="20"/>
              </w:rPr>
            </w:pPr>
            <w:r>
              <w:rPr>
                <w:sz w:val="20"/>
                <w:szCs w:val="20"/>
              </w:rPr>
              <w:t xml:space="preserve">           9/222</w:t>
            </w:r>
          </w:p>
        </w:tc>
      </w:tr>
      <w:tr w:rsidR="0015359D" w:rsidRPr="006C4634" w14:paraId="5F11CB2B" w14:textId="77777777" w:rsidTr="00823783">
        <w:trPr>
          <w:trHeight w:val="827"/>
        </w:trPr>
        <w:tc>
          <w:tcPr>
            <w:tcW w:w="735" w:type="dxa"/>
          </w:tcPr>
          <w:p w14:paraId="62BC9CC6" w14:textId="77777777" w:rsidR="0015359D" w:rsidRDefault="0015359D" w:rsidP="00810115">
            <w:pPr>
              <w:pStyle w:val="TableParagraph"/>
              <w:rPr>
                <w:sz w:val="20"/>
                <w:szCs w:val="20"/>
              </w:rPr>
            </w:pPr>
            <w:r>
              <w:rPr>
                <w:sz w:val="20"/>
                <w:szCs w:val="20"/>
              </w:rPr>
              <w:t xml:space="preserve">   19.</w:t>
            </w:r>
          </w:p>
        </w:tc>
        <w:tc>
          <w:tcPr>
            <w:tcW w:w="3402" w:type="dxa"/>
          </w:tcPr>
          <w:p w14:paraId="78D75415"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Проведено засідань комісії із забезпечення</w:t>
            </w:r>
          </w:p>
          <w:p w14:paraId="77C1A901" w14:textId="77777777" w:rsidR="0015359D" w:rsidRPr="00E927A3" w:rsidRDefault="0015359D" w:rsidP="00810115">
            <w:pPr>
              <w:pStyle w:val="TableParagraph"/>
              <w:spacing w:line="270" w:lineRule="atLeast"/>
              <w:ind w:right="75"/>
              <w:rPr>
                <w:sz w:val="20"/>
                <w:szCs w:val="20"/>
                <w:lang w:val="ru-RU"/>
              </w:rPr>
            </w:pPr>
            <w:r w:rsidRPr="00E927A3">
              <w:rPr>
                <w:sz w:val="20"/>
                <w:szCs w:val="20"/>
                <w:lang w:val="ru-RU"/>
              </w:rPr>
              <w:t>житлових прав мешканців гуртожитків</w:t>
            </w:r>
          </w:p>
        </w:tc>
        <w:tc>
          <w:tcPr>
            <w:tcW w:w="1559" w:type="dxa"/>
          </w:tcPr>
          <w:p w14:paraId="5B7D8379" w14:textId="77777777" w:rsidR="0015359D" w:rsidRPr="0092279E" w:rsidRDefault="0015359D" w:rsidP="00810115">
            <w:pPr>
              <w:pStyle w:val="TableParagraph"/>
              <w:jc w:val="center"/>
              <w:rPr>
                <w:sz w:val="20"/>
                <w:szCs w:val="20"/>
                <w:lang w:val="ru-RU"/>
              </w:rPr>
            </w:pPr>
            <w:r w:rsidRPr="0092279E">
              <w:rPr>
                <w:sz w:val="20"/>
                <w:szCs w:val="20"/>
                <w:lang w:val="ru-RU"/>
              </w:rPr>
              <w:t>К-сть</w:t>
            </w:r>
            <w:r>
              <w:rPr>
                <w:sz w:val="20"/>
                <w:szCs w:val="20"/>
                <w:lang w:val="ru-RU"/>
              </w:rPr>
              <w:t xml:space="preserve"> комісій</w:t>
            </w:r>
            <w:r w:rsidRPr="0092279E">
              <w:rPr>
                <w:sz w:val="20"/>
                <w:szCs w:val="20"/>
                <w:lang w:val="ru-RU"/>
              </w:rPr>
              <w:t>/ розглянуто звернень на комісіях</w:t>
            </w:r>
          </w:p>
        </w:tc>
        <w:tc>
          <w:tcPr>
            <w:tcW w:w="1418" w:type="dxa"/>
          </w:tcPr>
          <w:p w14:paraId="79299963" w14:textId="77777777" w:rsidR="0015359D" w:rsidRPr="006C4634" w:rsidRDefault="0015359D" w:rsidP="00810115">
            <w:pPr>
              <w:pStyle w:val="TableParagraph"/>
              <w:rPr>
                <w:sz w:val="20"/>
                <w:szCs w:val="20"/>
              </w:rPr>
            </w:pPr>
            <w:r>
              <w:rPr>
                <w:sz w:val="20"/>
                <w:szCs w:val="20"/>
              </w:rPr>
              <w:t xml:space="preserve">         5/85</w:t>
            </w:r>
          </w:p>
        </w:tc>
        <w:tc>
          <w:tcPr>
            <w:tcW w:w="1842" w:type="dxa"/>
          </w:tcPr>
          <w:p w14:paraId="4BEE6266" w14:textId="77777777" w:rsidR="0015359D" w:rsidRPr="006C4634" w:rsidRDefault="0015359D" w:rsidP="00810115">
            <w:pPr>
              <w:pStyle w:val="TableParagraph"/>
              <w:rPr>
                <w:sz w:val="20"/>
                <w:szCs w:val="20"/>
              </w:rPr>
            </w:pPr>
            <w:r>
              <w:rPr>
                <w:sz w:val="20"/>
                <w:szCs w:val="20"/>
              </w:rPr>
              <w:t xml:space="preserve">         4/77</w:t>
            </w:r>
          </w:p>
        </w:tc>
        <w:tc>
          <w:tcPr>
            <w:tcW w:w="1583" w:type="dxa"/>
          </w:tcPr>
          <w:p w14:paraId="1341D194" w14:textId="77777777" w:rsidR="0015359D" w:rsidRPr="006C4634" w:rsidRDefault="0015359D" w:rsidP="00810115">
            <w:pPr>
              <w:pStyle w:val="TableParagraph"/>
              <w:rPr>
                <w:sz w:val="20"/>
                <w:szCs w:val="20"/>
              </w:rPr>
            </w:pPr>
            <w:r>
              <w:rPr>
                <w:sz w:val="20"/>
                <w:szCs w:val="20"/>
              </w:rPr>
              <w:t xml:space="preserve">          6/49</w:t>
            </w:r>
          </w:p>
        </w:tc>
      </w:tr>
    </w:tbl>
    <w:p w14:paraId="48AC177F" w14:textId="77777777" w:rsidR="007F0D0C" w:rsidRDefault="007F0D0C" w:rsidP="00181EF4">
      <w:pPr>
        <w:pStyle w:val="a3"/>
        <w:spacing w:before="215"/>
        <w:ind w:left="0"/>
        <w:jc w:val="center"/>
        <w:rPr>
          <w:sz w:val="20"/>
        </w:rPr>
      </w:pPr>
    </w:p>
    <w:sectPr w:rsidR="007F0D0C" w:rsidSect="00707A2C">
      <w:pgSz w:w="11910" w:h="16840"/>
      <w:pgMar w:top="1180" w:right="220" w:bottom="280" w:left="56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85B5" w14:textId="77777777" w:rsidR="004D7B45" w:rsidRDefault="004D7B45" w:rsidP="00707A2C">
      <w:r>
        <w:separator/>
      </w:r>
    </w:p>
  </w:endnote>
  <w:endnote w:type="continuationSeparator" w:id="0">
    <w:p w14:paraId="13879C1D" w14:textId="77777777" w:rsidR="004D7B45" w:rsidRDefault="004D7B45" w:rsidP="0070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4C0A" w14:textId="77777777" w:rsidR="004D7B45" w:rsidRDefault="004D7B45" w:rsidP="00707A2C">
      <w:r>
        <w:separator/>
      </w:r>
    </w:p>
  </w:footnote>
  <w:footnote w:type="continuationSeparator" w:id="0">
    <w:p w14:paraId="0ED62331" w14:textId="77777777" w:rsidR="004D7B45" w:rsidRDefault="004D7B45" w:rsidP="0070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57249"/>
      <w:docPartObj>
        <w:docPartGallery w:val="Page Numbers (Top of Page)"/>
        <w:docPartUnique/>
      </w:docPartObj>
    </w:sdtPr>
    <w:sdtEndPr/>
    <w:sdtContent>
      <w:p w14:paraId="521900D4" w14:textId="77777777" w:rsidR="0015359D" w:rsidRDefault="00E57C81">
        <w:pPr>
          <w:pStyle w:val="a5"/>
          <w:jc w:val="center"/>
        </w:pPr>
        <w:r>
          <w:fldChar w:fldCharType="begin"/>
        </w:r>
        <w:r>
          <w:instrText xml:space="preserve"> PAGE   \* MERGEFORMAT </w:instrText>
        </w:r>
        <w:r>
          <w:fldChar w:fldCharType="separate"/>
        </w:r>
        <w:r w:rsidR="000700F4">
          <w:rPr>
            <w:noProof/>
          </w:rPr>
          <w:t>1</w:t>
        </w:r>
        <w:r>
          <w:rPr>
            <w:noProof/>
          </w:rPr>
          <w:fldChar w:fldCharType="end"/>
        </w:r>
      </w:p>
    </w:sdtContent>
  </w:sdt>
  <w:p w14:paraId="2441969D" w14:textId="77777777" w:rsidR="007F0D0C" w:rsidRDefault="007F0D0C">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BB6"/>
    <w:multiLevelType w:val="hybridMultilevel"/>
    <w:tmpl w:val="1E60D13A"/>
    <w:lvl w:ilvl="0" w:tplc="65303D10">
      <w:numFmt w:val="bullet"/>
      <w:lvlText w:val="-"/>
      <w:lvlJc w:val="left"/>
      <w:pPr>
        <w:ind w:left="358" w:hanging="360"/>
      </w:pPr>
      <w:rPr>
        <w:rFonts w:ascii="Times New Roman" w:eastAsia="Times New Roman" w:hAnsi="Times New Roman" w:cs="Times New Roman" w:hint="default"/>
        <w:b w:val="0"/>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 w15:restartNumberingAfterBreak="0">
    <w:nsid w:val="57163682"/>
    <w:multiLevelType w:val="hybridMultilevel"/>
    <w:tmpl w:val="534610F2"/>
    <w:lvl w:ilvl="0" w:tplc="67EE727E">
      <w:numFmt w:val="bullet"/>
      <w:lvlText w:val="-"/>
      <w:lvlJc w:val="left"/>
      <w:pPr>
        <w:ind w:left="1141" w:hanging="224"/>
      </w:pPr>
      <w:rPr>
        <w:rFonts w:ascii="Times New Roman" w:eastAsia="Times New Roman" w:hAnsi="Times New Roman" w:cs="Times New Roman" w:hint="default"/>
        <w:w w:val="100"/>
        <w:sz w:val="28"/>
        <w:szCs w:val="28"/>
        <w:lang w:val="uk-UA" w:eastAsia="en-US" w:bidi="ar-SA"/>
      </w:rPr>
    </w:lvl>
    <w:lvl w:ilvl="1" w:tplc="DA2C4296">
      <w:numFmt w:val="bullet"/>
      <w:lvlText w:val="•"/>
      <w:lvlJc w:val="left"/>
      <w:pPr>
        <w:ind w:left="1860" w:hanging="224"/>
      </w:pPr>
      <w:rPr>
        <w:rFonts w:hint="default"/>
        <w:lang w:val="uk-UA" w:eastAsia="en-US" w:bidi="ar-SA"/>
      </w:rPr>
    </w:lvl>
    <w:lvl w:ilvl="2" w:tplc="F1000E78">
      <w:numFmt w:val="bullet"/>
      <w:lvlText w:val="•"/>
      <w:lvlJc w:val="left"/>
      <w:pPr>
        <w:ind w:left="2889" w:hanging="224"/>
      </w:pPr>
      <w:rPr>
        <w:rFonts w:hint="default"/>
        <w:lang w:val="uk-UA" w:eastAsia="en-US" w:bidi="ar-SA"/>
      </w:rPr>
    </w:lvl>
    <w:lvl w:ilvl="3" w:tplc="810C1AA4">
      <w:numFmt w:val="bullet"/>
      <w:lvlText w:val="•"/>
      <w:lvlJc w:val="left"/>
      <w:pPr>
        <w:ind w:left="3919" w:hanging="224"/>
      </w:pPr>
      <w:rPr>
        <w:rFonts w:hint="default"/>
        <w:lang w:val="uk-UA" w:eastAsia="en-US" w:bidi="ar-SA"/>
      </w:rPr>
    </w:lvl>
    <w:lvl w:ilvl="4" w:tplc="7536F74E">
      <w:numFmt w:val="bullet"/>
      <w:lvlText w:val="•"/>
      <w:lvlJc w:val="left"/>
      <w:pPr>
        <w:ind w:left="4948" w:hanging="224"/>
      </w:pPr>
      <w:rPr>
        <w:rFonts w:hint="default"/>
        <w:lang w:val="uk-UA" w:eastAsia="en-US" w:bidi="ar-SA"/>
      </w:rPr>
    </w:lvl>
    <w:lvl w:ilvl="5" w:tplc="FF0C0BFA">
      <w:numFmt w:val="bullet"/>
      <w:lvlText w:val="•"/>
      <w:lvlJc w:val="left"/>
      <w:pPr>
        <w:ind w:left="5978" w:hanging="224"/>
      </w:pPr>
      <w:rPr>
        <w:rFonts w:hint="default"/>
        <w:lang w:val="uk-UA" w:eastAsia="en-US" w:bidi="ar-SA"/>
      </w:rPr>
    </w:lvl>
    <w:lvl w:ilvl="6" w:tplc="F3581FD4">
      <w:numFmt w:val="bullet"/>
      <w:lvlText w:val="•"/>
      <w:lvlJc w:val="left"/>
      <w:pPr>
        <w:ind w:left="7007" w:hanging="224"/>
      </w:pPr>
      <w:rPr>
        <w:rFonts w:hint="default"/>
        <w:lang w:val="uk-UA" w:eastAsia="en-US" w:bidi="ar-SA"/>
      </w:rPr>
    </w:lvl>
    <w:lvl w:ilvl="7" w:tplc="631A4CF2">
      <w:numFmt w:val="bullet"/>
      <w:lvlText w:val="•"/>
      <w:lvlJc w:val="left"/>
      <w:pPr>
        <w:ind w:left="8037" w:hanging="224"/>
      </w:pPr>
      <w:rPr>
        <w:rFonts w:hint="default"/>
        <w:lang w:val="uk-UA" w:eastAsia="en-US" w:bidi="ar-SA"/>
      </w:rPr>
    </w:lvl>
    <w:lvl w:ilvl="8" w:tplc="3790F8AA">
      <w:numFmt w:val="bullet"/>
      <w:lvlText w:val="•"/>
      <w:lvlJc w:val="left"/>
      <w:pPr>
        <w:ind w:left="9066" w:hanging="224"/>
      </w:pPr>
      <w:rPr>
        <w:rFonts w:hint="default"/>
        <w:lang w:val="uk-UA" w:eastAsia="en-US" w:bidi="ar-SA"/>
      </w:rPr>
    </w:lvl>
  </w:abstractNum>
  <w:num w:numId="1" w16cid:durableId="196241767">
    <w:abstractNumId w:val="1"/>
  </w:num>
  <w:num w:numId="2" w16cid:durableId="71539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2C"/>
    <w:rsid w:val="00000CDF"/>
    <w:rsid w:val="000700F4"/>
    <w:rsid w:val="00075DB8"/>
    <w:rsid w:val="000A6C53"/>
    <w:rsid w:val="0010369F"/>
    <w:rsid w:val="00104304"/>
    <w:rsid w:val="00116707"/>
    <w:rsid w:val="0015359D"/>
    <w:rsid w:val="00181EF4"/>
    <w:rsid w:val="001A1402"/>
    <w:rsid w:val="001C1BE3"/>
    <w:rsid w:val="00210EA2"/>
    <w:rsid w:val="002118E5"/>
    <w:rsid w:val="0021577C"/>
    <w:rsid w:val="002171D2"/>
    <w:rsid w:val="00232A4A"/>
    <w:rsid w:val="002860F1"/>
    <w:rsid w:val="002A239B"/>
    <w:rsid w:val="002D5890"/>
    <w:rsid w:val="002E48FB"/>
    <w:rsid w:val="002E4E6B"/>
    <w:rsid w:val="00316C57"/>
    <w:rsid w:val="0032168D"/>
    <w:rsid w:val="00330CEE"/>
    <w:rsid w:val="00354E9E"/>
    <w:rsid w:val="003849E9"/>
    <w:rsid w:val="0038501E"/>
    <w:rsid w:val="003A7670"/>
    <w:rsid w:val="003B5FE4"/>
    <w:rsid w:val="003F2AEF"/>
    <w:rsid w:val="00433023"/>
    <w:rsid w:val="00452D8A"/>
    <w:rsid w:val="00463189"/>
    <w:rsid w:val="00483268"/>
    <w:rsid w:val="00483800"/>
    <w:rsid w:val="004A33BC"/>
    <w:rsid w:val="004A6777"/>
    <w:rsid w:val="004D7B45"/>
    <w:rsid w:val="0050753C"/>
    <w:rsid w:val="00510BD2"/>
    <w:rsid w:val="005412EF"/>
    <w:rsid w:val="00646332"/>
    <w:rsid w:val="00661C51"/>
    <w:rsid w:val="00671F3A"/>
    <w:rsid w:val="006C4634"/>
    <w:rsid w:val="006F3BD5"/>
    <w:rsid w:val="00707A2C"/>
    <w:rsid w:val="00767A7E"/>
    <w:rsid w:val="00783C10"/>
    <w:rsid w:val="00795836"/>
    <w:rsid w:val="007A195D"/>
    <w:rsid w:val="007E4808"/>
    <w:rsid w:val="007F0D0C"/>
    <w:rsid w:val="007F6509"/>
    <w:rsid w:val="007F779A"/>
    <w:rsid w:val="00814D8D"/>
    <w:rsid w:val="00823783"/>
    <w:rsid w:val="00874CC2"/>
    <w:rsid w:val="008C2555"/>
    <w:rsid w:val="009172C5"/>
    <w:rsid w:val="009300F2"/>
    <w:rsid w:val="00960D88"/>
    <w:rsid w:val="009679AB"/>
    <w:rsid w:val="009771DA"/>
    <w:rsid w:val="009814D9"/>
    <w:rsid w:val="0099365A"/>
    <w:rsid w:val="009E5677"/>
    <w:rsid w:val="009F6A19"/>
    <w:rsid w:val="00A077EB"/>
    <w:rsid w:val="00A23C68"/>
    <w:rsid w:val="00A3667F"/>
    <w:rsid w:val="00A627AF"/>
    <w:rsid w:val="00A86498"/>
    <w:rsid w:val="00A9467D"/>
    <w:rsid w:val="00AA6855"/>
    <w:rsid w:val="00AC0383"/>
    <w:rsid w:val="00AE0F28"/>
    <w:rsid w:val="00AE18CF"/>
    <w:rsid w:val="00B1335E"/>
    <w:rsid w:val="00B24F2F"/>
    <w:rsid w:val="00B369B8"/>
    <w:rsid w:val="00B37733"/>
    <w:rsid w:val="00B569C3"/>
    <w:rsid w:val="00B66358"/>
    <w:rsid w:val="00B91469"/>
    <w:rsid w:val="00BA3251"/>
    <w:rsid w:val="00BA4252"/>
    <w:rsid w:val="00BB1269"/>
    <w:rsid w:val="00C104BE"/>
    <w:rsid w:val="00C2360E"/>
    <w:rsid w:val="00CA1FF8"/>
    <w:rsid w:val="00CD6CD8"/>
    <w:rsid w:val="00D11656"/>
    <w:rsid w:val="00D1217B"/>
    <w:rsid w:val="00E02AE8"/>
    <w:rsid w:val="00E57C81"/>
    <w:rsid w:val="00E652B5"/>
    <w:rsid w:val="00E95303"/>
    <w:rsid w:val="00ED6BB4"/>
    <w:rsid w:val="00EE4538"/>
    <w:rsid w:val="00F304F4"/>
    <w:rsid w:val="00F47134"/>
    <w:rsid w:val="00FA223C"/>
    <w:rsid w:val="00FB6F92"/>
    <w:rsid w:val="00FD6F80"/>
    <w:rsid w:val="00FE2A5E"/>
    <w:rsid w:val="00FF79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4A8E8"/>
  <w15:docId w15:val="{7DFF4DC1-0A31-48B1-ACAF-A3B924D6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07A2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7A2C"/>
    <w:tblPr>
      <w:tblInd w:w="0" w:type="dxa"/>
      <w:tblCellMar>
        <w:top w:w="0" w:type="dxa"/>
        <w:left w:w="0" w:type="dxa"/>
        <w:bottom w:w="0" w:type="dxa"/>
        <w:right w:w="0" w:type="dxa"/>
      </w:tblCellMar>
    </w:tblPr>
  </w:style>
  <w:style w:type="paragraph" w:styleId="a3">
    <w:name w:val="Body Text"/>
    <w:basedOn w:val="a"/>
    <w:uiPriority w:val="1"/>
    <w:qFormat/>
    <w:rsid w:val="00707A2C"/>
    <w:pPr>
      <w:ind w:left="1141"/>
      <w:jc w:val="both"/>
    </w:pPr>
    <w:rPr>
      <w:sz w:val="28"/>
      <w:szCs w:val="28"/>
    </w:rPr>
  </w:style>
  <w:style w:type="paragraph" w:styleId="a4">
    <w:name w:val="List Paragraph"/>
    <w:basedOn w:val="a"/>
    <w:uiPriority w:val="1"/>
    <w:qFormat/>
    <w:rsid w:val="00707A2C"/>
    <w:pPr>
      <w:ind w:left="1141" w:right="628"/>
      <w:jc w:val="both"/>
    </w:pPr>
  </w:style>
  <w:style w:type="paragraph" w:customStyle="1" w:styleId="TableParagraph">
    <w:name w:val="Table Paragraph"/>
    <w:basedOn w:val="a"/>
    <w:uiPriority w:val="1"/>
    <w:qFormat/>
    <w:rsid w:val="00707A2C"/>
  </w:style>
  <w:style w:type="paragraph" w:customStyle="1" w:styleId="rvps2">
    <w:name w:val="rvps2"/>
    <w:basedOn w:val="a"/>
    <w:rsid w:val="00795836"/>
    <w:pPr>
      <w:widowControl/>
      <w:autoSpaceDE/>
      <w:autoSpaceDN/>
      <w:spacing w:before="100" w:beforeAutospacing="1" w:after="100" w:afterAutospacing="1"/>
    </w:pPr>
    <w:rPr>
      <w:sz w:val="24"/>
      <w:szCs w:val="24"/>
      <w:lang w:eastAsia="uk-UA"/>
    </w:rPr>
  </w:style>
  <w:style w:type="paragraph" w:styleId="a5">
    <w:name w:val="header"/>
    <w:basedOn w:val="a"/>
    <w:link w:val="a6"/>
    <w:uiPriority w:val="99"/>
    <w:unhideWhenUsed/>
    <w:rsid w:val="00783C10"/>
    <w:pPr>
      <w:tabs>
        <w:tab w:val="center" w:pos="4819"/>
        <w:tab w:val="right" w:pos="9639"/>
      </w:tabs>
    </w:pPr>
  </w:style>
  <w:style w:type="character" w:customStyle="1" w:styleId="a6">
    <w:name w:val="Верхній колонтитул Знак"/>
    <w:basedOn w:val="a0"/>
    <w:link w:val="a5"/>
    <w:uiPriority w:val="99"/>
    <w:rsid w:val="00783C10"/>
    <w:rPr>
      <w:rFonts w:ascii="Times New Roman" w:eastAsia="Times New Roman" w:hAnsi="Times New Roman" w:cs="Times New Roman"/>
      <w:lang w:val="uk-UA"/>
    </w:rPr>
  </w:style>
  <w:style w:type="paragraph" w:styleId="a7">
    <w:name w:val="footer"/>
    <w:basedOn w:val="a"/>
    <w:link w:val="a8"/>
    <w:uiPriority w:val="99"/>
    <w:semiHidden/>
    <w:unhideWhenUsed/>
    <w:rsid w:val="00783C10"/>
    <w:pPr>
      <w:tabs>
        <w:tab w:val="center" w:pos="4819"/>
        <w:tab w:val="right" w:pos="9639"/>
      </w:tabs>
    </w:pPr>
  </w:style>
  <w:style w:type="character" w:customStyle="1" w:styleId="a8">
    <w:name w:val="Нижній колонтитул Знак"/>
    <w:basedOn w:val="a0"/>
    <w:link w:val="a7"/>
    <w:uiPriority w:val="99"/>
    <w:semiHidden/>
    <w:rsid w:val="00783C10"/>
    <w:rPr>
      <w:rFonts w:ascii="Times New Roman" w:eastAsia="Times New Roman" w:hAnsi="Times New Roman" w:cs="Times New Roman"/>
      <w:lang w:val="uk-UA"/>
    </w:rPr>
  </w:style>
  <w:style w:type="character" w:styleId="a9">
    <w:name w:val="Emphasis"/>
    <w:basedOn w:val="a0"/>
    <w:uiPriority w:val="20"/>
    <w:qFormat/>
    <w:rsid w:val="00BB1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7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2-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eamdim.ua/uk/pajovu-uchast-skasovano/" TargetMode="External"/><Relationship Id="rId4" Type="http://schemas.openxmlformats.org/officeDocument/2006/relationships/settings" Target="settings.xml"/><Relationship Id="rId9" Type="http://schemas.openxmlformats.org/officeDocument/2006/relationships/hyperlink" Target="https://dreamdim.ua/uk/pajovu-uchast-skasov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0F9B-36C0-45EC-9E4F-EE4FC6B5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14325</Words>
  <Characters>8166</Characters>
  <Application>Microsoft Office Word</Application>
  <DocSecurity>0</DocSecurity>
  <Lines>68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d11-Basurska</dc:creator>
  <cp:lastModifiedBy>Тернопільська міська рада</cp:lastModifiedBy>
  <cp:revision>2</cp:revision>
  <cp:lastPrinted>2023-11-17T07:25:00Z</cp:lastPrinted>
  <dcterms:created xsi:type="dcterms:W3CDTF">2023-11-24T07:21:00Z</dcterms:created>
  <dcterms:modified xsi:type="dcterms:W3CDTF">2023-11-24T07:21:00Z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DevExpress Office File API/21.1.3.0</vt:lpwstr>
  </property>
  <property fmtid="{D5CDD505-2E9C-101B-9397-08002B2CF9AE}" pid="4" name="LastSaved">
    <vt:filetime>2023-11-13T00:00:00Z</vt:filetime>
  </property>
</Properties>
</file>