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BB" w:rsidRDefault="006E5ABB" w:rsidP="0021581B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 xml:space="preserve">Додаток </w:t>
      </w:r>
    </w:p>
    <w:p w:rsidR="006E5ABB" w:rsidRDefault="006E5ABB" w:rsidP="006E5ABB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 xml:space="preserve">до розпорядження міського голови </w:t>
      </w:r>
    </w:p>
    <w:p w:rsidR="00201906" w:rsidRPr="004D5B34" w:rsidRDefault="004D5B34" w:rsidP="006E5ABB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  <w:lang w:val="ru-RU"/>
        </w:rPr>
        <w:t xml:space="preserve"> 03.03.</w:t>
      </w:r>
      <w:r w:rsidRPr="004D5B34">
        <w:rPr>
          <w:rFonts w:ascii="Times New Roman" w:hAnsi="Times New Roman"/>
          <w:sz w:val="24"/>
          <w:szCs w:val="24"/>
          <w:lang w:val="ru-RU"/>
        </w:rPr>
        <w:t>2018 р.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4D5B34">
        <w:rPr>
          <w:rFonts w:ascii="Times New Roman" w:hAnsi="Times New Roman"/>
          <w:sz w:val="24"/>
          <w:szCs w:val="24"/>
          <w:lang w:val="ru-RU"/>
        </w:rPr>
        <w:t xml:space="preserve"> 45</w:t>
      </w:r>
    </w:p>
    <w:p w:rsidR="00201906" w:rsidRPr="006E5ABB" w:rsidRDefault="00201906" w:rsidP="00D366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0DCA" w:rsidRPr="004D01DE" w:rsidRDefault="00FD0DCA" w:rsidP="00073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>Склад</w:t>
      </w:r>
      <w:r w:rsidR="00D36676" w:rsidRPr="006E5ABB">
        <w:rPr>
          <w:rFonts w:ascii="Times New Roman" w:hAnsi="Times New Roman"/>
          <w:sz w:val="24"/>
          <w:szCs w:val="24"/>
        </w:rPr>
        <w:t xml:space="preserve"> </w:t>
      </w:r>
      <w:r w:rsidRPr="006E5ABB">
        <w:rPr>
          <w:rFonts w:ascii="Times New Roman" w:hAnsi="Times New Roman"/>
          <w:sz w:val="24"/>
          <w:szCs w:val="24"/>
        </w:rPr>
        <w:t xml:space="preserve">робочої групи </w:t>
      </w:r>
      <w:r w:rsidR="0007399F" w:rsidRPr="007217F2">
        <w:rPr>
          <w:rFonts w:ascii="Times New Roman" w:hAnsi="Times New Roman"/>
          <w:sz w:val="24"/>
          <w:szCs w:val="24"/>
        </w:rPr>
        <w:t>питань визначення потреб в соціальних послугах та впровадження соціального замовлення за рахунок бюджетних коштів у Тернопільській міській територіальній громаді</w:t>
      </w:r>
      <w:r w:rsidR="004D01DE">
        <w:rPr>
          <w:rFonts w:ascii="Times New Roman" w:hAnsi="Times New Roman"/>
          <w:sz w:val="24"/>
          <w:szCs w:val="24"/>
        </w:rPr>
        <w:t>.</w:t>
      </w:r>
    </w:p>
    <w:p w:rsid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Ігор ГІРЧАК – секретар ради, голова робочої групи; 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Тетяна </w:t>
      </w:r>
      <w:proofErr w:type="spellStart"/>
      <w:r w:rsidRPr="007217F2">
        <w:rPr>
          <w:rFonts w:ascii="Times New Roman" w:hAnsi="Times New Roman"/>
          <w:sz w:val="24"/>
          <w:szCs w:val="24"/>
        </w:rPr>
        <w:t>БАНАК</w:t>
      </w:r>
      <w:proofErr w:type="spellEnd"/>
      <w:r w:rsidRPr="007217F2">
        <w:rPr>
          <w:rFonts w:ascii="Times New Roman" w:hAnsi="Times New Roman"/>
          <w:sz w:val="24"/>
          <w:szCs w:val="24"/>
        </w:rPr>
        <w:t xml:space="preserve"> – головний спеціаліст управління соціальної політики, секретар робочої групи. 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Члени робочої групи: </w:t>
      </w:r>
    </w:p>
    <w:p w:rsid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Вікторія ОСТАПЧУК – заступник міського голови з питань діяльності виконавчих органів ради; 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6461">
        <w:rPr>
          <w:rFonts w:ascii="Times New Roman" w:hAnsi="Times New Roman"/>
          <w:color w:val="FF0000"/>
          <w:sz w:val="24"/>
          <w:szCs w:val="24"/>
        </w:rPr>
        <w:t>В</w:t>
      </w:r>
      <w:r w:rsidR="00726461" w:rsidRPr="00726461">
        <w:rPr>
          <w:rFonts w:ascii="Times New Roman" w:hAnsi="Times New Roman"/>
          <w:color w:val="FF0000"/>
          <w:sz w:val="24"/>
          <w:szCs w:val="24"/>
        </w:rPr>
        <w:t>італій ХОРКАВИЙ</w:t>
      </w:r>
      <w:r w:rsidRPr="007217F2">
        <w:rPr>
          <w:rFonts w:ascii="Times New Roman" w:hAnsi="Times New Roman"/>
          <w:sz w:val="24"/>
          <w:szCs w:val="24"/>
        </w:rPr>
        <w:t xml:space="preserve"> - начальник управління соціальної політики; 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Петро ТИМОЧКО - </w:t>
      </w:r>
      <w:r w:rsidR="00726461" w:rsidRPr="00726461">
        <w:rPr>
          <w:rFonts w:ascii="Times New Roman" w:hAnsi="Times New Roman"/>
          <w:color w:val="FF0000"/>
          <w:sz w:val="24"/>
          <w:szCs w:val="24"/>
        </w:rPr>
        <w:t>начальник відділу документообігу та правової роботи</w:t>
      </w:r>
      <w:r w:rsidRPr="007217F2">
        <w:rPr>
          <w:rFonts w:ascii="Times New Roman" w:hAnsi="Times New Roman"/>
          <w:sz w:val="24"/>
          <w:szCs w:val="24"/>
        </w:rPr>
        <w:t>;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Ольга ПОХИЛЯК– начальник управління освіти і науки; </w:t>
      </w:r>
    </w:p>
    <w:p w:rsid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>Василь ДАНЬЧАК - начальник відділу охорони здоров’я та медичного забезпечення;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Микола КРУТЬ - начальник управління розвитку спорту та фізичної культури; 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Христина БІЛІНСЬКА - начальник управління сім’ї, молодіжної політики та захисту дітей; 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>Тетяна ГОРБОНІС– директор Тернопільського міського центру соціальних служб для сім'ї, дітей та молоді;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 Тетяна КОРЧАК – начальник управління економіки, промисловості та праці;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 Ірина БІЛИК – представник громадської організації «Центр громадського моніторингу та аналітики» (за згодою); 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Марія ІЩЕНКО – представник громадської організації «Центр громадського моніторингу та аналітики» (за згодою); 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>Мар’яна ГЕВКО – представник громадської організації «МІСТ» (за згодою);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 Ольга ГОРДІЄНКО – громадська організація «Центр сприяння дітям з синдромом </w:t>
      </w:r>
      <w:proofErr w:type="spellStart"/>
      <w:r w:rsidRPr="007217F2">
        <w:rPr>
          <w:rFonts w:ascii="Times New Roman" w:hAnsi="Times New Roman"/>
          <w:sz w:val="24"/>
          <w:szCs w:val="24"/>
        </w:rPr>
        <w:t>Дауна</w:t>
      </w:r>
      <w:proofErr w:type="spellEnd"/>
      <w:r w:rsidRPr="007217F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217F2">
        <w:rPr>
          <w:rFonts w:ascii="Times New Roman" w:hAnsi="Times New Roman"/>
          <w:sz w:val="24"/>
          <w:szCs w:val="24"/>
        </w:rPr>
        <w:t>Бебіко</w:t>
      </w:r>
      <w:proofErr w:type="spellEnd"/>
      <w:r w:rsidRPr="007217F2">
        <w:rPr>
          <w:rFonts w:ascii="Times New Roman" w:hAnsi="Times New Roman"/>
          <w:sz w:val="24"/>
          <w:szCs w:val="24"/>
        </w:rPr>
        <w:t xml:space="preserve">» (за згодою); 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Наталія </w:t>
      </w:r>
      <w:proofErr w:type="spellStart"/>
      <w:r w:rsidRPr="007217F2">
        <w:rPr>
          <w:rFonts w:ascii="Times New Roman" w:hAnsi="Times New Roman"/>
          <w:sz w:val="24"/>
          <w:szCs w:val="24"/>
        </w:rPr>
        <w:t>МАСНИК</w:t>
      </w:r>
      <w:proofErr w:type="spellEnd"/>
      <w:r w:rsidRPr="007217F2">
        <w:rPr>
          <w:rFonts w:ascii="Times New Roman" w:hAnsi="Times New Roman"/>
          <w:sz w:val="24"/>
          <w:szCs w:val="24"/>
        </w:rPr>
        <w:t xml:space="preserve"> – представник Тернопільського благодійного фонду «</w:t>
      </w:r>
      <w:proofErr w:type="spellStart"/>
      <w:r w:rsidRPr="007217F2">
        <w:rPr>
          <w:rFonts w:ascii="Times New Roman" w:hAnsi="Times New Roman"/>
          <w:sz w:val="24"/>
          <w:szCs w:val="24"/>
        </w:rPr>
        <w:t>Карітас</w:t>
      </w:r>
      <w:proofErr w:type="spellEnd"/>
      <w:r w:rsidRPr="007217F2">
        <w:rPr>
          <w:rFonts w:ascii="Times New Roman" w:hAnsi="Times New Roman"/>
          <w:sz w:val="24"/>
          <w:szCs w:val="24"/>
        </w:rPr>
        <w:t>» (за згодою).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>Любов ВОВК – депутат міської ради, член постійної комісії міської ради з гуманітарних питань (за згодою).</w:t>
      </w:r>
    </w:p>
    <w:p w:rsidR="007217F2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4659" w:rsidRPr="007217F2" w:rsidRDefault="007217F2" w:rsidP="007217F2">
      <w:pPr>
        <w:spacing w:line="240" w:lineRule="auto"/>
        <w:rPr>
          <w:rFonts w:ascii="Times New Roman" w:hAnsi="Times New Roman"/>
          <w:sz w:val="24"/>
          <w:szCs w:val="24"/>
        </w:rPr>
      </w:pPr>
      <w:r w:rsidRPr="007217F2">
        <w:rPr>
          <w:rFonts w:ascii="Times New Roman" w:hAnsi="Times New Roman"/>
          <w:sz w:val="24"/>
          <w:szCs w:val="24"/>
        </w:rPr>
        <w:t xml:space="preserve"> Міський голова </w:t>
      </w:r>
      <w:r w:rsidRPr="007217F2">
        <w:rPr>
          <w:rFonts w:ascii="Times New Roman" w:hAnsi="Times New Roman"/>
          <w:sz w:val="24"/>
          <w:szCs w:val="24"/>
        </w:rPr>
        <w:tab/>
      </w:r>
      <w:r w:rsidRPr="007217F2">
        <w:rPr>
          <w:rFonts w:ascii="Times New Roman" w:hAnsi="Times New Roman"/>
          <w:sz w:val="24"/>
          <w:szCs w:val="24"/>
        </w:rPr>
        <w:tab/>
      </w:r>
      <w:r w:rsidRPr="007217F2">
        <w:rPr>
          <w:rFonts w:ascii="Times New Roman" w:hAnsi="Times New Roman"/>
          <w:sz w:val="24"/>
          <w:szCs w:val="24"/>
        </w:rPr>
        <w:tab/>
      </w:r>
      <w:r w:rsidRPr="007217F2">
        <w:rPr>
          <w:rFonts w:ascii="Times New Roman" w:hAnsi="Times New Roman"/>
          <w:sz w:val="24"/>
          <w:szCs w:val="24"/>
        </w:rPr>
        <w:tab/>
      </w:r>
      <w:r w:rsidRPr="007217F2">
        <w:rPr>
          <w:rFonts w:ascii="Times New Roman" w:hAnsi="Times New Roman"/>
          <w:sz w:val="24"/>
          <w:szCs w:val="24"/>
        </w:rPr>
        <w:tab/>
      </w:r>
      <w:r w:rsidRPr="007217F2">
        <w:rPr>
          <w:rFonts w:ascii="Times New Roman" w:hAnsi="Times New Roman"/>
          <w:sz w:val="24"/>
          <w:szCs w:val="24"/>
        </w:rPr>
        <w:tab/>
      </w:r>
      <w:r w:rsidRPr="007217F2">
        <w:rPr>
          <w:rFonts w:ascii="Times New Roman" w:hAnsi="Times New Roman"/>
          <w:sz w:val="24"/>
          <w:szCs w:val="24"/>
        </w:rPr>
        <w:tab/>
      </w:r>
      <w:r w:rsidRPr="007217F2">
        <w:rPr>
          <w:rFonts w:ascii="Times New Roman" w:hAnsi="Times New Roman"/>
          <w:sz w:val="24"/>
          <w:szCs w:val="24"/>
        </w:rPr>
        <w:tab/>
        <w:t>Сергій НАДАЛ</w:t>
      </w:r>
    </w:p>
    <w:sectPr w:rsidR="007B4659" w:rsidRPr="007217F2" w:rsidSect="00FB1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6170"/>
    <w:multiLevelType w:val="hybridMultilevel"/>
    <w:tmpl w:val="C5D058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DCA"/>
    <w:rsid w:val="0007399F"/>
    <w:rsid w:val="000B2890"/>
    <w:rsid w:val="000B49BF"/>
    <w:rsid w:val="00186EEB"/>
    <w:rsid w:val="001C666C"/>
    <w:rsid w:val="00201906"/>
    <w:rsid w:val="0021581B"/>
    <w:rsid w:val="002D6A1F"/>
    <w:rsid w:val="002E4E67"/>
    <w:rsid w:val="003B7627"/>
    <w:rsid w:val="004A4604"/>
    <w:rsid w:val="004D01DE"/>
    <w:rsid w:val="004D5B34"/>
    <w:rsid w:val="0050095E"/>
    <w:rsid w:val="0056543B"/>
    <w:rsid w:val="006265A6"/>
    <w:rsid w:val="006E5ABB"/>
    <w:rsid w:val="006F07CE"/>
    <w:rsid w:val="00712A05"/>
    <w:rsid w:val="007217F2"/>
    <w:rsid w:val="00726461"/>
    <w:rsid w:val="007B2903"/>
    <w:rsid w:val="007B4659"/>
    <w:rsid w:val="00862B44"/>
    <w:rsid w:val="00984846"/>
    <w:rsid w:val="009C6810"/>
    <w:rsid w:val="00C26BCC"/>
    <w:rsid w:val="00D36676"/>
    <w:rsid w:val="00DD0D95"/>
    <w:rsid w:val="00E465B7"/>
    <w:rsid w:val="00F415DE"/>
    <w:rsid w:val="00F60DDD"/>
    <w:rsid w:val="00FB1E8A"/>
    <w:rsid w:val="00FD0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8A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4D5B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26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D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26BC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highlight">
    <w:name w:val="highlight"/>
    <w:basedOn w:val="a0"/>
    <w:rsid w:val="00712A05"/>
  </w:style>
  <w:style w:type="character" w:customStyle="1" w:styleId="10">
    <w:name w:val="Заголовок 1 Знак"/>
    <w:basedOn w:val="a0"/>
    <w:link w:val="1"/>
    <w:uiPriority w:val="9"/>
    <w:rsid w:val="004D5B34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a4">
    <w:name w:val="No Spacing"/>
    <w:qFormat/>
    <w:rsid w:val="004D5B34"/>
    <w:rPr>
      <w:rFonts w:ascii="Times New Roman" w:hAnsi="Times New Roman" w:cs="Calibri"/>
      <w:sz w:val="24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 Іщенко</dc:creator>
  <cp:lastModifiedBy>HP</cp:lastModifiedBy>
  <cp:revision>9</cp:revision>
  <cp:lastPrinted>2018-03-02T11:36:00Z</cp:lastPrinted>
  <dcterms:created xsi:type="dcterms:W3CDTF">2018-03-03T10:00:00Z</dcterms:created>
  <dcterms:modified xsi:type="dcterms:W3CDTF">2023-10-18T11:34:00Z</dcterms:modified>
</cp:coreProperties>
</file>