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7B48" w14:textId="77777777" w:rsidR="003B638D" w:rsidRDefault="003B638D" w:rsidP="003B638D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A693F" w14:textId="77777777" w:rsidR="003B638D" w:rsidRPr="003D7106" w:rsidRDefault="003B638D" w:rsidP="003B638D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</w:p>
    <w:p w14:paraId="19948BE7" w14:textId="77777777" w:rsidR="003B638D" w:rsidRPr="003D7106" w:rsidRDefault="003B638D" w:rsidP="003B638D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виконавчого комітету</w:t>
      </w:r>
    </w:p>
    <w:p w14:paraId="72C7D3B0" w14:textId="77777777" w:rsidR="003B638D" w:rsidRDefault="003B638D" w:rsidP="003B638D">
      <w:pPr>
        <w:tabs>
          <w:tab w:val="left" w:pos="70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0FEAB" w14:textId="77777777" w:rsidR="003B638D" w:rsidRDefault="003B638D" w:rsidP="003B638D">
      <w:pPr>
        <w:tabs>
          <w:tab w:val="left" w:pos="70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6F083" w14:textId="77777777" w:rsidR="003B638D" w:rsidRPr="003D7106" w:rsidRDefault="003B638D" w:rsidP="003B638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</w:p>
    <w:p w14:paraId="3F45BE50" w14:textId="77777777" w:rsidR="003B638D" w:rsidRDefault="003B638D" w:rsidP="003B638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об’єктів, які підлягають демонтажу</w:t>
      </w:r>
    </w:p>
    <w:p w14:paraId="71A2CC0A" w14:textId="77777777" w:rsidR="003B638D" w:rsidRPr="003D7106" w:rsidRDefault="003B638D" w:rsidP="003B638D">
      <w:pPr>
        <w:tabs>
          <w:tab w:val="left" w:pos="70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3878"/>
        <w:gridCol w:w="4396"/>
      </w:tblGrid>
      <w:tr w:rsidR="003B638D" w:rsidRPr="003D7106" w14:paraId="499D3F6C" w14:textId="77777777" w:rsidTr="00101E10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98B1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34077EC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665C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юридичної особи, фізичної особи, назва об’єкта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B828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місця розташування</w:t>
            </w:r>
          </w:p>
          <w:p w14:paraId="58C99D1D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тимчасової споруди</w:t>
            </w:r>
          </w:p>
        </w:tc>
      </w:tr>
      <w:tr w:rsidR="003B638D" w:rsidRPr="003D7106" w14:paraId="4C0174D4" w14:textId="77777777" w:rsidTr="00101E10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DC91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6159" w14:textId="77777777" w:rsidR="003B638D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Тимчасова споруда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EDB4F6D" w14:textId="77777777" w:rsidR="003B638D" w:rsidRPr="001001DE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(автопричіп)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Fast</w:t>
            </w:r>
            <w:r w:rsidRPr="00EA3F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E82D5FF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Суб’єкт господарювання не встановлений </w:t>
            </w:r>
          </w:p>
          <w:p w14:paraId="7C5889D3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5CF5" w14:textId="77777777" w:rsidR="003B638D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Київська (біля будинку №10)</w:t>
            </w:r>
          </w:p>
          <w:p w14:paraId="4E772634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фотофіксація №1</w:t>
            </w: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B638D" w:rsidRPr="003D7106" w14:paraId="154E0CF7" w14:textId="77777777" w:rsidTr="00101E10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BDFB" w14:textId="77777777" w:rsidR="003B638D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45A2" w14:textId="77777777" w:rsidR="003B638D" w:rsidRPr="001001DE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Тимчасова споруда</w:t>
            </w:r>
          </w:p>
          <w:p w14:paraId="24505702" w14:textId="77777777" w:rsidR="003B638D" w:rsidRPr="001001DE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жовтого кольору)</w:t>
            </w:r>
          </w:p>
          <w:p w14:paraId="3926A492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 господарювання не встановлений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3B66" w14:textId="77777777" w:rsidR="003B638D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Київська (біля ЗГТ)</w:t>
            </w:r>
          </w:p>
          <w:p w14:paraId="5DE78109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фотофіксація №2</w:t>
            </w: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B638D" w:rsidRPr="003D7106" w14:paraId="705E9C4C" w14:textId="77777777" w:rsidTr="00101E10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1946" w14:textId="77777777" w:rsidR="003B638D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7F74" w14:textId="77777777" w:rsidR="003B638D" w:rsidRPr="001001DE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Тимчасова споруда</w:t>
            </w:r>
          </w:p>
          <w:p w14:paraId="49D843B5" w14:textId="77777777" w:rsidR="003B638D" w:rsidRPr="00EA3F22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A3F22">
              <w:rPr>
                <w:rFonts w:ascii="Times New Roman" w:hAnsi="Times New Roman" w:cs="Times New Roman"/>
                <w:sz w:val="24"/>
                <w:szCs w:val="24"/>
              </w:rPr>
              <w:t>оток із навісом (продаж овочів і фруктів)</w:t>
            </w:r>
            <w:r w:rsidRPr="00EA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8AA43EF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ФО-П Насіров Бахрам Байоли Огли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DEC0" w14:textId="77777777" w:rsidR="003B638D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Мирона Тарнавського</w:t>
            </w:r>
          </w:p>
          <w:p w14:paraId="2DFA24B2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фотофіксація №3</w:t>
            </w: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B638D" w:rsidRPr="003D7106" w14:paraId="4DC63C53" w14:textId="77777777" w:rsidTr="00101E10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156E" w14:textId="77777777" w:rsidR="003B638D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06B0" w14:textId="77777777" w:rsidR="003B638D" w:rsidRPr="001001DE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Тимчасова споруда</w:t>
            </w:r>
          </w:p>
          <w:p w14:paraId="243B4CCE" w14:textId="77777777" w:rsidR="003B638D" w:rsidRPr="009053EF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53EF">
              <w:rPr>
                <w:rFonts w:ascii="Times New Roman" w:hAnsi="Times New Roman" w:cs="Times New Roman"/>
                <w:sz w:val="24"/>
                <w:szCs w:val="24"/>
              </w:rPr>
              <w:t>навіс із продажу овочів і фруктів</w:t>
            </w:r>
            <w:r w:rsidRPr="00905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1FE3D86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ФО-П Бринюк Марія Петрівна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0A7B" w14:textId="77777777" w:rsidR="003B638D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Мирона Тарнавського</w:t>
            </w:r>
          </w:p>
          <w:p w14:paraId="2E1DF17E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фотофіксація №4</w:t>
            </w: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B638D" w:rsidRPr="003D7106" w14:paraId="4911CDE5" w14:textId="77777777" w:rsidTr="00101E10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15EB" w14:textId="77777777" w:rsidR="003B638D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A313" w14:textId="77777777" w:rsidR="003B638D" w:rsidRPr="001001DE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Тимчасова споруда</w:t>
            </w:r>
          </w:p>
          <w:p w14:paraId="5C4AED69" w14:textId="77777777" w:rsidR="003B638D" w:rsidRPr="001001DE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продажу овочів і фруктів)</w:t>
            </w:r>
          </w:p>
          <w:p w14:paraId="4182C95C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ФО-П Ткач Марія Петрівна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9DB2" w14:textId="77777777" w:rsidR="003B638D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Мирона Тарнавського</w:t>
            </w:r>
          </w:p>
          <w:p w14:paraId="5B75963F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фотофіксація №5</w:t>
            </w: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4B14B051" w14:textId="77777777" w:rsidR="003B638D" w:rsidRPr="003D7106" w:rsidRDefault="003B638D" w:rsidP="003B638D">
      <w:pPr>
        <w:tabs>
          <w:tab w:val="left" w:pos="708"/>
        </w:tabs>
        <w:spacing w:after="0" w:line="240" w:lineRule="auto"/>
        <w:ind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D035E" w14:textId="77777777" w:rsidR="003B638D" w:rsidRPr="004E3589" w:rsidRDefault="003B638D" w:rsidP="003B638D">
      <w:pPr>
        <w:tabs>
          <w:tab w:val="left" w:pos="708"/>
        </w:tabs>
        <w:spacing w:after="0" w:line="240" w:lineRule="auto"/>
        <w:ind w:right="2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                                                   </w:t>
      </w:r>
      <w:r w:rsidRPr="004E35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35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35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35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ергій </w:t>
      </w:r>
      <w:r w:rsidRPr="004E35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АДАЛ</w:t>
      </w:r>
    </w:p>
    <w:p w14:paraId="3537153A" w14:textId="77777777" w:rsidR="003B638D" w:rsidRPr="003D7106" w:rsidRDefault="003B638D" w:rsidP="003B638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61116" w14:textId="77777777" w:rsidR="003B638D" w:rsidRPr="003D7106" w:rsidRDefault="003B638D" w:rsidP="003B638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A499E" w14:textId="77777777" w:rsidR="003B638D" w:rsidRPr="003D7106" w:rsidRDefault="003B638D" w:rsidP="003B638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6F6F5" w14:textId="77777777" w:rsidR="003B638D" w:rsidRPr="003D7106" w:rsidRDefault="003B638D" w:rsidP="003B638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CF690" w14:textId="77777777" w:rsidR="003B638D" w:rsidRPr="003D7106" w:rsidRDefault="003B638D" w:rsidP="003B638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BB8D2" w14:textId="77777777" w:rsidR="003B638D" w:rsidRDefault="003B638D" w:rsidP="003B638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E2734" w14:textId="77777777" w:rsidR="003B638D" w:rsidRDefault="003B638D" w:rsidP="003B638D"/>
    <w:p w14:paraId="66D2EAB4" w14:textId="77777777" w:rsidR="003B638D" w:rsidRDefault="003B638D" w:rsidP="003B638D"/>
    <w:p w14:paraId="09924FB6" w14:textId="77777777" w:rsidR="00670C7D" w:rsidRDefault="00670C7D"/>
    <w:sectPr w:rsidR="00670C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8D"/>
    <w:rsid w:val="00150142"/>
    <w:rsid w:val="003B638D"/>
    <w:rsid w:val="006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F5CB"/>
  <w15:chartTrackingRefBased/>
  <w15:docId w15:val="{67269D80-9D96-461F-B404-5DDD18D2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38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341</Characters>
  <Application>Microsoft Office Word</Application>
  <DocSecurity>0</DocSecurity>
  <Lines>2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2023-08-24T12:25:00Z</dcterms:created>
  <dcterms:modified xsi:type="dcterms:W3CDTF">2023-08-24T12:25:00Z</dcterms:modified>
</cp:coreProperties>
</file>