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D655" w14:textId="77777777" w:rsidR="007E2EC8" w:rsidRPr="000E393E" w:rsidRDefault="007E2EC8" w:rsidP="007E2EC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E393E">
        <w:rPr>
          <w:rFonts w:ascii="Times New Roman" w:hAnsi="Times New Roman" w:cs="Times New Roman"/>
          <w:color w:val="FF0000"/>
          <w:sz w:val="24"/>
          <w:szCs w:val="24"/>
          <w:lang w:val="uk-UA"/>
        </w:rPr>
        <w:t>Внесено зміни в додаток відповідно до рішення ВК від 18.10.2023 №1278</w:t>
      </w:r>
    </w:p>
    <w:p w14:paraId="37BC6235" w14:textId="77777777" w:rsidR="007E2EC8" w:rsidRPr="000E393E" w:rsidRDefault="007E2EC8" w:rsidP="007E2EC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E393E">
        <w:rPr>
          <w:rFonts w:ascii="Times New Roman" w:hAnsi="Times New Roman" w:cs="Times New Roman"/>
          <w:color w:val="FF0000"/>
          <w:sz w:val="24"/>
          <w:szCs w:val="24"/>
          <w:lang w:val="uk-UA"/>
        </w:rPr>
        <w:t>Додаток викладено в новій редакції відповідно до рішення ВК від 29.06.2023 № 746</w:t>
      </w:r>
    </w:p>
    <w:p w14:paraId="5110513C" w14:textId="77777777" w:rsidR="007E2EC8" w:rsidRPr="000E393E" w:rsidRDefault="007E2EC8" w:rsidP="007E2EC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E393E">
        <w:rPr>
          <w:rFonts w:ascii="Times New Roman" w:hAnsi="Times New Roman" w:cs="Times New Roman"/>
          <w:color w:val="FF0000"/>
          <w:sz w:val="24"/>
          <w:szCs w:val="24"/>
          <w:lang w:val="uk-UA"/>
        </w:rPr>
        <w:t>Внесено зміни в додаток відповідно до рішення ВК від 14.06.2023 №669</w:t>
      </w:r>
    </w:p>
    <w:p w14:paraId="7A095DA9" w14:textId="77777777" w:rsidR="007E2EC8" w:rsidRPr="000E393E" w:rsidRDefault="007E2EC8" w:rsidP="007E2EC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E393E">
        <w:rPr>
          <w:rFonts w:ascii="Times New Roman" w:hAnsi="Times New Roman" w:cs="Times New Roman"/>
          <w:color w:val="FF0000"/>
          <w:sz w:val="24"/>
          <w:szCs w:val="24"/>
          <w:lang w:val="uk-UA"/>
        </w:rPr>
        <w:t>Внесено зміни в додаток відповідно до рішення ВК від 26.04.2023 №433</w:t>
      </w:r>
    </w:p>
    <w:p w14:paraId="545B07B1" w14:textId="77777777" w:rsidR="007E2EC8" w:rsidRPr="000E393E" w:rsidRDefault="007E2EC8" w:rsidP="007E2EC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E393E">
        <w:rPr>
          <w:rFonts w:ascii="Times New Roman" w:hAnsi="Times New Roman" w:cs="Times New Roman"/>
          <w:color w:val="FF0000"/>
          <w:sz w:val="24"/>
          <w:szCs w:val="24"/>
        </w:rPr>
        <w:t>Додаток викладено в новій редакції відповідно до рішення ВК від 09.12.2020 № 72</w:t>
      </w:r>
    </w:p>
    <w:p w14:paraId="4342EF56" w14:textId="77777777" w:rsidR="007E2EC8" w:rsidRPr="000E393E" w:rsidRDefault="007E2EC8" w:rsidP="007E2EC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E393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Внесено зміни в додаток </w:t>
      </w:r>
      <w:r w:rsidRPr="000E393E">
        <w:rPr>
          <w:rFonts w:ascii="Times New Roman" w:hAnsi="Times New Roman" w:cs="Times New Roman"/>
          <w:color w:val="FF0000"/>
          <w:sz w:val="24"/>
          <w:szCs w:val="24"/>
        </w:rPr>
        <w:t>відповідно до рішення ВК від 06.02.2019р. №122</w:t>
      </w:r>
    </w:p>
    <w:p w14:paraId="79E48E81" w14:textId="77777777" w:rsidR="007E2EC8" w:rsidRPr="000E393E" w:rsidRDefault="007E2EC8" w:rsidP="007E2EC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E393E">
        <w:rPr>
          <w:rFonts w:ascii="Times New Roman" w:hAnsi="Times New Roman" w:cs="Times New Roman"/>
          <w:color w:val="FF0000"/>
          <w:sz w:val="24"/>
          <w:szCs w:val="24"/>
          <w:lang w:val="uk-UA"/>
        </w:rPr>
        <w:t>Внесено зміни в додаток відповідно до рішення ВК від 29.08.2018р. №669</w:t>
      </w:r>
      <w:r w:rsidRPr="000E393E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Pr="000E393E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Pr="000E393E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Pr="000E393E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Pr="000E393E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Pr="000E393E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Pr="000E393E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Pr="000E393E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Pr="000E393E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Pr="000E393E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Pr="000E393E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</w:p>
    <w:p w14:paraId="503BEA04" w14:textId="77777777" w:rsidR="007E2EC8" w:rsidRPr="000E393E" w:rsidRDefault="007E2EC8" w:rsidP="007E2E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393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Додаток</w:t>
      </w:r>
    </w:p>
    <w:p w14:paraId="258D7EBC" w14:textId="77777777" w:rsidR="007E2EC8" w:rsidRPr="000E393E" w:rsidRDefault="007E2EC8" w:rsidP="007E2E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39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39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39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39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39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39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39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39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39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39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39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39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39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393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до рішення виконавчого комітету</w:t>
      </w:r>
    </w:p>
    <w:p w14:paraId="4043BFA0" w14:textId="77777777" w:rsidR="007E2EC8" w:rsidRPr="000E393E" w:rsidRDefault="007E2EC8" w:rsidP="007E2E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39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39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39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39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39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39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39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39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39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39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39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39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39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393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від 22.08.2018р.№643</w:t>
      </w:r>
    </w:p>
    <w:p w14:paraId="021B21FD" w14:textId="77777777" w:rsidR="007E2EC8" w:rsidRPr="000E393E" w:rsidRDefault="007E2EC8" w:rsidP="007E2EC8">
      <w:pPr>
        <w:pStyle w:val="a3"/>
        <w:spacing w:before="226"/>
        <w:ind w:left="4802"/>
        <w:rPr>
          <w:rFonts w:ascii="Times New Roman" w:hAnsi="Times New Roman" w:cs="Times New Roman"/>
          <w:sz w:val="24"/>
          <w:szCs w:val="24"/>
        </w:rPr>
      </w:pPr>
      <w:r w:rsidRPr="000E393E">
        <w:rPr>
          <w:rFonts w:ascii="Times New Roman" w:hAnsi="Times New Roman" w:cs="Times New Roman"/>
          <w:sz w:val="24"/>
          <w:szCs w:val="24"/>
        </w:rPr>
        <w:t>Склад</w:t>
      </w:r>
      <w:r w:rsidRPr="000E39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393E">
        <w:rPr>
          <w:rFonts w:ascii="Times New Roman" w:hAnsi="Times New Roman" w:cs="Times New Roman"/>
          <w:sz w:val="24"/>
          <w:szCs w:val="24"/>
        </w:rPr>
        <w:t>експертних</w:t>
      </w:r>
      <w:r w:rsidRPr="000E39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393E">
        <w:rPr>
          <w:rFonts w:ascii="Times New Roman" w:hAnsi="Times New Roman" w:cs="Times New Roman"/>
          <w:sz w:val="24"/>
          <w:szCs w:val="24"/>
        </w:rPr>
        <w:t>рад</w:t>
      </w:r>
      <w:r w:rsidRPr="000E39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393E">
        <w:rPr>
          <w:rFonts w:ascii="Times New Roman" w:hAnsi="Times New Roman" w:cs="Times New Roman"/>
          <w:sz w:val="24"/>
          <w:szCs w:val="24"/>
        </w:rPr>
        <w:t>з</w:t>
      </w:r>
      <w:r w:rsidRPr="000E39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393E">
        <w:rPr>
          <w:rFonts w:ascii="Times New Roman" w:hAnsi="Times New Roman" w:cs="Times New Roman"/>
          <w:sz w:val="24"/>
          <w:szCs w:val="24"/>
        </w:rPr>
        <w:t>відповідних</w:t>
      </w:r>
      <w:r w:rsidRPr="000E39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393E">
        <w:rPr>
          <w:rFonts w:ascii="Times New Roman" w:hAnsi="Times New Roman" w:cs="Times New Roman"/>
          <w:sz w:val="24"/>
          <w:szCs w:val="24"/>
        </w:rPr>
        <w:t>напрямків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1748"/>
      </w:tblGrid>
      <w:tr w:rsidR="007E2EC8" w:rsidRPr="000E393E" w14:paraId="69C3A4A7" w14:textId="77777777" w:rsidTr="003B7188">
        <w:trPr>
          <w:trHeight w:val="275"/>
        </w:trPr>
        <w:tc>
          <w:tcPr>
            <w:tcW w:w="3528" w:type="dxa"/>
          </w:tcPr>
          <w:p w14:paraId="65F3979D" w14:textId="77777777" w:rsidR="007E2EC8" w:rsidRPr="000E393E" w:rsidRDefault="007E2EC8" w:rsidP="003B7188">
            <w:pPr>
              <w:pStyle w:val="TableParagraph"/>
              <w:spacing w:line="255" w:lineRule="exact"/>
              <w:ind w:left="384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Напрямки експертних рад</w:t>
            </w:r>
          </w:p>
        </w:tc>
        <w:tc>
          <w:tcPr>
            <w:tcW w:w="11748" w:type="dxa"/>
          </w:tcPr>
          <w:p w14:paraId="4D0C3E6C" w14:textId="77777777" w:rsidR="007E2EC8" w:rsidRPr="000E393E" w:rsidRDefault="007E2EC8" w:rsidP="003B7188">
            <w:pPr>
              <w:pStyle w:val="TableParagraph"/>
              <w:spacing w:line="255" w:lineRule="exact"/>
              <w:ind w:left="5335" w:right="5315"/>
              <w:jc w:val="center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Члени рад</w:t>
            </w:r>
          </w:p>
        </w:tc>
      </w:tr>
      <w:tr w:rsidR="007E2EC8" w:rsidRPr="000E393E" w14:paraId="75E581DE" w14:textId="77777777" w:rsidTr="003B7188">
        <w:trPr>
          <w:trHeight w:val="1931"/>
        </w:trPr>
        <w:tc>
          <w:tcPr>
            <w:tcW w:w="3528" w:type="dxa"/>
          </w:tcPr>
          <w:p w14:paraId="11907855" w14:textId="77777777" w:rsidR="007E2EC8" w:rsidRPr="000E393E" w:rsidRDefault="007E2EC8" w:rsidP="003B7188">
            <w:pPr>
              <w:pStyle w:val="TableParagraph"/>
              <w:ind w:left="160" w:right="858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Експертна рада з питань бюджету та фінансів</w:t>
            </w:r>
          </w:p>
        </w:tc>
        <w:tc>
          <w:tcPr>
            <w:tcW w:w="11748" w:type="dxa"/>
          </w:tcPr>
          <w:p w14:paraId="6E650A4D" w14:textId="77777777" w:rsidR="007E2EC8" w:rsidRPr="000E393E" w:rsidRDefault="007E2EC8" w:rsidP="007E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93E">
              <w:rPr>
                <w:rFonts w:ascii="Times New Roman" w:hAnsi="Times New Roman"/>
                <w:sz w:val="24"/>
                <w:szCs w:val="24"/>
                <w:lang w:val="uk-UA"/>
              </w:rPr>
              <w:t>Остапчук Вікторія Олександрівна – заступник міського голови з питань діяльності       виконавчих органів Тернопільської міської ради</w:t>
            </w:r>
          </w:p>
          <w:p w14:paraId="3549195E" w14:textId="77777777" w:rsidR="007E2EC8" w:rsidRPr="000E393E" w:rsidRDefault="007E2EC8" w:rsidP="007E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93E">
              <w:rPr>
                <w:rFonts w:ascii="Times New Roman" w:hAnsi="Times New Roman"/>
                <w:sz w:val="24"/>
                <w:szCs w:val="24"/>
              </w:rPr>
              <w:t xml:space="preserve">Колісник Іван Павлович – начальник Управління державної казначейської служби України у м.Тернополі Тернопільської області </w:t>
            </w:r>
          </w:p>
          <w:p w14:paraId="505F0C7B" w14:textId="77777777" w:rsidR="007E2EC8" w:rsidRPr="000E393E" w:rsidRDefault="007E2EC8" w:rsidP="007E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93E">
              <w:rPr>
                <w:rFonts w:ascii="Times New Roman" w:hAnsi="Times New Roman"/>
                <w:sz w:val="24"/>
                <w:szCs w:val="24"/>
              </w:rPr>
              <w:t xml:space="preserve">Якимчук Петро Миколайович – помічник голови правління - генерального директора із забезпечення інтересів держави у сфері податкового регулювання ВАТ «Тернопільобленерго» </w:t>
            </w:r>
          </w:p>
          <w:p w14:paraId="696EA2A6" w14:textId="77777777" w:rsidR="007E2EC8" w:rsidRPr="000E393E" w:rsidRDefault="007E2EC8" w:rsidP="007E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93E">
              <w:rPr>
                <w:rFonts w:ascii="Times New Roman" w:hAnsi="Times New Roman"/>
                <w:sz w:val="24"/>
                <w:szCs w:val="24"/>
              </w:rPr>
              <w:t xml:space="preserve">Ібрагімов Михайло Раджепович - генеральний директор ТРЦ «Подоляни» </w:t>
            </w:r>
          </w:p>
          <w:p w14:paraId="54629D95" w14:textId="77777777" w:rsidR="007E2EC8" w:rsidRPr="000E393E" w:rsidRDefault="007E2EC8" w:rsidP="007E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93E">
              <w:rPr>
                <w:rFonts w:ascii="Times New Roman" w:hAnsi="Times New Roman"/>
                <w:sz w:val="24"/>
                <w:szCs w:val="24"/>
                <w:lang w:val="uk-UA"/>
              </w:rPr>
              <w:t>Солтис Віктор Петрович – заступник Голови Правління- Директор заводу ПрАТ «Тернопільський молокозавод»</w:t>
            </w:r>
          </w:p>
          <w:p w14:paraId="664450D1" w14:textId="77777777" w:rsidR="007E2EC8" w:rsidRPr="000E393E" w:rsidRDefault="007E2EC8" w:rsidP="007E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Білас Наталя Анатоліївна – заступник начальника відділу координації, звітності та аналізу управління податкового аудиту ГУ ДПС у Тернопільській області </w:t>
            </w:r>
          </w:p>
          <w:p w14:paraId="65DD4D25" w14:textId="77777777" w:rsidR="007E2EC8" w:rsidRPr="000E393E" w:rsidRDefault="007E2EC8" w:rsidP="007E2EC8">
            <w:pPr>
              <w:pStyle w:val="TableParagraph"/>
              <w:ind w:left="0" w:right="508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Атенчук Віталіна Віталіївна  - начальник фінансового управління Тернопільської міської ради</w:t>
            </w:r>
          </w:p>
        </w:tc>
      </w:tr>
      <w:tr w:rsidR="007E2EC8" w:rsidRPr="000E393E" w14:paraId="42C41502" w14:textId="77777777" w:rsidTr="003B7188">
        <w:trPr>
          <w:trHeight w:val="768"/>
        </w:trPr>
        <w:tc>
          <w:tcPr>
            <w:tcW w:w="3528" w:type="dxa"/>
          </w:tcPr>
          <w:p w14:paraId="00B42467" w14:textId="77777777" w:rsidR="007E2EC8" w:rsidRPr="000E393E" w:rsidRDefault="007E2EC8" w:rsidP="003B7188">
            <w:pPr>
              <w:pStyle w:val="TableParagraph"/>
              <w:spacing w:line="270" w:lineRule="atLeast"/>
              <w:ind w:left="160" w:right="416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Експертна рада з питань економіки, промисловості,транспорту і зв’язку,</w:t>
            </w:r>
            <w:r w:rsidRPr="000E393E">
              <w:rPr>
                <w:spacing w:val="-1"/>
                <w:sz w:val="24"/>
                <w:szCs w:val="24"/>
              </w:rPr>
              <w:t xml:space="preserve">контролю за використанням </w:t>
            </w:r>
            <w:r w:rsidRPr="000E393E">
              <w:rPr>
                <w:sz w:val="24"/>
                <w:szCs w:val="24"/>
              </w:rPr>
              <w:t>комунального майна,зовнішніх зв’язків,підприємницької діяльності,захисту прав споживачів та туризму</w:t>
            </w:r>
          </w:p>
        </w:tc>
        <w:tc>
          <w:tcPr>
            <w:tcW w:w="11748" w:type="dxa"/>
          </w:tcPr>
          <w:p w14:paraId="19E5358C" w14:textId="77777777" w:rsidR="007E2EC8" w:rsidRPr="000E393E" w:rsidRDefault="007E2EC8" w:rsidP="003B7188">
            <w:pPr>
              <w:pStyle w:val="TableParagraph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Намака Андрій Григорович-директор ТОВ«МЕНС-АВТО»</w:t>
            </w:r>
          </w:p>
          <w:p w14:paraId="09440332" w14:textId="77777777" w:rsidR="007E2EC8" w:rsidRPr="000E393E" w:rsidRDefault="007E2EC8" w:rsidP="003B7188">
            <w:pPr>
              <w:pStyle w:val="TableParagraph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Подюк Олег Петрович–генеральний директор ТОВ«ТернопільВечірній»</w:t>
            </w:r>
          </w:p>
          <w:p w14:paraId="113B5126" w14:textId="77777777" w:rsidR="007E2EC8" w:rsidRPr="000E393E" w:rsidRDefault="007E2EC8" w:rsidP="003B7188">
            <w:pPr>
              <w:pStyle w:val="TableParagraph"/>
              <w:ind w:right="1318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Петрушка Олена Володимирівна – доцент кафедри фінансів ім. С.Юрія Західноукраїнського національного університету,  кандидат економічних наук</w:t>
            </w:r>
          </w:p>
          <w:p w14:paraId="2BA4CE93" w14:textId="77777777" w:rsidR="007E2EC8" w:rsidRPr="000E393E" w:rsidRDefault="007E2EC8" w:rsidP="003B7188">
            <w:pPr>
              <w:pStyle w:val="TableParagraph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Захарчишин Сергій Васильович- директорТОВ «Тервікнопласт»</w:t>
            </w:r>
          </w:p>
          <w:p w14:paraId="6C959C3A" w14:textId="77777777" w:rsidR="007E2EC8" w:rsidRPr="000E393E" w:rsidRDefault="007E2EC8" w:rsidP="003B7188">
            <w:pPr>
              <w:pStyle w:val="TableParagraph"/>
              <w:ind w:right="498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Шоломейчук Наталія Василівна – голова первинної профспілкової організації підприємців Тернопільського центрального ринку Всеукраїнської професійної спілки «Захист справедливості»</w:t>
            </w:r>
          </w:p>
          <w:p w14:paraId="429755D1" w14:textId="77777777" w:rsidR="007E2EC8" w:rsidRPr="000E393E" w:rsidRDefault="007E2EC8" w:rsidP="003B7188">
            <w:pPr>
              <w:pStyle w:val="TableParagraph"/>
              <w:ind w:right="498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Романська Іванна Дмитрівна–директор туристичної агенції «Рід-Тур»</w:t>
            </w:r>
          </w:p>
        </w:tc>
      </w:tr>
      <w:tr w:rsidR="007E2EC8" w:rsidRPr="000E393E" w14:paraId="33682852" w14:textId="77777777" w:rsidTr="003B7188">
        <w:trPr>
          <w:trHeight w:val="1931"/>
        </w:trPr>
        <w:tc>
          <w:tcPr>
            <w:tcW w:w="3528" w:type="dxa"/>
          </w:tcPr>
          <w:p w14:paraId="7766BEA5" w14:textId="77777777" w:rsidR="007E2EC8" w:rsidRPr="000E393E" w:rsidRDefault="007E2EC8" w:rsidP="003B7188">
            <w:pPr>
              <w:pStyle w:val="TableParagraph"/>
              <w:ind w:left="160" w:right="531"/>
              <w:rPr>
                <w:sz w:val="24"/>
                <w:szCs w:val="24"/>
              </w:rPr>
            </w:pPr>
            <w:hyperlink r:id="rId4">
              <w:r w:rsidRPr="000E393E">
                <w:rPr>
                  <w:sz w:val="24"/>
                  <w:szCs w:val="24"/>
                </w:rPr>
                <w:t>Експертна рада з питань</w:t>
              </w:r>
            </w:hyperlink>
            <w:r w:rsidRPr="000E393E">
              <w:rPr>
                <w:sz w:val="24"/>
                <w:szCs w:val="24"/>
              </w:rPr>
              <w:t xml:space="preserve"> </w:t>
            </w:r>
            <w:hyperlink r:id="rId5">
              <w:r w:rsidRPr="000E393E">
                <w:rPr>
                  <w:sz w:val="24"/>
                  <w:szCs w:val="24"/>
                </w:rPr>
                <w:t>місцевого самоврядування,</w:t>
              </w:r>
            </w:hyperlink>
            <w:hyperlink r:id="rId6">
              <w:r w:rsidRPr="000E393E">
                <w:rPr>
                  <w:sz w:val="24"/>
                  <w:szCs w:val="24"/>
                </w:rPr>
                <w:t>законності, правопорядку,</w:t>
              </w:r>
            </w:hyperlink>
            <w:hyperlink r:id="rId7">
              <w:r w:rsidRPr="000E393E">
                <w:rPr>
                  <w:sz w:val="24"/>
                  <w:szCs w:val="24"/>
                </w:rPr>
                <w:t>регламенту та депутатської</w:t>
              </w:r>
            </w:hyperlink>
            <w:r w:rsidRPr="000E393E">
              <w:rPr>
                <w:sz w:val="24"/>
                <w:szCs w:val="24"/>
              </w:rPr>
              <w:t xml:space="preserve"> </w:t>
            </w:r>
            <w:hyperlink r:id="rId8">
              <w:r w:rsidRPr="000E393E">
                <w:rPr>
                  <w:sz w:val="24"/>
                  <w:szCs w:val="24"/>
                </w:rPr>
                <w:t>діяльності</w:t>
              </w:r>
            </w:hyperlink>
          </w:p>
        </w:tc>
        <w:tc>
          <w:tcPr>
            <w:tcW w:w="11748" w:type="dxa"/>
          </w:tcPr>
          <w:p w14:paraId="3BACC6BD" w14:textId="77777777" w:rsidR="007E2EC8" w:rsidRPr="000E393E" w:rsidRDefault="007E2EC8" w:rsidP="003B7188">
            <w:pPr>
              <w:pStyle w:val="TableParagraph"/>
              <w:ind w:right="262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ГелецькаІринаОлександрівна-заступникдиректоразнавчальної,науковоїроботитаміжнародногоспівробітництваГалицькогоколеджу ім. В.Чорновола</w:t>
            </w:r>
          </w:p>
          <w:p w14:paraId="6E5111CE" w14:textId="77777777" w:rsidR="007E2EC8" w:rsidRPr="000E393E" w:rsidRDefault="007E2EC8" w:rsidP="003B7188">
            <w:pPr>
              <w:pStyle w:val="TableParagraph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ГордєєвЮрійВолодимирович-директорТернопільськогомісцевогоцентрузнаданнябезоплатноївторинноїправовоїдопомоги</w:t>
            </w:r>
          </w:p>
          <w:p w14:paraId="3725012D" w14:textId="77777777" w:rsidR="007E2EC8" w:rsidRPr="000E393E" w:rsidRDefault="007E2EC8" w:rsidP="003B7188">
            <w:pPr>
              <w:pStyle w:val="TableParagraph"/>
              <w:ind w:right="262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МонастирськийГригорійЛеонардович-професоркафедрименеджментутапублічногоуправління Західноукраїнського національного університету, доктор економічних наук</w:t>
            </w:r>
          </w:p>
          <w:p w14:paraId="21AAE035" w14:textId="77777777" w:rsidR="007E2EC8" w:rsidRPr="000E393E" w:rsidRDefault="007E2EC8" w:rsidP="003B718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Редьква Назарій Михайлович–депутат Тернопільської міської ради</w:t>
            </w:r>
          </w:p>
        </w:tc>
      </w:tr>
    </w:tbl>
    <w:p w14:paraId="3DDFAE2D" w14:textId="77777777" w:rsidR="007E2EC8" w:rsidRPr="000E393E" w:rsidRDefault="007E2EC8" w:rsidP="007E2EC8">
      <w:pPr>
        <w:spacing w:after="0" w:line="256" w:lineRule="exact"/>
        <w:rPr>
          <w:rFonts w:ascii="Times New Roman" w:hAnsi="Times New Roman" w:cs="Times New Roman"/>
          <w:sz w:val="24"/>
          <w:szCs w:val="24"/>
          <w:lang w:val="uk-UA"/>
        </w:rPr>
        <w:sectPr w:rsidR="007E2EC8" w:rsidRPr="000E393E">
          <w:pgSz w:w="16840" w:h="11910" w:orient="landscape"/>
          <w:pgMar w:top="998" w:right="301" w:bottom="301" w:left="1038" w:header="709" w:footer="709" w:gutter="0"/>
          <w:cols w:space="720"/>
          <w:titlePg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1748"/>
      </w:tblGrid>
      <w:tr w:rsidR="007E2EC8" w:rsidRPr="000E393E" w14:paraId="41842038" w14:textId="77777777" w:rsidTr="003B7188">
        <w:trPr>
          <w:trHeight w:val="1831"/>
        </w:trPr>
        <w:tc>
          <w:tcPr>
            <w:tcW w:w="3528" w:type="dxa"/>
          </w:tcPr>
          <w:p w14:paraId="4929CCC3" w14:textId="77777777" w:rsidR="007E2EC8" w:rsidRPr="000E393E" w:rsidRDefault="007E2EC8" w:rsidP="003B7188">
            <w:pPr>
              <w:pStyle w:val="TableParagraph"/>
              <w:ind w:left="160" w:right="799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lastRenderedPageBreak/>
              <w:t xml:space="preserve">Експертна рада </w:t>
            </w:r>
            <w:hyperlink r:id="rId9">
              <w:r w:rsidRPr="000E393E">
                <w:rPr>
                  <w:sz w:val="24"/>
                  <w:szCs w:val="24"/>
                </w:rPr>
                <w:t>з питань</w:t>
              </w:r>
            </w:hyperlink>
            <w:r w:rsidRPr="000E393E">
              <w:rPr>
                <w:sz w:val="24"/>
                <w:szCs w:val="24"/>
              </w:rPr>
              <w:t xml:space="preserve"> </w:t>
            </w:r>
            <w:hyperlink r:id="rId10">
              <w:r w:rsidRPr="000E393E">
                <w:rPr>
                  <w:sz w:val="24"/>
                  <w:szCs w:val="24"/>
                </w:rPr>
                <w:t>житлово-комунального</w:t>
              </w:r>
            </w:hyperlink>
            <w:r w:rsidRPr="000E393E">
              <w:rPr>
                <w:sz w:val="24"/>
                <w:szCs w:val="24"/>
              </w:rPr>
              <w:t xml:space="preserve"> </w:t>
            </w:r>
            <w:hyperlink r:id="rId11">
              <w:r w:rsidRPr="000E393E">
                <w:rPr>
                  <w:sz w:val="24"/>
                  <w:szCs w:val="24"/>
                </w:rPr>
                <w:t>господарства,екології та</w:t>
              </w:r>
            </w:hyperlink>
            <w:r w:rsidRPr="000E393E">
              <w:rPr>
                <w:sz w:val="24"/>
                <w:szCs w:val="24"/>
              </w:rPr>
              <w:t xml:space="preserve"> </w:t>
            </w:r>
            <w:hyperlink r:id="rId12">
              <w:r w:rsidRPr="000E393E">
                <w:rPr>
                  <w:sz w:val="24"/>
                  <w:szCs w:val="24"/>
                </w:rPr>
                <w:t>надзвичайних ситуацій,</w:t>
              </w:r>
            </w:hyperlink>
            <w:hyperlink r:id="rId13">
              <w:r w:rsidRPr="000E393E">
                <w:rPr>
                  <w:sz w:val="24"/>
                  <w:szCs w:val="24"/>
                </w:rPr>
                <w:t>енергозабезпечення та</w:t>
              </w:r>
            </w:hyperlink>
            <w:r w:rsidRPr="000E393E">
              <w:rPr>
                <w:sz w:val="24"/>
                <w:szCs w:val="24"/>
              </w:rPr>
              <w:t xml:space="preserve"> </w:t>
            </w:r>
            <w:hyperlink r:id="rId14">
              <w:r w:rsidRPr="000E393E">
                <w:rPr>
                  <w:sz w:val="24"/>
                  <w:szCs w:val="24"/>
                </w:rPr>
                <w:t>енергоефективності</w:t>
              </w:r>
            </w:hyperlink>
          </w:p>
        </w:tc>
        <w:tc>
          <w:tcPr>
            <w:tcW w:w="11748" w:type="dxa"/>
          </w:tcPr>
          <w:p w14:paraId="63A13B91" w14:textId="77777777" w:rsidR="007E2EC8" w:rsidRPr="000E393E" w:rsidRDefault="007E2EC8" w:rsidP="003B7188">
            <w:pPr>
              <w:pStyle w:val="TableParagraph"/>
              <w:spacing w:line="223" w:lineRule="auto"/>
              <w:ind w:right="303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Грубінко Василь Васильович - завідувач кафедри загальної біології таметодики навчання природничих дисциплін Тернопільського національного педагогічного університету іменіВолодимираГнатюка, доктор біологічних наук, професор</w:t>
            </w:r>
          </w:p>
          <w:p w14:paraId="3B7704A4" w14:textId="77777777" w:rsidR="007E2EC8" w:rsidRPr="000E393E" w:rsidRDefault="007E2EC8" w:rsidP="003B7188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ДмитришинАнатолійЄвгенович–директор ПП  "Нашдім"</w:t>
            </w:r>
          </w:p>
          <w:p w14:paraId="5FF9CEAF" w14:textId="77777777" w:rsidR="007E2EC8" w:rsidRPr="000E393E" w:rsidRDefault="007E2EC8" w:rsidP="003B7188">
            <w:pPr>
              <w:pStyle w:val="TableParagraph"/>
              <w:spacing w:before="2" w:line="223" w:lineRule="auto"/>
              <w:ind w:right="4409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Лупак Сергій Михайлович – голова ради голів ОССБ міста ТернополяНакурашІванМихайлович–директорТОВ "Добробудпроект"</w:t>
            </w:r>
          </w:p>
          <w:p w14:paraId="0D7AF7E1" w14:textId="77777777" w:rsidR="007E2EC8" w:rsidRPr="000E393E" w:rsidRDefault="007E2EC8" w:rsidP="003B7188">
            <w:pPr>
              <w:pStyle w:val="TableParagraph"/>
              <w:spacing w:before="2" w:line="223" w:lineRule="auto"/>
              <w:ind w:right="4409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ЧорнійРусланМихайлович–ландшафтнийархітектор</w:t>
            </w:r>
          </w:p>
        </w:tc>
      </w:tr>
      <w:tr w:rsidR="007E2EC8" w:rsidRPr="007E2EC8" w14:paraId="5E7E73BE" w14:textId="77777777" w:rsidTr="003B7188">
        <w:trPr>
          <w:trHeight w:val="5795"/>
        </w:trPr>
        <w:tc>
          <w:tcPr>
            <w:tcW w:w="3528" w:type="dxa"/>
          </w:tcPr>
          <w:p w14:paraId="04D4E801" w14:textId="77777777" w:rsidR="007E2EC8" w:rsidRPr="000E393E" w:rsidRDefault="007E2EC8" w:rsidP="003B7188">
            <w:pPr>
              <w:pStyle w:val="TableParagraph"/>
              <w:ind w:left="160" w:right="315"/>
              <w:rPr>
                <w:sz w:val="24"/>
                <w:szCs w:val="24"/>
              </w:rPr>
            </w:pPr>
            <w:hyperlink r:id="rId15">
              <w:r w:rsidRPr="000E393E">
                <w:rPr>
                  <w:sz w:val="24"/>
                  <w:szCs w:val="24"/>
                </w:rPr>
                <w:t>Експертна рада з питань</w:t>
              </w:r>
            </w:hyperlink>
            <w:r w:rsidRPr="000E393E">
              <w:rPr>
                <w:sz w:val="24"/>
                <w:szCs w:val="24"/>
              </w:rPr>
              <w:t xml:space="preserve"> </w:t>
            </w:r>
            <w:hyperlink r:id="rId16">
              <w:r w:rsidRPr="000E393E">
                <w:rPr>
                  <w:sz w:val="24"/>
                  <w:szCs w:val="24"/>
                </w:rPr>
                <w:t>соціальної політики, охорони</w:t>
              </w:r>
            </w:hyperlink>
            <w:r w:rsidRPr="000E393E">
              <w:rPr>
                <w:sz w:val="24"/>
                <w:szCs w:val="24"/>
              </w:rPr>
              <w:t xml:space="preserve"> </w:t>
            </w:r>
            <w:hyperlink r:id="rId17">
              <w:r w:rsidRPr="000E393E">
                <w:rPr>
                  <w:sz w:val="24"/>
                  <w:szCs w:val="24"/>
                </w:rPr>
                <w:t>здоров’я, сім'ї, материнства,</w:t>
              </w:r>
            </w:hyperlink>
            <w:hyperlink r:id="rId18">
              <w:r w:rsidRPr="000E393E">
                <w:rPr>
                  <w:sz w:val="24"/>
                  <w:szCs w:val="24"/>
                </w:rPr>
                <w:t>дитинства</w:t>
              </w:r>
            </w:hyperlink>
          </w:p>
        </w:tc>
        <w:tc>
          <w:tcPr>
            <w:tcW w:w="11748" w:type="dxa"/>
          </w:tcPr>
          <w:p w14:paraId="76D511CD" w14:textId="77777777" w:rsidR="007E2EC8" w:rsidRPr="000E393E" w:rsidRDefault="007E2EC8" w:rsidP="003B7188">
            <w:pPr>
              <w:pStyle w:val="TableParagraph"/>
              <w:ind w:left="189" w:right="3824"/>
              <w:jc w:val="both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Конько Василь Вікторович – керівник ГО «Схід та Захід Єдині Назавжди»;ГонтарІванВікторович –керівник БФ«Світло Реформації»</w:t>
            </w:r>
          </w:p>
          <w:p w14:paraId="6718E273" w14:textId="77777777" w:rsidR="007E2EC8" w:rsidRPr="000E393E" w:rsidRDefault="007E2EC8" w:rsidP="003B7188">
            <w:pPr>
              <w:pStyle w:val="TableParagraph"/>
              <w:ind w:left="189"/>
              <w:jc w:val="both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НазаренкоАндрійГригорович–головаБлагодійногофонду«Майбутнєсиріт»</w:t>
            </w:r>
          </w:p>
          <w:p w14:paraId="40B45515" w14:textId="77777777" w:rsidR="007E2EC8" w:rsidRPr="000E393E" w:rsidRDefault="007E2EC8" w:rsidP="003B7188">
            <w:pPr>
              <w:pStyle w:val="TableParagraph"/>
              <w:ind w:left="189" w:right="887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Фурман Анатолій Васильович – завідувач кафедри психології тасоціальноїроботи Західноукраїнського національногоуніверситету, доктор психологічних наук, професор</w:t>
            </w:r>
          </w:p>
          <w:p w14:paraId="6130D168" w14:textId="77777777" w:rsidR="007E2EC8" w:rsidRPr="000E393E" w:rsidRDefault="007E2EC8" w:rsidP="003B7188">
            <w:pPr>
              <w:pStyle w:val="TableParagraph"/>
              <w:ind w:left="189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ШкуратоваЯнаЛеонідівна–волонтер,керівникгуманітарногонапрямкууМіжнародномублагодійномуфонді</w:t>
            </w:r>
          </w:p>
          <w:p w14:paraId="28DE6743" w14:textId="77777777" w:rsidR="007E2EC8" w:rsidRPr="000E393E" w:rsidRDefault="007E2EC8" w:rsidP="003B7188">
            <w:pPr>
              <w:pStyle w:val="TableParagraph"/>
              <w:ind w:left="189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«Галицькагромада»,членТернопільськогоосередку«АсоціаціяжінокУкраїни«Дія»</w:t>
            </w:r>
          </w:p>
          <w:p w14:paraId="772C3F11" w14:textId="77777777" w:rsidR="007E2EC8" w:rsidRPr="000E393E" w:rsidRDefault="007E2EC8" w:rsidP="003B7188">
            <w:pPr>
              <w:pStyle w:val="TableParagraph"/>
              <w:ind w:left="189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ГайткоДмитроВолодимирович-головагромадськоїорганізації«ТернопільськаміськаорганізаціяветеранівАТО»</w:t>
            </w:r>
          </w:p>
          <w:p w14:paraId="777C652F" w14:textId="77777777" w:rsidR="007E2EC8" w:rsidRPr="000E393E" w:rsidRDefault="007E2EC8" w:rsidP="003B7188">
            <w:pPr>
              <w:pStyle w:val="TableParagraph"/>
              <w:ind w:left="189" w:right="17"/>
              <w:rPr>
                <w:spacing w:val="-57"/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Дзюбановський Ігор Якович - завідувач кафедри хірургії ННІ ПО Тернопільського державногомедичного університету ім. І.Я. Горбачевського, голова Українського лікарського товариства на Тернопільщині, професор</w:t>
            </w:r>
          </w:p>
          <w:p w14:paraId="7A42BF92" w14:textId="77777777" w:rsidR="007E2EC8" w:rsidRPr="000E393E" w:rsidRDefault="007E2EC8" w:rsidP="003B7188">
            <w:pPr>
              <w:pStyle w:val="TableParagraph"/>
              <w:ind w:left="189" w:right="17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ХоружийІгорВолодимирович–асистенткафедривищоїмедсестринськоїосвіти,доглядузахворимитаклінічноїімунологіїТернопільськогодержавногомедичного університету ім. І.Я.Горбачевського,кандидат медичних наук, директормедичногоцентру«ЛОРІМЕД»</w:t>
            </w:r>
          </w:p>
          <w:p w14:paraId="6DBC3BD9" w14:textId="77777777" w:rsidR="007E2EC8" w:rsidRPr="000E393E" w:rsidRDefault="007E2EC8" w:rsidP="003B7188">
            <w:pPr>
              <w:pStyle w:val="TableParagraph"/>
              <w:ind w:left="189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П’ятночкаВолодимирІванович–професоркафедрихірургіїННІПОТернопільськогодержавногомедичногоуніверситетуім. І.Я. Горбачевського</w:t>
            </w:r>
          </w:p>
          <w:p w14:paraId="6950DEC1" w14:textId="77777777" w:rsidR="007E2EC8" w:rsidRPr="000E393E" w:rsidRDefault="007E2EC8" w:rsidP="003B7188">
            <w:pPr>
              <w:pStyle w:val="TableParagraph"/>
              <w:ind w:left="189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ШульгайАркадійГаврилович-проректорзнауково-педагогічноїроботиТернопільськогодержавногомедичного університету ім. І.Я.Горбачевського, професор</w:t>
            </w:r>
          </w:p>
        </w:tc>
      </w:tr>
    </w:tbl>
    <w:p w14:paraId="342B33DD" w14:textId="77777777" w:rsidR="007E2EC8" w:rsidRPr="000E393E" w:rsidRDefault="007E2EC8" w:rsidP="007E2EC8">
      <w:pPr>
        <w:spacing w:line="270" w:lineRule="atLeast"/>
        <w:rPr>
          <w:rFonts w:ascii="Times New Roman" w:hAnsi="Times New Roman" w:cs="Times New Roman"/>
          <w:sz w:val="24"/>
          <w:szCs w:val="24"/>
          <w:lang w:val="uk-UA"/>
        </w:rPr>
        <w:sectPr w:rsidR="007E2EC8" w:rsidRPr="000E393E">
          <w:pgSz w:w="16840" w:h="11910" w:orient="landscape"/>
          <w:pgMar w:top="960" w:right="300" w:bottom="280" w:left="1040" w:header="708" w:footer="70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1748"/>
      </w:tblGrid>
      <w:tr w:rsidR="007E2EC8" w:rsidRPr="000E393E" w14:paraId="0036C3BA" w14:textId="77777777" w:rsidTr="003B7188">
        <w:trPr>
          <w:trHeight w:val="2121"/>
        </w:trPr>
        <w:tc>
          <w:tcPr>
            <w:tcW w:w="3528" w:type="dxa"/>
          </w:tcPr>
          <w:p w14:paraId="78717814" w14:textId="77777777" w:rsidR="007E2EC8" w:rsidRPr="000E393E" w:rsidRDefault="007E2EC8" w:rsidP="003B7188">
            <w:pPr>
              <w:pStyle w:val="TableParagraph"/>
              <w:ind w:left="160" w:right="858"/>
              <w:rPr>
                <w:sz w:val="24"/>
                <w:szCs w:val="24"/>
              </w:rPr>
            </w:pPr>
            <w:hyperlink r:id="rId19">
              <w:r w:rsidRPr="000E393E">
                <w:rPr>
                  <w:sz w:val="24"/>
                  <w:szCs w:val="24"/>
                </w:rPr>
                <w:t>Експертна</w:t>
              </w:r>
            </w:hyperlink>
            <w:r w:rsidRPr="000E393E">
              <w:rPr>
                <w:sz w:val="24"/>
                <w:szCs w:val="24"/>
              </w:rPr>
              <w:t>радазпитаньмістобудування</w:t>
            </w:r>
          </w:p>
        </w:tc>
        <w:tc>
          <w:tcPr>
            <w:tcW w:w="11748" w:type="dxa"/>
          </w:tcPr>
          <w:p w14:paraId="34188C74" w14:textId="77777777" w:rsidR="007E2EC8" w:rsidRPr="000E393E" w:rsidRDefault="007E2EC8" w:rsidP="003B7188">
            <w:pPr>
              <w:pStyle w:val="TableParagraph"/>
              <w:spacing w:line="223" w:lineRule="auto"/>
              <w:ind w:left="189" w:right="381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Чепіль Данило Васильович – архітектор, член Національної спілки архітекторів України, лауреат ДержавноїпреміїУкраїни вгалузіархітектури, Почеснийгромадянинміста Тернополя</w:t>
            </w:r>
          </w:p>
          <w:p w14:paraId="2CD11B47" w14:textId="77777777" w:rsidR="007E2EC8" w:rsidRPr="000E393E" w:rsidRDefault="007E2EC8" w:rsidP="003B7188">
            <w:pPr>
              <w:pStyle w:val="TableParagraph"/>
              <w:spacing w:line="223" w:lineRule="auto"/>
              <w:ind w:left="189" w:right="642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Гордій Ігор Романович – головний архітектор проектів, директор ПП НПВП «Вектор», член Національноїспілки архітекторівУкраїни</w:t>
            </w:r>
          </w:p>
          <w:p w14:paraId="6D10442A" w14:textId="77777777" w:rsidR="007E2EC8" w:rsidRPr="000E393E" w:rsidRDefault="007E2EC8" w:rsidP="003B7188">
            <w:pPr>
              <w:pStyle w:val="TableParagraph"/>
              <w:spacing w:line="249" w:lineRule="exact"/>
              <w:ind w:left="189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ФаринаОлегЛюбомирович–директорТОВ«Промбудпроект»</w:t>
            </w:r>
          </w:p>
          <w:p w14:paraId="2413E324" w14:textId="77777777" w:rsidR="007E2EC8" w:rsidRPr="000E393E" w:rsidRDefault="007E2EC8" w:rsidP="003B7188">
            <w:pPr>
              <w:pStyle w:val="TableParagraph"/>
              <w:spacing w:before="1" w:line="223" w:lineRule="auto"/>
              <w:ind w:left="189" w:right="849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Пелехатий Ярослав Омелянович – головний спеціаліст відділу культури, охорони культурної спадщиниуправліннякультури, охороникультурноїспадщинита туризму департаменту культури та туризму Тернопільськоїобласної військової адміністрації</w:t>
            </w:r>
          </w:p>
          <w:p w14:paraId="29FD9480" w14:textId="77777777" w:rsidR="007E2EC8" w:rsidRPr="000E393E" w:rsidRDefault="007E2EC8" w:rsidP="003B7188">
            <w:pPr>
              <w:pStyle w:val="TableParagraph"/>
              <w:spacing w:line="259" w:lineRule="exact"/>
              <w:ind w:left="189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МатлаАндрійМихайлович–керівникПП«МАТЛА»</w:t>
            </w:r>
          </w:p>
        </w:tc>
      </w:tr>
      <w:tr w:rsidR="007E2EC8" w:rsidRPr="000E393E" w14:paraId="2294A263" w14:textId="77777777" w:rsidTr="003B7188">
        <w:trPr>
          <w:trHeight w:val="2216"/>
        </w:trPr>
        <w:tc>
          <w:tcPr>
            <w:tcW w:w="3528" w:type="dxa"/>
          </w:tcPr>
          <w:p w14:paraId="4FFF6626" w14:textId="77777777" w:rsidR="007E2EC8" w:rsidRPr="000E393E" w:rsidRDefault="007E2EC8" w:rsidP="003B7188">
            <w:pPr>
              <w:pStyle w:val="TableParagraph"/>
              <w:ind w:left="160" w:right="799"/>
              <w:rPr>
                <w:sz w:val="24"/>
                <w:szCs w:val="24"/>
              </w:rPr>
            </w:pPr>
            <w:hyperlink r:id="rId20">
              <w:r w:rsidRPr="000E393E">
                <w:rPr>
                  <w:sz w:val="24"/>
                  <w:szCs w:val="24"/>
                </w:rPr>
                <w:t>Експертна рада з питань</w:t>
              </w:r>
            </w:hyperlink>
            <w:hyperlink r:id="rId21">
              <w:r w:rsidRPr="000E393E">
                <w:rPr>
                  <w:sz w:val="24"/>
                  <w:szCs w:val="24"/>
                </w:rPr>
                <w:t>природокористування,</w:t>
              </w:r>
            </w:hyperlink>
            <w:hyperlink r:id="rId22">
              <w:r w:rsidRPr="000E393E">
                <w:rPr>
                  <w:spacing w:val="-2"/>
                  <w:sz w:val="24"/>
                  <w:szCs w:val="24"/>
                </w:rPr>
                <w:t>приватизації,</w:t>
              </w:r>
              <w:r w:rsidRPr="000E393E">
                <w:rPr>
                  <w:spacing w:val="-1"/>
                  <w:sz w:val="24"/>
                  <w:szCs w:val="24"/>
                </w:rPr>
                <w:t>продажута</w:t>
              </w:r>
            </w:hyperlink>
            <w:hyperlink r:id="rId23">
              <w:r w:rsidRPr="000E393E">
                <w:rPr>
                  <w:sz w:val="24"/>
                  <w:szCs w:val="24"/>
                </w:rPr>
                <w:t>оренди</w:t>
              </w:r>
            </w:hyperlink>
            <w:r w:rsidRPr="000E393E">
              <w:rPr>
                <w:sz w:val="24"/>
                <w:szCs w:val="24"/>
              </w:rPr>
              <w:t>землі</w:t>
            </w:r>
          </w:p>
        </w:tc>
        <w:tc>
          <w:tcPr>
            <w:tcW w:w="11748" w:type="dxa"/>
          </w:tcPr>
          <w:p w14:paraId="13FEA6C3" w14:textId="77777777" w:rsidR="007E2EC8" w:rsidRPr="000E393E" w:rsidRDefault="007E2EC8" w:rsidP="003B7188">
            <w:pPr>
              <w:pStyle w:val="TableParagraph"/>
              <w:jc w:val="both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БорисякІгорІлькович–заслуженийземлевпорядник</w:t>
            </w:r>
          </w:p>
          <w:p w14:paraId="2B50385E" w14:textId="77777777" w:rsidR="007E2EC8" w:rsidRPr="000E393E" w:rsidRDefault="007E2EC8" w:rsidP="003B7188">
            <w:pPr>
              <w:pStyle w:val="TableParagraph"/>
              <w:ind w:right="1207"/>
              <w:jc w:val="both"/>
              <w:rPr>
                <w:spacing w:val="-57"/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Галич Ольга Казимирівна - провідний спеціаліст відділу земельних відносин ліцензованої організації</w:t>
            </w:r>
          </w:p>
          <w:p w14:paraId="3F8F4A76" w14:textId="77777777" w:rsidR="007E2EC8" w:rsidRPr="000E393E" w:rsidRDefault="007E2EC8" w:rsidP="003B7188">
            <w:pPr>
              <w:pStyle w:val="TableParagraph"/>
              <w:ind w:right="1207"/>
              <w:jc w:val="both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РоманськаДаріяПавлівна–керівникТОВ«Галицькіземлі», оцінювач</w:t>
            </w:r>
          </w:p>
          <w:p w14:paraId="77286250" w14:textId="77777777" w:rsidR="007E2EC8" w:rsidRPr="000E393E" w:rsidRDefault="007E2EC8" w:rsidP="003B7188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ФедущакАндрійОлегович-заступникначальникавідділузпитаньохоронинавколишньогоприродногосередовища,екологічноїполітики,природокористуваннятаземельнихвідносинвиконавчогоапаратуТернопільськоїобласноїради</w:t>
            </w:r>
          </w:p>
          <w:p w14:paraId="635081E9" w14:textId="77777777" w:rsidR="007E2EC8" w:rsidRPr="000E393E" w:rsidRDefault="007E2EC8" w:rsidP="003B7188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ШенгераВолодимирІванович-провіднийспеціалістусферімістобудуваннятаархітектури</w:t>
            </w:r>
          </w:p>
        </w:tc>
      </w:tr>
      <w:tr w:rsidR="007E2EC8" w:rsidRPr="007E2EC8" w14:paraId="283463EE" w14:textId="77777777" w:rsidTr="003B7188">
        <w:trPr>
          <w:trHeight w:val="3587"/>
        </w:trPr>
        <w:tc>
          <w:tcPr>
            <w:tcW w:w="3528" w:type="dxa"/>
          </w:tcPr>
          <w:p w14:paraId="3B26622B" w14:textId="77777777" w:rsidR="007E2EC8" w:rsidRPr="000E393E" w:rsidRDefault="007E2EC8" w:rsidP="003B7188">
            <w:pPr>
              <w:pStyle w:val="TableParagraph"/>
              <w:ind w:left="160" w:right="441"/>
              <w:rPr>
                <w:sz w:val="24"/>
                <w:szCs w:val="24"/>
              </w:rPr>
            </w:pPr>
            <w:hyperlink r:id="rId24">
              <w:r w:rsidRPr="000E393E">
                <w:rPr>
                  <w:sz w:val="24"/>
                  <w:szCs w:val="24"/>
                </w:rPr>
                <w:t>Експертна рада з питань</w:t>
              </w:r>
            </w:hyperlink>
            <w:hyperlink r:id="rId25">
              <w:r w:rsidRPr="000E393E">
                <w:rPr>
                  <w:sz w:val="24"/>
                  <w:szCs w:val="24"/>
                </w:rPr>
                <w:t>освіти,</w:t>
              </w:r>
            </w:hyperlink>
            <w:hyperlink r:id="rId26">
              <w:r w:rsidRPr="000E393E">
                <w:rPr>
                  <w:sz w:val="24"/>
                  <w:szCs w:val="24"/>
                </w:rPr>
                <w:t>науки, культури,</w:t>
              </w:r>
            </w:hyperlink>
            <w:hyperlink r:id="rId27">
              <w:r w:rsidRPr="000E393E">
                <w:rPr>
                  <w:sz w:val="24"/>
                  <w:szCs w:val="24"/>
                </w:rPr>
                <w:t xml:space="preserve">молодіжної </w:t>
              </w:r>
            </w:hyperlink>
            <w:hyperlink r:id="rId28">
              <w:r w:rsidRPr="000E393E">
                <w:rPr>
                  <w:sz w:val="24"/>
                  <w:szCs w:val="24"/>
                </w:rPr>
                <w:t>політики,</w:t>
              </w:r>
            </w:hyperlink>
            <w:hyperlink r:id="rId29">
              <w:r w:rsidRPr="000E393E">
                <w:rPr>
                  <w:sz w:val="24"/>
                  <w:szCs w:val="24"/>
                </w:rPr>
                <w:t>фізичноїкультурита</w:t>
              </w:r>
            </w:hyperlink>
            <w:hyperlink r:id="rId30">
              <w:r w:rsidRPr="000E393E">
                <w:rPr>
                  <w:sz w:val="24"/>
                  <w:szCs w:val="24"/>
                </w:rPr>
                <w:t>спорту</w:t>
              </w:r>
            </w:hyperlink>
          </w:p>
        </w:tc>
        <w:tc>
          <w:tcPr>
            <w:tcW w:w="11748" w:type="dxa"/>
          </w:tcPr>
          <w:p w14:paraId="4A90D9EC" w14:textId="77777777" w:rsidR="007E2EC8" w:rsidRPr="000E393E" w:rsidRDefault="007E2EC8" w:rsidP="003B7188">
            <w:pPr>
              <w:pStyle w:val="TableParagraph"/>
              <w:ind w:right="111"/>
              <w:jc w:val="both"/>
              <w:rPr>
                <w:spacing w:val="1"/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БаликНадіяРоманівна–завідувачкафедриінформатикиіметодикиїївикладанняТернопільськогонаціонального педагогічного університету імені Володимира Гнатюка, доцент, кандидат педагогічних наукБезкоровайнаНадіяІванівна–завідувачТернопільськогодошкільногозакладу№2,вчитель-методист</w:t>
            </w:r>
          </w:p>
          <w:p w14:paraId="32050575" w14:textId="77777777" w:rsidR="007E2EC8" w:rsidRPr="000E393E" w:rsidRDefault="007E2EC8" w:rsidP="003B7188">
            <w:pPr>
              <w:pStyle w:val="TableParagraph"/>
              <w:ind w:right="111"/>
              <w:jc w:val="both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ВавринівЛіліяАнатоліївна–директорТернопільськоїзагальноосвітньоїшколиІ-ІІІступенів№28,кандидатгеографічнихнаук</w:t>
            </w:r>
          </w:p>
          <w:p w14:paraId="05AF215D" w14:textId="77777777" w:rsidR="007E2EC8" w:rsidRPr="000E393E" w:rsidRDefault="007E2EC8" w:rsidP="003B7188">
            <w:pPr>
              <w:pStyle w:val="TableParagraph"/>
              <w:ind w:right="464"/>
              <w:jc w:val="both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Грушко Галина Євгенівна - член Тернопільської обласної асоціації працівників професійно-технічної освіти,директорТВПУ сфери послуг татуризму</w:t>
            </w:r>
          </w:p>
          <w:p w14:paraId="2A9FA7AE" w14:textId="77777777" w:rsidR="007E2EC8" w:rsidRPr="000E393E" w:rsidRDefault="007E2EC8" w:rsidP="003B7188">
            <w:pPr>
              <w:pStyle w:val="TableParagraph"/>
              <w:ind w:right="2980"/>
              <w:jc w:val="both"/>
              <w:rPr>
                <w:spacing w:val="-58"/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Кухар Валентина Миколаївна -  голова профспілки працівників освіти м.Тернополя;</w:t>
            </w:r>
          </w:p>
          <w:p w14:paraId="49F08F35" w14:textId="77777777" w:rsidR="007E2EC8" w:rsidRPr="000E393E" w:rsidRDefault="007E2EC8" w:rsidP="003B7188">
            <w:pPr>
              <w:pStyle w:val="TableParagraph"/>
              <w:ind w:right="2980"/>
              <w:jc w:val="both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ГорлуцНаталія Іванівна –директор Будинкукультури«Кутківці»</w:t>
            </w:r>
          </w:p>
          <w:p w14:paraId="2CB2CBA8" w14:textId="77777777" w:rsidR="007E2EC8" w:rsidRPr="000E393E" w:rsidRDefault="007E2EC8" w:rsidP="003B7188">
            <w:pPr>
              <w:pStyle w:val="TableParagraph"/>
              <w:ind w:right="703"/>
              <w:jc w:val="both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Джигринюк Уляна Андріївна – голова Тернопільського обласного осередку Національної спілки майстрівнародногомистецтва України</w:t>
            </w:r>
          </w:p>
          <w:p w14:paraId="623BB8FB" w14:textId="77777777" w:rsidR="007E2EC8" w:rsidRPr="000E393E" w:rsidRDefault="007E2EC8" w:rsidP="003B7188">
            <w:pPr>
              <w:pStyle w:val="TableParagraph"/>
              <w:spacing w:line="270" w:lineRule="atLeast"/>
              <w:ind w:right="262"/>
              <w:jc w:val="both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 xml:space="preserve">Лайко Олена Сергіївна – директор комунальної установи «Муніципальний Галицький камерний оркестр»МарковичМаріяЙосипівна–завідувачкафедриобразотворчогомистецтва,дизайнутаметодикиїхнавчання </w:t>
            </w:r>
          </w:p>
        </w:tc>
      </w:tr>
    </w:tbl>
    <w:p w14:paraId="7CEA66C4" w14:textId="77777777" w:rsidR="007E2EC8" w:rsidRPr="000E393E" w:rsidRDefault="007E2EC8" w:rsidP="007E2EC8">
      <w:pPr>
        <w:spacing w:line="27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47756E14" w14:textId="77777777" w:rsidR="007E2EC8" w:rsidRPr="000E393E" w:rsidRDefault="007E2EC8" w:rsidP="007E2EC8">
      <w:pPr>
        <w:spacing w:line="27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7F0CDF49" w14:textId="77777777" w:rsidR="007E2EC8" w:rsidRPr="000E393E" w:rsidRDefault="007E2EC8" w:rsidP="007E2EC8">
      <w:pPr>
        <w:spacing w:line="27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2BDEF48C" w14:textId="77777777" w:rsidR="007E2EC8" w:rsidRPr="000E393E" w:rsidRDefault="007E2EC8" w:rsidP="007E2EC8">
      <w:pPr>
        <w:spacing w:line="270" w:lineRule="atLeast"/>
        <w:rPr>
          <w:rFonts w:ascii="Times New Roman" w:hAnsi="Times New Roman" w:cs="Times New Roman"/>
          <w:sz w:val="24"/>
          <w:szCs w:val="24"/>
          <w:lang w:val="uk-UA"/>
        </w:rPr>
        <w:sectPr w:rsidR="007E2EC8" w:rsidRPr="000E393E">
          <w:pgSz w:w="16840" w:h="11910" w:orient="landscape"/>
          <w:pgMar w:top="960" w:right="300" w:bottom="280" w:left="1040" w:header="708" w:footer="70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1748"/>
      </w:tblGrid>
      <w:tr w:rsidR="007E2EC8" w:rsidRPr="000E393E" w14:paraId="6DC6310B" w14:textId="77777777" w:rsidTr="003B7188">
        <w:trPr>
          <w:trHeight w:val="3035"/>
        </w:trPr>
        <w:tc>
          <w:tcPr>
            <w:tcW w:w="3528" w:type="dxa"/>
          </w:tcPr>
          <w:p w14:paraId="2358709C" w14:textId="77777777" w:rsidR="007E2EC8" w:rsidRPr="000E393E" w:rsidRDefault="007E2EC8" w:rsidP="003B71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748" w:type="dxa"/>
          </w:tcPr>
          <w:p w14:paraId="12E4CAAB" w14:textId="77777777" w:rsidR="007E2EC8" w:rsidRPr="000E393E" w:rsidRDefault="007E2EC8" w:rsidP="003B7188">
            <w:pPr>
              <w:pStyle w:val="TableParagraph"/>
              <w:ind w:right="1664"/>
              <w:jc w:val="both"/>
              <w:rPr>
                <w:spacing w:val="1"/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Тернопільського національного педагогічного університету імені Володимира Гнатюка, кандидат мистецтвознавства</w:t>
            </w:r>
          </w:p>
          <w:p w14:paraId="6E3FCC39" w14:textId="77777777" w:rsidR="007E2EC8" w:rsidRPr="000E393E" w:rsidRDefault="007E2EC8" w:rsidP="003B7188">
            <w:pPr>
              <w:pStyle w:val="TableParagraph"/>
              <w:ind w:right="1664"/>
              <w:jc w:val="both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Пилип’якДмитроДмитрович–членНаціональноїспілкихудожниківУкраїни,скульптор</w:t>
            </w:r>
          </w:p>
          <w:p w14:paraId="208A9933" w14:textId="77777777" w:rsidR="007E2EC8" w:rsidRPr="000E393E" w:rsidRDefault="007E2EC8" w:rsidP="003B7188">
            <w:pPr>
              <w:pStyle w:val="TableParagraph"/>
              <w:tabs>
                <w:tab w:val="left" w:pos="1252"/>
                <w:tab w:val="left" w:pos="2247"/>
                <w:tab w:val="left" w:pos="3558"/>
                <w:tab w:val="left" w:pos="3921"/>
                <w:tab w:val="left" w:pos="5445"/>
                <w:tab w:val="left" w:pos="6925"/>
                <w:tab w:val="left" w:pos="8271"/>
                <w:tab w:val="left" w:pos="9795"/>
              </w:tabs>
              <w:ind w:right="740"/>
              <w:jc w:val="both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 xml:space="preserve">Дзембуляк Вероніка Андріївна – представниця громадської організації «Українська молодь – Христові»Дольний Віталій Тарасович -представник громадської організації «Молодіжна </w:t>
            </w:r>
            <w:r w:rsidRPr="000E393E">
              <w:rPr>
                <w:spacing w:val="-1"/>
                <w:sz w:val="24"/>
                <w:szCs w:val="24"/>
              </w:rPr>
              <w:t>Реформація</w:t>
            </w:r>
            <w:r w:rsidRPr="000E393E">
              <w:rPr>
                <w:sz w:val="24"/>
                <w:szCs w:val="24"/>
              </w:rPr>
              <w:t>Тернопільщини»</w:t>
            </w:r>
          </w:p>
          <w:p w14:paraId="002401FD" w14:textId="77777777" w:rsidR="007E2EC8" w:rsidRPr="000E393E" w:rsidRDefault="007E2EC8" w:rsidP="003B7188">
            <w:pPr>
              <w:pStyle w:val="TableParagraph"/>
              <w:ind w:right="370"/>
              <w:jc w:val="both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Огнистий Андрій Володимирович – декан факультету фізичного виховання Тернопільського національногопедагогічного університету ім. В. Гнатюка, кандидат наук з фізичного виховання і спорту, доцент, майстерспортузі спортивної гімнастики</w:t>
            </w:r>
          </w:p>
          <w:p w14:paraId="006CECD4" w14:textId="77777777" w:rsidR="007E2EC8" w:rsidRPr="000E393E" w:rsidRDefault="007E2EC8" w:rsidP="003B7188">
            <w:pPr>
              <w:pStyle w:val="TableParagraph"/>
              <w:spacing w:line="270" w:lineRule="atLeast"/>
              <w:ind w:right="372"/>
              <w:jc w:val="both"/>
              <w:rPr>
                <w:sz w:val="24"/>
                <w:szCs w:val="24"/>
              </w:rPr>
            </w:pPr>
            <w:r w:rsidRPr="000E393E">
              <w:rPr>
                <w:sz w:val="24"/>
                <w:szCs w:val="24"/>
              </w:rPr>
              <w:t>ЦиквасРоманСтаніславович–директорнавчально-науковогоцентрустудентськогоспортуЗахідноукраїнського національного університету, заслужений тренер України, майстер спорту з боротьбисамбо тадзюдо</w:t>
            </w:r>
          </w:p>
        </w:tc>
      </w:tr>
    </w:tbl>
    <w:p w14:paraId="67546BC4" w14:textId="77777777" w:rsidR="007E2EC8" w:rsidRPr="000E393E" w:rsidRDefault="007E2EC8" w:rsidP="007E2E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CB72BAD" w14:textId="77777777" w:rsidR="007E2EC8" w:rsidRPr="000E393E" w:rsidRDefault="007E2EC8" w:rsidP="007E2EC8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14:paraId="0A134DCA" w14:textId="77777777" w:rsidR="007E2EC8" w:rsidRPr="000E393E" w:rsidRDefault="007E2EC8" w:rsidP="007E2EC8">
      <w:pPr>
        <w:pStyle w:val="a3"/>
        <w:tabs>
          <w:tab w:val="left" w:pos="11769"/>
        </w:tabs>
        <w:spacing w:before="90"/>
        <w:ind w:left="1858"/>
        <w:rPr>
          <w:rFonts w:ascii="Times New Roman" w:hAnsi="Times New Roman" w:cs="Times New Roman"/>
          <w:sz w:val="24"/>
          <w:szCs w:val="24"/>
        </w:rPr>
      </w:pPr>
      <w:r w:rsidRPr="000E393E">
        <w:rPr>
          <w:rFonts w:ascii="Times New Roman" w:hAnsi="Times New Roman" w:cs="Times New Roman"/>
          <w:sz w:val="24"/>
          <w:szCs w:val="24"/>
        </w:rPr>
        <w:t>Міськийголова</w:t>
      </w:r>
      <w:r w:rsidRPr="000E393E"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14:paraId="219BEBDE" w14:textId="77777777" w:rsidR="007E2EC8" w:rsidRPr="000E393E" w:rsidRDefault="007E2EC8" w:rsidP="007E2E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2C40E46" w14:textId="77777777" w:rsidR="00E63C7C" w:rsidRDefault="00E63C7C"/>
    <w:sectPr w:rsidR="00E63C7C" w:rsidSect="005C70E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10"/>
    <w:rsid w:val="00642810"/>
    <w:rsid w:val="007E2EC8"/>
    <w:rsid w:val="00E6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D2622-3716-4F12-9075-CF07D04C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EC8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2EC8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7E2EC8"/>
    <w:rPr>
      <w:rFonts w:eastAsiaTheme="minorEastAsia"/>
      <w:kern w:val="0"/>
      <w:lang w:val="ru-RU" w:eastAsia="ru-RU"/>
      <w14:ligatures w14:val="none"/>
    </w:rPr>
  </w:style>
  <w:style w:type="paragraph" w:customStyle="1" w:styleId="TableParagraph">
    <w:name w:val="Table Paragraph"/>
    <w:basedOn w:val="a"/>
    <w:qFormat/>
    <w:rsid w:val="007E2EC8"/>
    <w:pPr>
      <w:widowControl w:val="0"/>
      <w:spacing w:after="0" w:line="240" w:lineRule="auto"/>
      <w:ind w:left="111"/>
    </w:pPr>
    <w:rPr>
      <w:rFonts w:ascii="Times New Roman" w:eastAsia="Times New Roman" w:hAnsi="Times New Roman" w:cs="Times New Roman"/>
      <w:lang w:val="uk-UA" w:eastAsia="en-US"/>
    </w:rPr>
  </w:style>
  <w:style w:type="table" w:customStyle="1" w:styleId="TableNormal">
    <w:name w:val="Table Normal"/>
    <w:semiHidden/>
    <w:qFormat/>
    <w:rsid w:val="007E2EC8"/>
    <w:pPr>
      <w:widowControl w:val="0"/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a.te.ua/deputatski-komisii/10368.html" TargetMode="External"/><Relationship Id="rId13" Type="http://schemas.openxmlformats.org/officeDocument/2006/relationships/hyperlink" Target="http://rada.te.ua/deputatski-komisii/10369.html" TargetMode="External"/><Relationship Id="rId18" Type="http://schemas.openxmlformats.org/officeDocument/2006/relationships/hyperlink" Target="http://rada.te.ua/deputatski-komisii/10372.html" TargetMode="External"/><Relationship Id="rId26" Type="http://schemas.openxmlformats.org/officeDocument/2006/relationships/hyperlink" Target="http://rada.te.ua/deputatski-komisii/10375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ada.te.ua/deputatski-komisii/10374.html" TargetMode="External"/><Relationship Id="rId7" Type="http://schemas.openxmlformats.org/officeDocument/2006/relationships/hyperlink" Target="http://rada.te.ua/deputatski-komisii/10368.html" TargetMode="External"/><Relationship Id="rId12" Type="http://schemas.openxmlformats.org/officeDocument/2006/relationships/hyperlink" Target="http://rada.te.ua/deputatski-komisii/10369.html" TargetMode="External"/><Relationship Id="rId17" Type="http://schemas.openxmlformats.org/officeDocument/2006/relationships/hyperlink" Target="http://rada.te.ua/deputatski-komisii/10372.html" TargetMode="External"/><Relationship Id="rId25" Type="http://schemas.openxmlformats.org/officeDocument/2006/relationships/hyperlink" Target="http://rada.te.ua/deputatski-komisii/1037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ada.te.ua/deputatski-komisii/10372.html" TargetMode="External"/><Relationship Id="rId20" Type="http://schemas.openxmlformats.org/officeDocument/2006/relationships/hyperlink" Target="http://rada.te.ua/deputatski-komisii/10374.html" TargetMode="External"/><Relationship Id="rId29" Type="http://schemas.openxmlformats.org/officeDocument/2006/relationships/hyperlink" Target="http://rada.te.ua/deputatski-komisii/1037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rada.te.ua/deputatski-komisii/10368.html" TargetMode="External"/><Relationship Id="rId11" Type="http://schemas.openxmlformats.org/officeDocument/2006/relationships/hyperlink" Target="http://rada.te.ua/deputatski-komisii/10369.html" TargetMode="External"/><Relationship Id="rId24" Type="http://schemas.openxmlformats.org/officeDocument/2006/relationships/hyperlink" Target="http://rada.te.ua/deputatski-komisii/10375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rada.te.ua/deputatski-komisii/10368.html" TargetMode="External"/><Relationship Id="rId15" Type="http://schemas.openxmlformats.org/officeDocument/2006/relationships/hyperlink" Target="http://rada.te.ua/deputatski-komisii/10372.html" TargetMode="External"/><Relationship Id="rId23" Type="http://schemas.openxmlformats.org/officeDocument/2006/relationships/hyperlink" Target="http://rada.te.ua/deputatski-komisii/10374.html" TargetMode="External"/><Relationship Id="rId28" Type="http://schemas.openxmlformats.org/officeDocument/2006/relationships/hyperlink" Target="http://rada.te.ua/deputatski-komisii/10375.html" TargetMode="External"/><Relationship Id="rId10" Type="http://schemas.openxmlformats.org/officeDocument/2006/relationships/hyperlink" Target="http://rada.te.ua/deputatski-komisii/10369.html" TargetMode="External"/><Relationship Id="rId19" Type="http://schemas.openxmlformats.org/officeDocument/2006/relationships/hyperlink" Target="http://rada.te.ua/deputatski-komisii/10373.htm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rada.te.ua/deputatski-komisii/10368.html" TargetMode="External"/><Relationship Id="rId9" Type="http://schemas.openxmlformats.org/officeDocument/2006/relationships/hyperlink" Target="http://rada.te.ua/deputatski-komisii/10369.html" TargetMode="External"/><Relationship Id="rId14" Type="http://schemas.openxmlformats.org/officeDocument/2006/relationships/hyperlink" Target="http://rada.te.ua/deputatski-komisii/10369.html" TargetMode="External"/><Relationship Id="rId22" Type="http://schemas.openxmlformats.org/officeDocument/2006/relationships/hyperlink" Target="http://rada.te.ua/deputatski-komisii/10374.html" TargetMode="External"/><Relationship Id="rId27" Type="http://schemas.openxmlformats.org/officeDocument/2006/relationships/hyperlink" Target="http://rada.te.ua/deputatski-komisii/10375.html" TargetMode="External"/><Relationship Id="rId30" Type="http://schemas.openxmlformats.org/officeDocument/2006/relationships/hyperlink" Target="http://rada.te.ua/deputatski-komisii/10375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6360</Words>
  <Characters>3626</Characters>
  <Application>Microsoft Office Word</Application>
  <DocSecurity>0</DocSecurity>
  <Lines>30</Lines>
  <Paragraphs>19</Paragraphs>
  <ScaleCrop>false</ScaleCrop>
  <Company>Reanimator Extreme Edition</Company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2</cp:revision>
  <dcterms:created xsi:type="dcterms:W3CDTF">2023-10-19T12:26:00Z</dcterms:created>
  <dcterms:modified xsi:type="dcterms:W3CDTF">2023-10-19T12:26:00Z</dcterms:modified>
</cp:coreProperties>
</file>