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F151" w14:textId="77777777" w:rsidR="00447C7C" w:rsidRPr="004D6B99" w:rsidRDefault="00447C7C" w:rsidP="00447C7C">
      <w:pPr>
        <w:spacing w:after="0" w:line="240" w:lineRule="auto"/>
        <w:ind w:left="11328" w:firstLine="708"/>
        <w:rPr>
          <w:color w:val="000000"/>
          <w:sz w:val="24"/>
          <w:szCs w:val="24"/>
        </w:rPr>
      </w:pPr>
      <w:r w:rsidRPr="004D6B99">
        <w:rPr>
          <w:color w:val="000000"/>
          <w:sz w:val="24"/>
          <w:szCs w:val="24"/>
        </w:rPr>
        <w:t xml:space="preserve">Додаток  </w:t>
      </w:r>
    </w:p>
    <w:p w14:paraId="60B2671F" w14:textId="77777777" w:rsidR="00447C7C" w:rsidRPr="004D6B99" w:rsidRDefault="00447C7C" w:rsidP="00447C7C">
      <w:pPr>
        <w:spacing w:after="0" w:line="240" w:lineRule="auto"/>
        <w:ind w:left="9912"/>
        <w:rPr>
          <w:color w:val="000000"/>
          <w:sz w:val="24"/>
          <w:szCs w:val="24"/>
        </w:rPr>
      </w:pPr>
      <w:r w:rsidRPr="004D6B99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4D6B99">
        <w:rPr>
          <w:color w:val="000000"/>
          <w:sz w:val="24"/>
          <w:szCs w:val="24"/>
        </w:rPr>
        <w:t xml:space="preserve">  до рішення виконавчого комітету</w:t>
      </w:r>
    </w:p>
    <w:p w14:paraId="372B0108" w14:textId="77777777" w:rsidR="00447C7C" w:rsidRPr="00D12AD7" w:rsidRDefault="00447C7C" w:rsidP="00447C7C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07D3518C" w14:textId="77777777" w:rsidR="00447C7C" w:rsidRPr="00D12AD7" w:rsidRDefault="00447C7C" w:rsidP="00447C7C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50EC1FD5" w14:textId="77777777" w:rsidR="00447C7C" w:rsidRPr="000C6957" w:rsidRDefault="00447C7C" w:rsidP="00447C7C">
      <w:pPr>
        <w:spacing w:after="0" w:line="240" w:lineRule="auto"/>
        <w:jc w:val="center"/>
        <w:rPr>
          <w:sz w:val="24"/>
          <w:szCs w:val="24"/>
        </w:rPr>
      </w:pPr>
      <w:r w:rsidRPr="000C6957">
        <w:rPr>
          <w:sz w:val="24"/>
          <w:szCs w:val="24"/>
        </w:rPr>
        <w:t>ПЕРЕЛІК</w:t>
      </w:r>
    </w:p>
    <w:p w14:paraId="0D8DFC28" w14:textId="77777777" w:rsidR="00447C7C" w:rsidRPr="000C6957" w:rsidRDefault="00447C7C" w:rsidP="00447C7C">
      <w:pPr>
        <w:spacing w:after="0" w:line="240" w:lineRule="auto"/>
        <w:ind w:left="1416" w:firstLine="708"/>
        <w:jc w:val="both"/>
        <w:rPr>
          <w:rFonts w:eastAsia="Times New Roman"/>
          <w:color w:val="000000"/>
          <w:sz w:val="24"/>
          <w:szCs w:val="24"/>
        </w:rPr>
      </w:pPr>
      <w:r w:rsidRPr="000C6957">
        <w:rPr>
          <w:sz w:val="24"/>
          <w:szCs w:val="24"/>
        </w:rPr>
        <w:t xml:space="preserve"> майна комунальної власності,</w:t>
      </w:r>
      <w:bookmarkStart w:id="0" w:name="_Hlk113261545"/>
      <w:r w:rsidRPr="000C6957">
        <w:rPr>
          <w:sz w:val="24"/>
          <w:szCs w:val="24"/>
        </w:rPr>
        <w:t xml:space="preserve"> яке передається в оренду за результатом проведеного електронного аукціону</w:t>
      </w:r>
      <w:bookmarkEnd w:id="0"/>
    </w:p>
    <w:p w14:paraId="1B0F52D7" w14:textId="77777777" w:rsidR="00447C7C" w:rsidRDefault="00447C7C" w:rsidP="00447C7C">
      <w:pPr>
        <w:spacing w:after="0" w:line="240" w:lineRule="auto"/>
        <w:rPr>
          <w:color w:val="000000"/>
          <w:szCs w:val="28"/>
        </w:rPr>
      </w:pPr>
    </w:p>
    <w:tbl>
      <w:tblPr>
        <w:tblW w:w="1389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985"/>
        <w:gridCol w:w="1984"/>
        <w:gridCol w:w="851"/>
        <w:gridCol w:w="1275"/>
        <w:gridCol w:w="1843"/>
        <w:gridCol w:w="1418"/>
        <w:gridCol w:w="1417"/>
        <w:gridCol w:w="1134"/>
      </w:tblGrid>
      <w:tr w:rsidR="00447C7C" w14:paraId="1BF89F2D" w14:textId="77777777" w:rsidTr="00F045E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C072" w14:textId="77777777" w:rsidR="00447C7C" w:rsidRPr="007974C9" w:rsidRDefault="00447C7C" w:rsidP="00D8717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974C9">
              <w:rPr>
                <w:color w:val="000000"/>
                <w:sz w:val="24"/>
                <w:szCs w:val="24"/>
              </w:rPr>
              <w:t xml:space="preserve">       </w:t>
            </w:r>
            <w:r w:rsidRPr="007974C9">
              <w:rPr>
                <w:color w:val="000000"/>
                <w:sz w:val="24"/>
                <w:szCs w:val="24"/>
              </w:rPr>
              <w:tab/>
            </w:r>
            <w:r w:rsidRPr="007974C9">
              <w:rPr>
                <w:color w:val="000000"/>
                <w:sz w:val="24"/>
                <w:szCs w:val="24"/>
              </w:rPr>
              <w:tab/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40C" w14:textId="77777777" w:rsidR="00447C7C" w:rsidRPr="007974C9" w:rsidRDefault="00447C7C" w:rsidP="00D8717E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0E701A03" w14:textId="77777777" w:rsidR="00447C7C" w:rsidRPr="007974C9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код за ЄДРПОУ</w:t>
            </w:r>
          </w:p>
          <w:p w14:paraId="7DA29CE8" w14:textId="77777777" w:rsidR="00447C7C" w:rsidRPr="007974C9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7CD8" w14:textId="77777777" w:rsidR="00447C7C" w:rsidRPr="007974C9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Найменування</w:t>
            </w:r>
          </w:p>
          <w:p w14:paraId="2A446162" w14:textId="77777777" w:rsidR="00447C7C" w:rsidRPr="007974C9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балансо-утримувача, код за ЄДРПОУ</w:t>
            </w:r>
          </w:p>
          <w:p w14:paraId="1C58AA32" w14:textId="77777777" w:rsidR="00447C7C" w:rsidRPr="007974C9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FF7B" w14:textId="77777777" w:rsidR="00447C7C" w:rsidRPr="007974C9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Адреса балансо-утримувача,  контактний телефон балансо-утримувача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D7D0" w14:textId="77777777" w:rsidR="00447C7C" w:rsidRPr="007974C9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475D" w14:textId="77777777" w:rsidR="00447C7C" w:rsidRPr="007974C9" w:rsidRDefault="00447C7C" w:rsidP="00D8717E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 xml:space="preserve">Назва потенційного </w:t>
            </w:r>
          </w:p>
          <w:p w14:paraId="58689DEA" w14:textId="77777777" w:rsidR="00447C7C" w:rsidRPr="007974C9" w:rsidRDefault="00447C7C" w:rsidP="00D8717E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 xml:space="preserve">об'єкта оренди, характеристика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FFC3" w14:textId="77777777" w:rsidR="00447C7C" w:rsidRPr="007974C9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A8F0" w14:textId="77777777" w:rsidR="00447C7C" w:rsidRPr="007974C9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FBDE" w14:textId="77777777" w:rsidR="00447C7C" w:rsidRPr="007974C9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Загальна площа об’єкта оренди  кв.м,/</w:t>
            </w:r>
          </w:p>
          <w:p w14:paraId="7B6A5713" w14:textId="77777777" w:rsidR="00447C7C" w:rsidRPr="007974C9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7587" w14:textId="77777777" w:rsidR="00447C7C" w:rsidRPr="007974C9" w:rsidRDefault="00447C7C" w:rsidP="00D8717E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447C7C" w14:paraId="195AC80F" w14:textId="77777777" w:rsidTr="00F045E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40BD" w14:textId="77777777" w:rsidR="00447C7C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5FC2" w14:textId="77777777" w:rsidR="00447C7C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ради,</w:t>
            </w:r>
          </w:p>
          <w:p w14:paraId="515D9228" w14:textId="77777777" w:rsidR="00447C7C" w:rsidRDefault="00447C7C" w:rsidP="00D8717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EBF7" w14:textId="77777777" w:rsidR="00447C7C" w:rsidRDefault="00447C7C" w:rsidP="00D8717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3B517A2" w14:textId="43C9B6E3" w:rsidR="00447C7C" w:rsidRPr="00426FE8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26FE8">
              <w:rPr>
                <w:color w:val="000000"/>
                <w:sz w:val="20"/>
                <w:szCs w:val="20"/>
              </w:rPr>
              <w:t xml:space="preserve">Тернопільський заклад дошкільної освіти (ясла-садок) № </w:t>
            </w:r>
            <w:r w:rsidR="00F045E7">
              <w:rPr>
                <w:color w:val="000000"/>
                <w:sz w:val="20"/>
                <w:szCs w:val="20"/>
              </w:rPr>
              <w:t>13</w:t>
            </w:r>
            <w:r w:rsidRPr="00426FE8">
              <w:rPr>
                <w:color w:val="000000"/>
                <w:sz w:val="20"/>
                <w:szCs w:val="20"/>
              </w:rPr>
              <w:t>Тернопільської</w:t>
            </w:r>
          </w:p>
          <w:p w14:paraId="75585E77" w14:textId="77777777" w:rsidR="00447C7C" w:rsidRPr="00426FE8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26FE8">
              <w:rPr>
                <w:color w:val="000000"/>
                <w:sz w:val="20"/>
                <w:szCs w:val="20"/>
              </w:rPr>
              <w:t xml:space="preserve"> міської ради</w:t>
            </w:r>
          </w:p>
          <w:p w14:paraId="5A2CF969" w14:textId="4CF77B4B" w:rsidR="00447C7C" w:rsidRPr="00426FE8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26FE8">
              <w:rPr>
                <w:color w:val="000000"/>
                <w:sz w:val="20"/>
                <w:szCs w:val="20"/>
              </w:rPr>
              <w:t>24620</w:t>
            </w:r>
            <w:r>
              <w:rPr>
                <w:color w:val="000000"/>
                <w:sz w:val="20"/>
                <w:szCs w:val="20"/>
              </w:rPr>
              <w:t>017</w:t>
            </w:r>
          </w:p>
          <w:p w14:paraId="0A69067E" w14:textId="77777777" w:rsidR="00447C7C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BEFA" w14:textId="641FC1D5" w:rsidR="00447C7C" w:rsidRDefault="00447C7C" w:rsidP="00D8717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4ED674B" w14:textId="7944FB9D" w:rsidR="00447C7C" w:rsidRDefault="00447C7C" w:rsidP="00D8717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Тернопіль, вул. Юності.1</w:t>
            </w:r>
          </w:p>
          <w:p w14:paraId="32A0866F" w14:textId="37A48D9B" w:rsidR="00447C7C" w:rsidRDefault="00447C7C" w:rsidP="00D8717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 (0352) 53-11-54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102A" w14:textId="77777777" w:rsidR="00447C7C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BCF" w14:textId="77777777" w:rsidR="00447C7C" w:rsidRDefault="00447C7C" w:rsidP="00D8717E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Нежитлове приміщення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21CB" w14:textId="77777777" w:rsidR="00447C7C" w:rsidRPr="00426FE8" w:rsidRDefault="00447C7C" w:rsidP="00D8717E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 w:rsidRPr="00426FE8">
              <w:rPr>
                <w:color w:val="000000"/>
                <w:sz w:val="20"/>
                <w:szCs w:val="20"/>
              </w:rPr>
              <w:t>м. Тернопіль,</w:t>
            </w:r>
          </w:p>
          <w:p w14:paraId="67E6280F" w14:textId="57CDB06B" w:rsidR="00447C7C" w:rsidRPr="00426FE8" w:rsidRDefault="00447C7C" w:rsidP="00D8717E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 w:rsidRPr="00426FE8">
              <w:rPr>
                <w:color w:val="000000"/>
                <w:sz w:val="20"/>
                <w:szCs w:val="20"/>
              </w:rPr>
              <w:t xml:space="preserve">вул. </w:t>
            </w:r>
            <w:r>
              <w:rPr>
                <w:color w:val="000000"/>
                <w:sz w:val="20"/>
                <w:szCs w:val="20"/>
              </w:rPr>
              <w:t>Юності,1</w:t>
            </w:r>
          </w:p>
          <w:p w14:paraId="039BB3F3" w14:textId="77777777" w:rsidR="00447C7C" w:rsidRPr="00426FE8" w:rsidRDefault="00447C7C" w:rsidP="00D8717E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 w:rsidRPr="00426FE8">
              <w:rPr>
                <w:color w:val="000000"/>
                <w:sz w:val="20"/>
                <w:szCs w:val="20"/>
              </w:rPr>
              <w:t>Тернопільська область,</w:t>
            </w:r>
          </w:p>
          <w:p w14:paraId="0753255B" w14:textId="77777777" w:rsidR="00447C7C" w:rsidRPr="00426FE8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26FE8">
              <w:rPr>
                <w:color w:val="000000"/>
                <w:sz w:val="20"/>
                <w:szCs w:val="20"/>
              </w:rPr>
              <w:t>6110100000</w:t>
            </w:r>
          </w:p>
          <w:p w14:paraId="1BCCD0C1" w14:textId="77777777" w:rsidR="00447C7C" w:rsidRDefault="00447C7C" w:rsidP="00D8717E">
            <w:pPr>
              <w:spacing w:after="0" w:line="240" w:lineRule="auto"/>
              <w:ind w:right="-114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3489" w14:textId="17CCF078" w:rsidR="00447C7C" w:rsidRDefault="00447C7C" w:rsidP="00D8717E">
            <w:pPr>
              <w:spacing w:after="0" w:line="240" w:lineRule="auto"/>
              <w:ind w:left="-113" w:right="-94" w:firstLine="113"/>
              <w:jc w:val="center"/>
              <w:rPr>
                <w:color w:val="000000"/>
                <w:sz w:val="20"/>
                <w:szCs w:val="20"/>
              </w:rPr>
            </w:pPr>
            <w:r w:rsidRPr="00E445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Погодинна оренда для проведення 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гурткової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3CFD" w14:textId="77777777" w:rsidR="00447C7C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4A5B237" w14:textId="7C412D6A" w:rsidR="00447C7C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78.0</w:t>
            </w:r>
          </w:p>
          <w:p w14:paraId="73B2CEEE" w14:textId="77777777" w:rsidR="00447C7C" w:rsidRDefault="00447C7C" w:rsidP="00D87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7055" w14:textId="77777777" w:rsidR="00447C7C" w:rsidRDefault="00447C7C" w:rsidP="00D8717E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  <w:p w14:paraId="3E1727B3" w14:textId="77777777" w:rsidR="00447C7C" w:rsidRDefault="00447C7C" w:rsidP="00D8717E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років</w:t>
            </w:r>
          </w:p>
        </w:tc>
      </w:tr>
    </w:tbl>
    <w:p w14:paraId="4AB9AC9C" w14:textId="77777777" w:rsidR="00447C7C" w:rsidRDefault="00447C7C" w:rsidP="00447C7C"/>
    <w:p w14:paraId="501FA93F" w14:textId="77777777" w:rsidR="00447C7C" w:rsidRDefault="00447C7C" w:rsidP="00447C7C"/>
    <w:p w14:paraId="69ACC826" w14:textId="77777777" w:rsidR="00447C7C" w:rsidRPr="00DF7990" w:rsidRDefault="00447C7C" w:rsidP="00447C7C">
      <w:pPr>
        <w:rPr>
          <w:sz w:val="24"/>
          <w:szCs w:val="24"/>
        </w:rPr>
      </w:pPr>
      <w:r>
        <w:tab/>
      </w:r>
      <w:r w:rsidRPr="00DF7990">
        <w:rPr>
          <w:sz w:val="24"/>
          <w:szCs w:val="24"/>
        </w:rPr>
        <w:t xml:space="preserve">Міський голова </w:t>
      </w:r>
      <w:r w:rsidRPr="00DF7990">
        <w:rPr>
          <w:sz w:val="24"/>
          <w:szCs w:val="24"/>
        </w:rPr>
        <w:tab/>
      </w:r>
      <w:r w:rsidRPr="00DF7990">
        <w:rPr>
          <w:sz w:val="24"/>
          <w:szCs w:val="24"/>
        </w:rPr>
        <w:tab/>
      </w:r>
      <w:r w:rsidRPr="00DF7990">
        <w:rPr>
          <w:sz w:val="24"/>
          <w:szCs w:val="24"/>
        </w:rPr>
        <w:tab/>
      </w:r>
      <w:r w:rsidRPr="00DF7990">
        <w:rPr>
          <w:sz w:val="24"/>
          <w:szCs w:val="24"/>
        </w:rPr>
        <w:tab/>
      </w:r>
      <w:r w:rsidRPr="00DF7990">
        <w:rPr>
          <w:sz w:val="24"/>
          <w:szCs w:val="24"/>
        </w:rPr>
        <w:tab/>
      </w:r>
      <w:r w:rsidRPr="00DF7990">
        <w:rPr>
          <w:sz w:val="24"/>
          <w:szCs w:val="24"/>
        </w:rPr>
        <w:tab/>
      </w:r>
      <w:r w:rsidRPr="00DF7990">
        <w:rPr>
          <w:sz w:val="24"/>
          <w:szCs w:val="24"/>
        </w:rPr>
        <w:tab/>
      </w:r>
      <w:r w:rsidRPr="00DF7990">
        <w:rPr>
          <w:sz w:val="24"/>
          <w:szCs w:val="24"/>
        </w:rPr>
        <w:tab/>
      </w:r>
      <w:r w:rsidRPr="00DF7990">
        <w:rPr>
          <w:sz w:val="24"/>
          <w:szCs w:val="24"/>
        </w:rPr>
        <w:tab/>
      </w:r>
      <w:r w:rsidRPr="00DF7990">
        <w:rPr>
          <w:sz w:val="24"/>
          <w:szCs w:val="24"/>
        </w:rPr>
        <w:tab/>
      </w:r>
      <w:r w:rsidRPr="00DF7990">
        <w:rPr>
          <w:sz w:val="24"/>
          <w:szCs w:val="24"/>
        </w:rPr>
        <w:tab/>
      </w:r>
      <w:r w:rsidRPr="00DF7990">
        <w:rPr>
          <w:sz w:val="24"/>
          <w:szCs w:val="24"/>
        </w:rPr>
        <w:tab/>
      </w:r>
      <w:r w:rsidRPr="00DF7990">
        <w:rPr>
          <w:sz w:val="24"/>
          <w:szCs w:val="24"/>
        </w:rPr>
        <w:tab/>
        <w:t>Сергій НАДАЛ</w:t>
      </w:r>
    </w:p>
    <w:p w14:paraId="24875A15" w14:textId="77777777" w:rsidR="00447C7C" w:rsidRDefault="00447C7C" w:rsidP="00447C7C"/>
    <w:p w14:paraId="42AD7ECB" w14:textId="77777777" w:rsidR="00073E2A" w:rsidRDefault="00073E2A"/>
    <w:sectPr w:rsidR="00073E2A" w:rsidSect="00447C7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B8"/>
    <w:rsid w:val="00041DE3"/>
    <w:rsid w:val="00073E2A"/>
    <w:rsid w:val="001A5196"/>
    <w:rsid w:val="00353654"/>
    <w:rsid w:val="00447C7C"/>
    <w:rsid w:val="009B495D"/>
    <w:rsid w:val="00A92DA3"/>
    <w:rsid w:val="00E558B8"/>
    <w:rsid w:val="00F0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B044"/>
  <w15:chartTrackingRefBased/>
  <w15:docId w15:val="{F64A4571-5DF5-4BD1-8EC5-DC6E7AF9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C7C"/>
    <w:pPr>
      <w:spacing w:after="160" w:line="259" w:lineRule="auto"/>
    </w:pPr>
    <w:rPr>
      <w:rFonts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after="0" w:line="360" w:lineRule="auto"/>
      <w:outlineLvl w:val="0"/>
    </w:pPr>
    <w:rPr>
      <w:rFonts w:ascii="Cambria" w:eastAsia="Times New Roman" w:hAnsi="Cambria" w:cs="Cambria"/>
      <w:b/>
      <w:bCs/>
      <w:color w:val="365F91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/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after="0" w:line="360" w:lineRule="auto"/>
      <w:ind w:left="720"/>
    </w:pPr>
    <w:rPr>
      <w:rFonts w:eastAsia="Times New Roman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d07-Hnatyshyn</cp:lastModifiedBy>
  <cp:revision>2</cp:revision>
  <dcterms:created xsi:type="dcterms:W3CDTF">2023-09-06T13:11:00Z</dcterms:created>
  <dcterms:modified xsi:type="dcterms:W3CDTF">2023-09-06T13:11:00Z</dcterms:modified>
</cp:coreProperties>
</file>