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BE5D" w14:textId="77777777" w:rsidR="004C3042" w:rsidRDefault="004C3042" w:rsidP="004C3042">
      <w:pPr>
        <w:spacing w:after="0" w:line="240" w:lineRule="auto"/>
        <w:ind w:left="1132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Додаток  </w:t>
      </w:r>
    </w:p>
    <w:p w14:paraId="3673D0D3" w14:textId="77777777" w:rsidR="004C3042" w:rsidRDefault="004C3042" w:rsidP="004C3042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до рішення виконавчого комітету</w:t>
      </w:r>
    </w:p>
    <w:p w14:paraId="141EFCBB" w14:textId="77777777" w:rsidR="004C3042" w:rsidRDefault="004C3042" w:rsidP="004C304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03D24FC1" w14:textId="77777777" w:rsidR="004C3042" w:rsidRDefault="004C3042" w:rsidP="004C304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64A4CF8" w14:textId="77777777" w:rsidR="004C3042" w:rsidRDefault="004C3042" w:rsidP="004C30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ПЕРЕЛІК</w:t>
      </w:r>
    </w:p>
    <w:p w14:paraId="5B77A63A" w14:textId="77777777" w:rsidR="004C3042" w:rsidRDefault="004C3042" w:rsidP="004C3042">
      <w:pPr>
        <w:spacing w:after="0" w:line="240" w:lineRule="auto"/>
        <w:ind w:left="1416"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майна комунальної власності,</w:t>
      </w:r>
      <w:bookmarkStart w:id="0" w:name="_Hlk113261545"/>
      <w:r>
        <w:rPr>
          <w:sz w:val="24"/>
          <w:szCs w:val="24"/>
        </w:rPr>
        <w:t xml:space="preserve"> яке передається в оренду за результатом проведеного електронного аукціону</w:t>
      </w:r>
      <w:bookmarkEnd w:id="0"/>
    </w:p>
    <w:p w14:paraId="1830DAA3" w14:textId="77777777" w:rsidR="004C3042" w:rsidRDefault="004C3042" w:rsidP="004C3042">
      <w:pPr>
        <w:spacing w:after="0" w:line="240" w:lineRule="auto"/>
        <w:rPr>
          <w:color w:val="000000"/>
          <w:szCs w:val="28"/>
        </w:rPr>
      </w:pPr>
    </w:p>
    <w:tbl>
      <w:tblPr>
        <w:tblW w:w="138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9"/>
        <w:gridCol w:w="1701"/>
        <w:gridCol w:w="1985"/>
        <w:gridCol w:w="1134"/>
        <w:gridCol w:w="1275"/>
        <w:gridCol w:w="1843"/>
        <w:gridCol w:w="1418"/>
        <w:gridCol w:w="1417"/>
        <w:gridCol w:w="1134"/>
      </w:tblGrid>
      <w:tr w:rsidR="004C3042" w14:paraId="6A560D70" w14:textId="77777777" w:rsidTr="004C30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5158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ab/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44D" w14:textId="77777777" w:rsidR="004C3042" w:rsidRDefault="004C3042">
            <w:pPr>
              <w:spacing w:after="0" w:line="240" w:lineRule="auto"/>
              <w:ind w:right="-10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Найменування виконавчого органу ради уповноваженого управляти майном, </w:t>
            </w:r>
          </w:p>
          <w:p w14:paraId="787DB4D0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код за ЄДРПОУ</w:t>
            </w:r>
          </w:p>
          <w:p w14:paraId="098E7D69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3B6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Найменування</w:t>
            </w:r>
          </w:p>
          <w:p w14:paraId="24C58A4C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балансо-утримувача, код за ЄДРПОУ</w:t>
            </w:r>
          </w:p>
          <w:p w14:paraId="49573C88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CB7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A41F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Вид потенцій-ного об’єкта оренди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F25C" w14:textId="77777777" w:rsidR="004C3042" w:rsidRDefault="004C3042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Назва потенційного </w:t>
            </w:r>
          </w:p>
          <w:p w14:paraId="072876A3" w14:textId="77777777" w:rsidR="004C3042" w:rsidRDefault="004C3042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об'єкта оренди, характеристика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FC12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0281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Пропозиції щодо  використання об'єкта оренди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B8AC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Загальна площа об’єкта оренди  кв.м,/</w:t>
            </w:r>
          </w:p>
          <w:p w14:paraId="096785F7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194A" w14:textId="77777777" w:rsidR="004C3042" w:rsidRDefault="004C3042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Термін укладення договору оренди</w:t>
            </w:r>
          </w:p>
        </w:tc>
      </w:tr>
      <w:tr w:rsidR="004C3042" w14:paraId="1BA5D491" w14:textId="77777777" w:rsidTr="004C30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6E90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3ADE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Управління освіти і науки Тернопільської міської ради,</w:t>
            </w:r>
          </w:p>
          <w:p w14:paraId="5583251A" w14:textId="77777777" w:rsidR="004C3042" w:rsidRDefault="004C3042">
            <w:pPr>
              <w:spacing w:after="0" w:line="240" w:lineRule="auto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7BF" w14:textId="77777777" w:rsidR="004C3042" w:rsidRDefault="004C3042">
            <w:pPr>
              <w:spacing w:after="0" w:line="240" w:lineRule="auto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7C8880EE" w14:textId="7AF58DF8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Тернопільський заклад дошкільної освіти (ясла-садок) № 21 Тернопільської</w:t>
            </w:r>
          </w:p>
          <w:p w14:paraId="1BC733A8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 міської ради</w:t>
            </w:r>
          </w:p>
          <w:p w14:paraId="44157DFC" w14:textId="2DD06D41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24620279</w:t>
            </w:r>
          </w:p>
          <w:p w14:paraId="078F111B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325" w14:textId="77777777" w:rsidR="004C3042" w:rsidRDefault="004C3042">
            <w:pPr>
              <w:spacing w:after="0" w:line="240" w:lineRule="auto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2909CDF9" w14:textId="507065D3" w:rsidR="004C3042" w:rsidRDefault="004C3042">
            <w:pPr>
              <w:spacing w:after="0" w:line="240" w:lineRule="auto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м. Тернопіль, бул. Дмитра Вишневецького,6</w:t>
            </w:r>
          </w:p>
          <w:p w14:paraId="782F8087" w14:textId="35DF5614" w:rsidR="004C3042" w:rsidRDefault="004C3042">
            <w:pPr>
              <w:spacing w:after="0" w:line="240" w:lineRule="auto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тел. (0352) 52-36-23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A84A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Нерухоме майно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F26D" w14:textId="77777777" w:rsidR="004C3042" w:rsidRDefault="004C3042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Нежитлове приміщення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DBF" w14:textId="77777777" w:rsidR="004C3042" w:rsidRDefault="004C3042">
            <w:pPr>
              <w:spacing w:after="0" w:line="240" w:lineRule="auto"/>
              <w:ind w:right="-114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м. Тернопіль,</w:t>
            </w:r>
          </w:p>
          <w:p w14:paraId="7272AC4F" w14:textId="4FF9C604" w:rsidR="004C3042" w:rsidRDefault="004C3042">
            <w:pPr>
              <w:spacing w:after="0" w:line="240" w:lineRule="auto"/>
              <w:ind w:right="-114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бул. Дмитра Вишневецького,6</w:t>
            </w:r>
          </w:p>
          <w:p w14:paraId="34494E2F" w14:textId="77777777" w:rsidR="004C3042" w:rsidRDefault="004C3042">
            <w:pPr>
              <w:spacing w:after="0" w:line="240" w:lineRule="auto"/>
              <w:ind w:right="-114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Тернопільська область,</w:t>
            </w:r>
          </w:p>
          <w:p w14:paraId="7B4921BC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6110100000</w:t>
            </w:r>
          </w:p>
          <w:p w14:paraId="3FA02022" w14:textId="77777777" w:rsidR="004C3042" w:rsidRDefault="004C3042">
            <w:pPr>
              <w:spacing w:after="0" w:line="240" w:lineRule="auto"/>
              <w:ind w:right="-114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957C" w14:textId="77777777" w:rsidR="004C3042" w:rsidRDefault="004C3042">
            <w:pPr>
              <w:spacing w:after="0" w:line="240" w:lineRule="auto"/>
              <w:ind w:left="-113" w:right="-94" w:firstLine="11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Погодинна оренда для проведення гурткової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ADC9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2983B5B0" w14:textId="1DC77D91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62.3</w:t>
            </w:r>
          </w:p>
          <w:p w14:paraId="3CDDE739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7B8" w14:textId="77777777" w:rsidR="004C3042" w:rsidRDefault="004C3042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11F268A9" w14:textId="77777777" w:rsidR="004C3042" w:rsidRDefault="004C3042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5 років</w:t>
            </w:r>
          </w:p>
        </w:tc>
      </w:tr>
    </w:tbl>
    <w:p w14:paraId="43D888DB" w14:textId="77777777" w:rsidR="004C3042" w:rsidRDefault="004C3042" w:rsidP="004C3042"/>
    <w:p w14:paraId="65070CA7" w14:textId="77777777" w:rsidR="004C3042" w:rsidRDefault="004C3042" w:rsidP="004C3042"/>
    <w:p w14:paraId="5A7D4D5D" w14:textId="77777777" w:rsidR="004C3042" w:rsidRDefault="004C3042" w:rsidP="004C3042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Міський голова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Сергій НАДАЛ</w:t>
      </w:r>
    </w:p>
    <w:p w14:paraId="140DDBCE" w14:textId="77777777" w:rsidR="004C3042" w:rsidRDefault="004C3042" w:rsidP="004C3042"/>
    <w:p w14:paraId="72B61A57" w14:textId="77777777" w:rsidR="004C3042" w:rsidRDefault="004C3042" w:rsidP="004C3042"/>
    <w:p w14:paraId="20B64785" w14:textId="77777777" w:rsidR="00073E2A" w:rsidRDefault="00073E2A"/>
    <w:sectPr w:rsidR="00073E2A" w:rsidSect="004C304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1A"/>
    <w:rsid w:val="00041DE3"/>
    <w:rsid w:val="00073E2A"/>
    <w:rsid w:val="001A5196"/>
    <w:rsid w:val="00353654"/>
    <w:rsid w:val="004C3042"/>
    <w:rsid w:val="0086595F"/>
    <w:rsid w:val="00A92DA3"/>
    <w:rsid w:val="00E2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77C3"/>
  <w15:chartTrackingRefBased/>
  <w15:docId w15:val="{19BC87B3-7DCD-480D-B47E-9101E22A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42"/>
    <w:pPr>
      <w:spacing w:after="160" w:line="256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d07-Hnatyshyn</cp:lastModifiedBy>
  <cp:revision>2</cp:revision>
  <dcterms:created xsi:type="dcterms:W3CDTF">2023-09-06T13:09:00Z</dcterms:created>
  <dcterms:modified xsi:type="dcterms:W3CDTF">2023-09-06T13:09:00Z</dcterms:modified>
</cp:coreProperties>
</file>