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403" w:rsidRDefault="00B63403" w:rsidP="00B63403">
      <w:pPr>
        <w:spacing w:after="0" w:line="240" w:lineRule="auto"/>
        <w:ind w:left="5670"/>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w:t>
      </w:r>
    </w:p>
    <w:p w:rsidR="00B63403" w:rsidRDefault="00B63403" w:rsidP="00B63403">
      <w:pPr>
        <w:spacing w:after="0" w:line="240" w:lineRule="auto"/>
        <w:ind w:left="5670"/>
        <w:rPr>
          <w:rFonts w:ascii="Times New Roman" w:eastAsia="Times New Roman" w:hAnsi="Times New Roman" w:cs="Times New Roman"/>
          <w:sz w:val="24"/>
          <w:szCs w:val="24"/>
        </w:rPr>
      </w:pPr>
    </w:p>
    <w:p w:rsidR="00B63403" w:rsidRDefault="00B63403" w:rsidP="00B63403">
      <w:pPr>
        <w:spacing w:after="0" w:line="240" w:lineRule="auto"/>
        <w:ind w:left="5670"/>
        <w:rPr>
          <w:rFonts w:ascii="Times New Roman" w:eastAsia="Times New Roman" w:hAnsi="Times New Roman" w:cs="Times New Roman"/>
          <w:sz w:val="24"/>
          <w:szCs w:val="24"/>
        </w:rPr>
      </w:pPr>
    </w:p>
    <w:p w:rsidR="00B63403" w:rsidRDefault="00B63403" w:rsidP="00B63403">
      <w:pPr>
        <w:tabs>
          <w:tab w:val="left" w:pos="0"/>
          <w:tab w:val="left" w:pos="5460"/>
        </w:tabs>
        <w:spacing w:after="0" w:line="240" w:lineRule="auto"/>
        <w:ind w:firstLine="284"/>
        <w:rPr>
          <w:rFonts w:ascii="Times New Roman" w:eastAsia="Times New Roman" w:hAnsi="Times New Roman" w:cs="Times New Roman"/>
          <w:sz w:val="24"/>
          <w:szCs w:val="24"/>
          <w:lang w:eastAsia="ru-RU"/>
        </w:rPr>
      </w:pPr>
      <w:r w:rsidRPr="00321C90">
        <w:rPr>
          <w:rFonts w:ascii="Times New Roman" w:eastAsia="Times New Roman" w:hAnsi="Times New Roman" w:cs="Times New Roman"/>
          <w:sz w:val="24"/>
          <w:szCs w:val="24"/>
          <w:lang w:eastAsia="ru-RU"/>
        </w:rPr>
        <w:t xml:space="preserve">                                                                                           </w:t>
      </w:r>
    </w:p>
    <w:p w:rsidR="00B63403" w:rsidRPr="00CE62F2" w:rsidRDefault="00B63403" w:rsidP="00B63403">
      <w:pPr>
        <w:tabs>
          <w:tab w:val="left" w:pos="2880"/>
        </w:tabs>
        <w:spacing w:after="200" w:line="276" w:lineRule="auto"/>
        <w:jc w:val="center"/>
        <w:rPr>
          <w:rFonts w:ascii="Times New Roman" w:hAnsi="Times New Roman" w:cs="Times New Roman"/>
          <w:b/>
          <w:color w:val="2E74B5" w:themeColor="accent1" w:themeShade="BF"/>
          <w:sz w:val="28"/>
          <w:szCs w:val="28"/>
        </w:rPr>
      </w:pPr>
      <w:r>
        <w:rPr>
          <w:rFonts w:ascii="Times New Roman" w:hAnsi="Times New Roman" w:cs="Times New Roman"/>
          <w:noProof/>
          <w:color w:val="2E74B5"/>
          <w:sz w:val="24"/>
          <w:szCs w:val="24"/>
          <w:lang w:eastAsia="uk-UA"/>
        </w:rPr>
        <w:drawing>
          <wp:inline distT="0" distB="0" distL="0" distR="0" wp14:anchorId="0F27F5AA" wp14:editId="0B084637">
            <wp:extent cx="523875" cy="714375"/>
            <wp:effectExtent l="0" t="0" r="9525" b="9525"/>
            <wp:docPr id="1" name="Рисунок 1"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nk-Rozpor-(blue)-01"/>
                    <pic:cNvPicPr>
                      <a:picLocks noChangeAspect="1" noChangeArrowheads="1"/>
                    </pic:cNvPicPr>
                  </pic:nvPicPr>
                  <pic:blipFill>
                    <a:blip r:embed="rId7">
                      <a:extLst>
                        <a:ext uri="{28A0092B-C50C-407E-A947-70E740481C1C}">
                          <a14:useLocalDpi xmlns:a14="http://schemas.microsoft.com/office/drawing/2010/main" val="0"/>
                        </a:ext>
                      </a:extLst>
                    </a:blip>
                    <a:srcRect l="4190" r="4190"/>
                    <a:stretch>
                      <a:fillRect/>
                    </a:stretch>
                  </pic:blipFill>
                  <pic:spPr bwMode="auto">
                    <a:xfrm>
                      <a:off x="0" y="0"/>
                      <a:ext cx="523875" cy="714375"/>
                    </a:xfrm>
                    <a:prstGeom prst="rect">
                      <a:avLst/>
                    </a:prstGeom>
                    <a:noFill/>
                    <a:ln>
                      <a:noFill/>
                    </a:ln>
                  </pic:spPr>
                </pic:pic>
              </a:graphicData>
            </a:graphic>
          </wp:inline>
        </w:drawing>
      </w:r>
      <w:r w:rsidRPr="00CE62F2">
        <w:rPr>
          <w:rFonts w:ascii="Times New Roman" w:hAnsi="Times New Roman" w:cs="Times New Roman"/>
          <w:b/>
          <w:color w:val="2E74B5" w:themeColor="accent1" w:themeShade="BF"/>
          <w:sz w:val="28"/>
          <w:szCs w:val="28"/>
        </w:rPr>
        <w:t xml:space="preserve">                      </w:t>
      </w:r>
    </w:p>
    <w:p w:rsidR="00B63403" w:rsidRPr="00CE62F2" w:rsidRDefault="00B63403" w:rsidP="00B63403">
      <w:pPr>
        <w:keepNext/>
        <w:spacing w:after="0"/>
        <w:jc w:val="center"/>
        <w:rPr>
          <w:rFonts w:ascii="Times New Roman" w:hAnsi="Times New Roman" w:cs="Times New Roman"/>
          <w:b/>
          <w:color w:val="2E74B5" w:themeColor="accent1" w:themeShade="BF"/>
          <w:sz w:val="28"/>
          <w:szCs w:val="28"/>
        </w:rPr>
      </w:pPr>
      <w:bookmarkStart w:id="0" w:name="_GoBack"/>
      <w:bookmarkEnd w:id="0"/>
      <w:r w:rsidRPr="00CE62F2">
        <w:rPr>
          <w:rFonts w:ascii="Times New Roman" w:hAnsi="Times New Roman" w:cs="Times New Roman"/>
          <w:b/>
          <w:color w:val="2E74B5" w:themeColor="accent1" w:themeShade="BF"/>
          <w:sz w:val="28"/>
          <w:szCs w:val="28"/>
        </w:rPr>
        <w:t xml:space="preserve">  </w:t>
      </w:r>
    </w:p>
    <w:p w:rsidR="00B63403" w:rsidRPr="00DE7E38" w:rsidRDefault="00B63403" w:rsidP="00B63403">
      <w:pPr>
        <w:keepNext/>
        <w:spacing w:after="0"/>
        <w:jc w:val="center"/>
        <w:rPr>
          <w:rFonts w:ascii="Times New Roman" w:hAnsi="Times New Roman" w:cs="Times New Roman"/>
          <w:b/>
          <w:color w:val="1F4E79" w:themeColor="accent1" w:themeShade="80"/>
          <w:sz w:val="28"/>
          <w:szCs w:val="28"/>
        </w:rPr>
      </w:pPr>
      <w:r w:rsidRPr="00DE7E38">
        <w:rPr>
          <w:rFonts w:ascii="Times New Roman" w:hAnsi="Times New Roman" w:cs="Times New Roman"/>
          <w:b/>
          <w:color w:val="1F4E79" w:themeColor="accent1" w:themeShade="80"/>
          <w:sz w:val="28"/>
          <w:szCs w:val="28"/>
        </w:rPr>
        <w:t>ТЕРНОПІЛЬСЬКА МІСЬКА РАДА</w:t>
      </w:r>
    </w:p>
    <w:p w:rsidR="00B63403" w:rsidRPr="00DE7E38" w:rsidRDefault="00B63403" w:rsidP="00B63403">
      <w:pPr>
        <w:keepNext/>
        <w:spacing w:after="0"/>
        <w:jc w:val="center"/>
        <w:rPr>
          <w:b/>
          <w:color w:val="1F4E79" w:themeColor="accent1" w:themeShade="80"/>
        </w:rPr>
      </w:pPr>
      <w:r w:rsidRPr="00DE7E38">
        <w:rPr>
          <w:b/>
          <w:color w:val="1F4E79" w:themeColor="accent1" w:themeShade="80"/>
        </w:rPr>
        <w:t>Головний спеціаліст з питань управління якістю</w:t>
      </w:r>
    </w:p>
    <w:p w:rsidR="00B63403" w:rsidRPr="00DE7E38" w:rsidRDefault="00B63403" w:rsidP="00B63403">
      <w:pPr>
        <w:spacing w:after="0"/>
        <w:ind w:hanging="360"/>
        <w:jc w:val="center"/>
        <w:rPr>
          <w:i/>
          <w:color w:val="1F4E79" w:themeColor="accent1" w:themeShade="80"/>
          <w:sz w:val="20"/>
          <w:szCs w:val="20"/>
        </w:rPr>
      </w:pPr>
      <w:r w:rsidRPr="00DE7E38">
        <w:rPr>
          <w:color w:val="1F4E79" w:themeColor="accent1" w:themeShade="80"/>
          <w:sz w:val="20"/>
          <w:szCs w:val="20"/>
        </w:rPr>
        <w:t xml:space="preserve">вул. Листопадова, 6, м. Тернопіль, 46001, тел.: </w:t>
      </w:r>
      <w:r w:rsidRPr="00DE7E38">
        <w:rPr>
          <w:b/>
          <w:color w:val="1F4E79" w:themeColor="accent1" w:themeShade="80"/>
          <w:sz w:val="20"/>
          <w:szCs w:val="20"/>
        </w:rPr>
        <w:t>0671941494</w:t>
      </w:r>
      <w:r w:rsidRPr="00DE7E38">
        <w:rPr>
          <w:color w:val="1F4E79" w:themeColor="accent1" w:themeShade="80"/>
          <w:sz w:val="20"/>
          <w:szCs w:val="20"/>
        </w:rPr>
        <w:t xml:space="preserve">  е-mail:</w:t>
      </w:r>
      <w:r w:rsidRPr="00DE7E38">
        <w:rPr>
          <w:b/>
          <w:color w:val="1F4E79" w:themeColor="accent1" w:themeShade="80"/>
          <w:sz w:val="20"/>
          <w:szCs w:val="20"/>
        </w:rPr>
        <w:t xml:space="preserve"> </w:t>
      </w:r>
      <w:r w:rsidRPr="00DE7E38">
        <w:rPr>
          <w:color w:val="1F4E79" w:themeColor="accent1" w:themeShade="80"/>
          <w:sz w:val="20"/>
          <w:szCs w:val="20"/>
          <w:shd w:val="clear" w:color="auto" w:fill="F6F6F6"/>
        </w:rPr>
        <w:t>uniyat@i.ua</w:t>
      </w:r>
    </w:p>
    <w:p w:rsidR="00B63403" w:rsidRPr="00DE7E38" w:rsidRDefault="00B63403" w:rsidP="00B63403">
      <w:pPr>
        <w:pBdr>
          <w:bottom w:val="single" w:sz="4" w:space="1" w:color="auto"/>
        </w:pBdr>
        <w:spacing w:after="200" w:line="276" w:lineRule="auto"/>
        <w:jc w:val="center"/>
        <w:rPr>
          <w:rFonts w:ascii="Times New Roman" w:hAnsi="Times New Roman" w:cs="Times New Roman"/>
          <w:color w:val="1F4E79" w:themeColor="accent1" w:themeShade="80"/>
          <w:sz w:val="28"/>
          <w:szCs w:val="28"/>
        </w:rPr>
      </w:pPr>
    </w:p>
    <w:p w:rsidR="00B63403" w:rsidRDefault="00B63403" w:rsidP="00B63403">
      <w:pPr>
        <w:tabs>
          <w:tab w:val="left" w:pos="0"/>
          <w:tab w:val="left" w:pos="5460"/>
        </w:tabs>
        <w:spacing w:after="0" w:line="240" w:lineRule="auto"/>
        <w:ind w:firstLine="284"/>
        <w:rPr>
          <w:rFonts w:ascii="Times New Roman" w:eastAsia="Times New Roman" w:hAnsi="Times New Roman" w:cs="Times New Roman"/>
          <w:sz w:val="24"/>
          <w:szCs w:val="24"/>
          <w:lang w:eastAsia="ru-RU"/>
        </w:rPr>
      </w:pPr>
    </w:p>
    <w:p w:rsidR="00B63403" w:rsidRDefault="00B63403" w:rsidP="00B63403">
      <w:pPr>
        <w:spacing w:after="0" w:line="240" w:lineRule="auto"/>
        <w:ind w:left="5670"/>
        <w:rPr>
          <w:rFonts w:ascii="Times New Roman" w:eastAsia="Times New Roman" w:hAnsi="Times New Roman" w:cs="Times New Roman"/>
          <w:sz w:val="24"/>
          <w:szCs w:val="24"/>
        </w:rPr>
      </w:pPr>
    </w:p>
    <w:p w:rsidR="00B63403" w:rsidRPr="00B63403" w:rsidRDefault="00B63403" w:rsidP="00B63403">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3403">
        <w:rPr>
          <w:rFonts w:ascii="Times New Roman" w:eastAsia="Times New Roman" w:hAnsi="Times New Roman" w:cs="Times New Roman"/>
          <w:sz w:val="24"/>
          <w:szCs w:val="24"/>
        </w:rPr>
        <w:t xml:space="preserve"> Міському голові</w:t>
      </w:r>
    </w:p>
    <w:p w:rsidR="00B63403" w:rsidRDefault="00B63403" w:rsidP="00B63403">
      <w:pPr>
        <w:spacing w:after="0" w:line="240" w:lineRule="auto"/>
        <w:ind w:left="5670"/>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Сергію НАДАЛУ</w:t>
      </w:r>
    </w:p>
    <w:p w:rsidR="003D599C" w:rsidRDefault="003D599C" w:rsidP="00B63403">
      <w:pPr>
        <w:spacing w:after="0" w:line="240" w:lineRule="auto"/>
        <w:ind w:left="5670"/>
        <w:rPr>
          <w:rFonts w:ascii="Times New Roman" w:eastAsia="Times New Roman" w:hAnsi="Times New Roman" w:cs="Times New Roman"/>
          <w:sz w:val="24"/>
          <w:szCs w:val="24"/>
        </w:rPr>
      </w:pPr>
    </w:p>
    <w:p w:rsidR="003D599C" w:rsidRPr="00B63403" w:rsidRDefault="003D599C" w:rsidP="00B63403">
      <w:pPr>
        <w:spacing w:after="0" w:line="240" w:lineRule="auto"/>
        <w:ind w:left="5670"/>
        <w:rPr>
          <w:rFonts w:ascii="Times New Roman" w:eastAsia="Times New Roman" w:hAnsi="Times New Roman" w:cs="Times New Roman"/>
          <w:sz w:val="24"/>
          <w:szCs w:val="24"/>
        </w:rPr>
      </w:pPr>
    </w:p>
    <w:p w:rsidR="00B63403" w:rsidRPr="00B63403" w:rsidRDefault="00B63403" w:rsidP="00B63403">
      <w:pPr>
        <w:spacing w:after="0" w:line="240" w:lineRule="auto"/>
        <w:ind w:firstLine="709"/>
        <w:rPr>
          <w:rFonts w:ascii="Times New Roman" w:eastAsia="Calibri" w:hAnsi="Times New Roman" w:cs="Times New Roman"/>
          <w:sz w:val="24"/>
          <w:szCs w:val="24"/>
        </w:rPr>
      </w:pPr>
      <w:r w:rsidRPr="00B63403">
        <w:rPr>
          <w:rFonts w:ascii="Times New Roman" w:eastAsia="Calibri" w:hAnsi="Times New Roman" w:cs="Times New Roman"/>
          <w:sz w:val="24"/>
          <w:szCs w:val="24"/>
        </w:rPr>
        <w:t xml:space="preserve">                                                                                            </w:t>
      </w:r>
    </w:p>
    <w:p w:rsidR="00B63403" w:rsidRPr="00B63403" w:rsidRDefault="00B63403" w:rsidP="00B63403">
      <w:pPr>
        <w:spacing w:after="0" w:line="240" w:lineRule="auto"/>
        <w:jc w:val="center"/>
        <w:rPr>
          <w:rFonts w:ascii="Times New Roman" w:eastAsia="Times New Roman" w:hAnsi="Times New Roman" w:cs="Times New Roman"/>
          <w:b/>
          <w:sz w:val="28"/>
          <w:szCs w:val="28"/>
        </w:rPr>
      </w:pPr>
      <w:r w:rsidRPr="00B63403">
        <w:rPr>
          <w:rFonts w:ascii="Times New Roman" w:eastAsia="Times New Roman" w:hAnsi="Times New Roman" w:cs="Times New Roman"/>
          <w:b/>
          <w:sz w:val="28"/>
          <w:szCs w:val="28"/>
        </w:rPr>
        <w:t xml:space="preserve">Звіт </w:t>
      </w:r>
    </w:p>
    <w:p w:rsidR="00B63403" w:rsidRPr="00B63403" w:rsidRDefault="00B63403" w:rsidP="00B63403">
      <w:pPr>
        <w:spacing w:after="0" w:line="240" w:lineRule="auto"/>
        <w:ind w:firstLine="709"/>
        <w:jc w:val="center"/>
        <w:rPr>
          <w:rFonts w:ascii="Times New Roman" w:eastAsia="Calibri" w:hAnsi="Times New Roman" w:cs="Times New Roman"/>
          <w:b/>
          <w:sz w:val="28"/>
          <w:szCs w:val="28"/>
        </w:rPr>
      </w:pPr>
      <w:r w:rsidRPr="00B63403">
        <w:rPr>
          <w:rFonts w:ascii="Times New Roman" w:eastAsia="Calibri" w:hAnsi="Times New Roman" w:cs="Times New Roman"/>
          <w:b/>
          <w:sz w:val="28"/>
          <w:szCs w:val="28"/>
        </w:rPr>
        <w:t xml:space="preserve">про проведення  внутрішніх аудитів  </w:t>
      </w:r>
    </w:p>
    <w:p w:rsidR="00B63403" w:rsidRPr="00B63403" w:rsidRDefault="00B63403" w:rsidP="00B63403">
      <w:pPr>
        <w:spacing w:after="0" w:line="240" w:lineRule="auto"/>
        <w:ind w:firstLine="709"/>
        <w:rPr>
          <w:rFonts w:ascii="Times New Roman" w:eastAsia="Calibri" w:hAnsi="Times New Roman" w:cs="Times New Roman"/>
          <w:b/>
          <w:sz w:val="28"/>
          <w:szCs w:val="28"/>
        </w:rPr>
      </w:pPr>
      <w:r w:rsidRPr="00B63403">
        <w:rPr>
          <w:rFonts w:ascii="Times New Roman" w:eastAsia="Calibri" w:hAnsi="Times New Roman" w:cs="Times New Roman"/>
          <w:b/>
          <w:sz w:val="28"/>
          <w:szCs w:val="28"/>
        </w:rPr>
        <w:tab/>
        <w:t xml:space="preserve">                                        у 202</w:t>
      </w:r>
      <w:r>
        <w:rPr>
          <w:rFonts w:ascii="Times New Roman" w:eastAsia="Calibri" w:hAnsi="Times New Roman" w:cs="Times New Roman"/>
          <w:b/>
          <w:sz w:val="28"/>
          <w:szCs w:val="28"/>
        </w:rPr>
        <w:t>3</w:t>
      </w:r>
      <w:r w:rsidRPr="00B63403">
        <w:rPr>
          <w:rFonts w:ascii="Times New Roman" w:eastAsia="Calibri" w:hAnsi="Times New Roman" w:cs="Times New Roman"/>
          <w:b/>
          <w:sz w:val="28"/>
          <w:szCs w:val="28"/>
        </w:rPr>
        <w:t xml:space="preserve"> році</w:t>
      </w:r>
    </w:p>
    <w:p w:rsidR="00B63403" w:rsidRPr="00B63403" w:rsidRDefault="00B63403" w:rsidP="00B63403">
      <w:pPr>
        <w:spacing w:after="0" w:line="240" w:lineRule="auto"/>
        <w:ind w:firstLine="709"/>
        <w:rPr>
          <w:rFonts w:ascii="Times New Roman" w:eastAsia="Calibri" w:hAnsi="Times New Roman" w:cs="Times New Roman"/>
          <w:sz w:val="24"/>
          <w:szCs w:val="24"/>
        </w:rPr>
      </w:pPr>
      <w:r w:rsidRPr="00B63403">
        <w:rPr>
          <w:rFonts w:ascii="Times New Roman" w:eastAsia="Calibri" w:hAnsi="Times New Roman" w:cs="Times New Roman"/>
          <w:sz w:val="24"/>
          <w:szCs w:val="24"/>
        </w:rPr>
        <w:t xml:space="preserve">                                                                                                               Ф-04/П-СУЯ-03</w:t>
      </w:r>
    </w:p>
    <w:p w:rsidR="00B63403" w:rsidRPr="00B63403" w:rsidRDefault="00B63403" w:rsidP="00B63403">
      <w:pPr>
        <w:spacing w:after="0" w:line="240" w:lineRule="auto"/>
        <w:ind w:firstLine="709"/>
        <w:rPr>
          <w:rFonts w:ascii="Times New Roman" w:eastAsia="Calibri" w:hAnsi="Times New Roman" w:cs="Times New Roman"/>
          <w:sz w:val="24"/>
          <w:szCs w:val="24"/>
        </w:rPr>
      </w:pP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Метою проведення внутрішніх аудитів є збір</w:t>
      </w:r>
      <w:r w:rsidRPr="00B63403">
        <w:rPr>
          <w:rFonts w:ascii="Times New Roman" w:eastAsia="Times New Roman" w:hAnsi="Times New Roman" w:cs="Times New Roman"/>
          <w:color w:val="000000"/>
          <w:sz w:val="24"/>
          <w:szCs w:val="24"/>
        </w:rPr>
        <w:t xml:space="preserve"> необхідних доказів,</w:t>
      </w:r>
      <w:r w:rsidRPr="00B63403">
        <w:rPr>
          <w:rFonts w:ascii="Times New Roman" w:eastAsia="Times New Roman" w:hAnsi="Times New Roman" w:cs="Times New Roman"/>
          <w:sz w:val="24"/>
          <w:szCs w:val="24"/>
        </w:rPr>
        <w:t xml:space="preserve"> в</w:t>
      </w:r>
      <w:r w:rsidRPr="00B63403">
        <w:rPr>
          <w:rFonts w:ascii="Times New Roman" w:eastAsia="Times New Roman" w:hAnsi="Times New Roman" w:cs="Times New Roman"/>
          <w:spacing w:val="-6"/>
          <w:sz w:val="24"/>
          <w:szCs w:val="24"/>
        </w:rPr>
        <w:t xml:space="preserve"> </w:t>
      </w:r>
      <w:r w:rsidRPr="00B63403">
        <w:rPr>
          <w:rFonts w:ascii="Times New Roman" w:eastAsia="Times New Roman" w:hAnsi="Times New Roman" w:cs="Times New Roman"/>
          <w:spacing w:val="-3"/>
          <w:sz w:val="24"/>
          <w:szCs w:val="24"/>
        </w:rPr>
        <w:t>заплановані</w:t>
      </w:r>
      <w:r w:rsidRPr="00B63403">
        <w:rPr>
          <w:rFonts w:ascii="Times New Roman" w:eastAsia="Times New Roman" w:hAnsi="Times New Roman" w:cs="Times New Roman"/>
          <w:spacing w:val="-2"/>
          <w:sz w:val="24"/>
          <w:szCs w:val="24"/>
        </w:rPr>
        <w:t xml:space="preserve"> </w:t>
      </w:r>
      <w:r w:rsidRPr="00B63403">
        <w:rPr>
          <w:rFonts w:ascii="Times New Roman" w:eastAsia="Times New Roman" w:hAnsi="Times New Roman" w:cs="Times New Roman"/>
          <w:sz w:val="24"/>
          <w:szCs w:val="24"/>
        </w:rPr>
        <w:t>проміжки</w:t>
      </w:r>
      <w:r w:rsidRPr="00B63403">
        <w:rPr>
          <w:rFonts w:ascii="Times New Roman" w:eastAsia="Times New Roman" w:hAnsi="Times New Roman" w:cs="Times New Roman"/>
          <w:spacing w:val="-2"/>
          <w:sz w:val="24"/>
          <w:szCs w:val="24"/>
        </w:rPr>
        <w:t xml:space="preserve"> </w:t>
      </w:r>
      <w:r w:rsidRPr="00B63403">
        <w:rPr>
          <w:rFonts w:ascii="Times New Roman" w:eastAsia="Times New Roman" w:hAnsi="Times New Roman" w:cs="Times New Roman"/>
          <w:sz w:val="24"/>
          <w:szCs w:val="24"/>
        </w:rPr>
        <w:t>часу,</w:t>
      </w:r>
      <w:r w:rsidRPr="00B63403">
        <w:rPr>
          <w:rFonts w:ascii="Times New Roman" w:eastAsia="Times New Roman" w:hAnsi="Times New Roman" w:cs="Times New Roman"/>
          <w:color w:val="000000"/>
          <w:sz w:val="24"/>
          <w:szCs w:val="24"/>
        </w:rPr>
        <w:t xml:space="preserve"> для підтвердження виконання посадовими особами виконавчих органів міської ради вимог</w:t>
      </w:r>
      <w:r w:rsidRPr="00B63403">
        <w:rPr>
          <w:rFonts w:ascii="Times New Roman" w:eastAsia="Times New Roman" w:hAnsi="Times New Roman" w:cs="Times New Roman"/>
          <w:sz w:val="24"/>
          <w:szCs w:val="24"/>
        </w:rPr>
        <w:t xml:space="preserve"> стандарту ISO 9001:2015.</w:t>
      </w:r>
    </w:p>
    <w:p w:rsidR="00B63403" w:rsidRPr="00B63403" w:rsidRDefault="00B63403" w:rsidP="00B63403">
      <w:pPr>
        <w:spacing w:after="0" w:line="240" w:lineRule="auto"/>
        <w:ind w:firstLine="720"/>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На виконання вимог Процедури проведення внутрішнього аудиту П –СУЯ-03  від 14.04.2021, з метою виявлення слабких ланок системи управління якістю, розроблено та затверджено </w:t>
      </w:r>
      <w:r>
        <w:rPr>
          <w:rFonts w:ascii="Times New Roman" w:eastAsia="Times New Roman" w:hAnsi="Times New Roman" w:cs="Times New Roman"/>
          <w:sz w:val="24"/>
          <w:szCs w:val="24"/>
        </w:rPr>
        <w:t>2</w:t>
      </w:r>
      <w:r w:rsidR="00844716">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.02.2023</w:t>
      </w:r>
      <w:r w:rsidRPr="00B63403">
        <w:rPr>
          <w:rFonts w:ascii="Times New Roman" w:eastAsia="Times New Roman" w:hAnsi="Times New Roman" w:cs="Times New Roman"/>
          <w:sz w:val="24"/>
          <w:szCs w:val="24"/>
        </w:rPr>
        <w:t xml:space="preserve">  Програму проведення внутрішніх аудитів на 202</w:t>
      </w:r>
      <w:r>
        <w:rPr>
          <w:rFonts w:ascii="Times New Roman" w:eastAsia="Times New Roman" w:hAnsi="Times New Roman" w:cs="Times New Roman"/>
          <w:sz w:val="24"/>
          <w:szCs w:val="24"/>
        </w:rPr>
        <w:t>3</w:t>
      </w:r>
      <w:r w:rsidRPr="00B63403">
        <w:rPr>
          <w:rFonts w:ascii="Times New Roman" w:eastAsia="Times New Roman" w:hAnsi="Times New Roman" w:cs="Times New Roman"/>
          <w:sz w:val="24"/>
          <w:szCs w:val="24"/>
        </w:rPr>
        <w:t xml:space="preserve"> рік. </w:t>
      </w: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Планові внутрішні аудити  проводились в період з </w:t>
      </w:r>
      <w:r>
        <w:rPr>
          <w:rFonts w:ascii="Times New Roman" w:eastAsia="Times New Roman" w:hAnsi="Times New Roman" w:cs="Times New Roman"/>
          <w:sz w:val="24"/>
          <w:szCs w:val="24"/>
        </w:rPr>
        <w:t>24.04.2023</w:t>
      </w:r>
      <w:r w:rsidRPr="00B63403">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17.08.2023</w:t>
      </w:r>
      <w:r w:rsidRPr="00B63403">
        <w:rPr>
          <w:rFonts w:ascii="Times New Roman" w:eastAsia="Times New Roman" w:hAnsi="Times New Roman" w:cs="Times New Roman"/>
          <w:sz w:val="24"/>
          <w:szCs w:val="24"/>
        </w:rPr>
        <w:t xml:space="preserve">, згідно графіків, затверджених розпорядженнями міського голови від </w:t>
      </w:r>
      <w:r w:rsidR="00844716">
        <w:rPr>
          <w:rFonts w:ascii="Times New Roman" w:eastAsia="Times New Roman" w:hAnsi="Times New Roman" w:cs="Times New Roman"/>
          <w:sz w:val="24"/>
          <w:szCs w:val="24"/>
        </w:rPr>
        <w:t>10</w:t>
      </w:r>
      <w:r>
        <w:rPr>
          <w:rFonts w:ascii="Times New Roman" w:eastAsia="Times New Roman" w:hAnsi="Times New Roman" w:cs="Times New Roman"/>
          <w:sz w:val="24"/>
          <w:szCs w:val="24"/>
        </w:rPr>
        <w:t>.04</w:t>
      </w:r>
      <w:r w:rsidRPr="00B63403">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B63403">
        <w:rPr>
          <w:rFonts w:ascii="Times New Roman" w:eastAsia="Times New Roman" w:hAnsi="Times New Roman" w:cs="Times New Roman"/>
          <w:sz w:val="24"/>
          <w:szCs w:val="24"/>
        </w:rPr>
        <w:t xml:space="preserve"> №</w:t>
      </w:r>
      <w:r w:rsidR="00844716">
        <w:rPr>
          <w:rFonts w:ascii="Times New Roman" w:eastAsia="Times New Roman" w:hAnsi="Times New Roman" w:cs="Times New Roman"/>
          <w:sz w:val="24"/>
          <w:szCs w:val="24"/>
        </w:rPr>
        <w:t>8</w:t>
      </w:r>
      <w:r w:rsidRPr="00B63403">
        <w:rPr>
          <w:rFonts w:ascii="Times New Roman" w:eastAsia="Times New Roman" w:hAnsi="Times New Roman" w:cs="Times New Roman"/>
          <w:sz w:val="24"/>
          <w:szCs w:val="24"/>
        </w:rPr>
        <w:t>4, від 0</w:t>
      </w:r>
      <w:r w:rsidR="00844716">
        <w:rPr>
          <w:rFonts w:ascii="Times New Roman" w:eastAsia="Times New Roman" w:hAnsi="Times New Roman" w:cs="Times New Roman"/>
          <w:sz w:val="24"/>
          <w:szCs w:val="24"/>
        </w:rPr>
        <w:t>4</w:t>
      </w:r>
      <w:r w:rsidRPr="00B63403">
        <w:rPr>
          <w:rFonts w:ascii="Times New Roman" w:eastAsia="Times New Roman" w:hAnsi="Times New Roman" w:cs="Times New Roman"/>
          <w:sz w:val="24"/>
          <w:szCs w:val="24"/>
        </w:rPr>
        <w:t>.0</w:t>
      </w:r>
      <w:r w:rsidR="00844716">
        <w:rPr>
          <w:rFonts w:ascii="Times New Roman" w:eastAsia="Times New Roman" w:hAnsi="Times New Roman" w:cs="Times New Roman"/>
          <w:sz w:val="24"/>
          <w:szCs w:val="24"/>
        </w:rPr>
        <w:t>5</w:t>
      </w:r>
      <w:r w:rsidRPr="00B63403">
        <w:rPr>
          <w:rFonts w:ascii="Times New Roman" w:eastAsia="Times New Roman" w:hAnsi="Times New Roman" w:cs="Times New Roman"/>
          <w:sz w:val="24"/>
          <w:szCs w:val="24"/>
        </w:rPr>
        <w:t>.202</w:t>
      </w:r>
      <w:r w:rsidR="00844716">
        <w:rPr>
          <w:rFonts w:ascii="Times New Roman" w:eastAsia="Times New Roman" w:hAnsi="Times New Roman" w:cs="Times New Roman"/>
          <w:sz w:val="24"/>
          <w:szCs w:val="24"/>
        </w:rPr>
        <w:t>3</w:t>
      </w:r>
      <w:r w:rsidRPr="00B63403">
        <w:rPr>
          <w:rFonts w:ascii="Times New Roman" w:eastAsia="Times New Roman" w:hAnsi="Times New Roman" w:cs="Times New Roman"/>
          <w:sz w:val="24"/>
          <w:szCs w:val="24"/>
        </w:rPr>
        <w:t xml:space="preserve"> №1</w:t>
      </w:r>
      <w:r w:rsidR="00844716">
        <w:rPr>
          <w:rFonts w:ascii="Times New Roman" w:eastAsia="Times New Roman" w:hAnsi="Times New Roman" w:cs="Times New Roman"/>
          <w:sz w:val="24"/>
          <w:szCs w:val="24"/>
        </w:rPr>
        <w:t>0</w:t>
      </w:r>
      <w:r w:rsidRPr="00B63403">
        <w:rPr>
          <w:rFonts w:ascii="Times New Roman" w:eastAsia="Times New Roman" w:hAnsi="Times New Roman" w:cs="Times New Roman"/>
          <w:sz w:val="24"/>
          <w:szCs w:val="24"/>
        </w:rPr>
        <w:t xml:space="preserve">0, від </w:t>
      </w:r>
      <w:r w:rsidR="00844716">
        <w:rPr>
          <w:rFonts w:ascii="Times New Roman" w:eastAsia="Times New Roman" w:hAnsi="Times New Roman" w:cs="Times New Roman"/>
          <w:sz w:val="24"/>
          <w:szCs w:val="24"/>
        </w:rPr>
        <w:t>07.062023 №131,від 07.07.2023 №149, від04.08.2023 №175</w:t>
      </w:r>
      <w:r w:rsidRPr="00B63403">
        <w:rPr>
          <w:rFonts w:ascii="Times New Roman" w:eastAsia="Times New Roman" w:hAnsi="Times New Roman" w:cs="Times New Roman"/>
          <w:sz w:val="24"/>
          <w:szCs w:val="24"/>
        </w:rPr>
        <w:t xml:space="preserve">. </w:t>
      </w:r>
    </w:p>
    <w:p w:rsidR="00B63403" w:rsidRDefault="00B63403" w:rsidP="00B63403">
      <w:pPr>
        <w:spacing w:after="0" w:line="240" w:lineRule="auto"/>
        <w:ind w:firstLine="708"/>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Список посадових осіб, які виконували функції внутрішніх аудиторів у 202</w:t>
      </w:r>
      <w:r>
        <w:rPr>
          <w:rFonts w:ascii="Times New Roman" w:eastAsia="Times New Roman" w:hAnsi="Times New Roman" w:cs="Times New Roman"/>
          <w:sz w:val="24"/>
          <w:szCs w:val="24"/>
        </w:rPr>
        <w:t>3</w:t>
      </w:r>
      <w:r w:rsidRPr="00B63403">
        <w:rPr>
          <w:rFonts w:ascii="Times New Roman" w:eastAsia="Times New Roman" w:hAnsi="Times New Roman" w:cs="Times New Roman"/>
          <w:sz w:val="24"/>
          <w:szCs w:val="24"/>
        </w:rPr>
        <w:t xml:space="preserve"> році, затверджено розпорядженням міського голови від</w:t>
      </w:r>
      <w:r>
        <w:rPr>
          <w:rFonts w:ascii="Times New Roman" w:eastAsia="Times New Roman" w:hAnsi="Times New Roman" w:cs="Times New Roman"/>
          <w:sz w:val="24"/>
          <w:szCs w:val="24"/>
        </w:rPr>
        <w:t xml:space="preserve"> 07.02.2023 </w:t>
      </w:r>
      <w:r w:rsidRPr="00B63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29</w:t>
      </w:r>
      <w:r w:rsidRPr="00B63403">
        <w:rPr>
          <w:rFonts w:ascii="Times New Roman" w:eastAsia="Times New Roman" w:hAnsi="Times New Roman" w:cs="Times New Roman"/>
          <w:sz w:val="24"/>
          <w:szCs w:val="24"/>
        </w:rPr>
        <w:t>.</w:t>
      </w:r>
    </w:p>
    <w:p w:rsidR="00580755" w:rsidRDefault="00580755" w:rsidP="00B634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для підготовки до проведення внутрішніх аудитів у виконавчих органах та старост підготовлено та підписано 03.03.2023 №13/1.4.</w:t>
      </w:r>
    </w:p>
    <w:p w:rsidR="00580755" w:rsidRPr="00B63403" w:rsidRDefault="00580755" w:rsidP="00B634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 план – звітів внутрішніх аудитів у 2023 році  (Ф-03/П-СУЯ/03) сформовано та затверджено заступником міського голови-керуючим справами 25.08.2023 №39/1.4</w:t>
      </w: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Проведено 34  внутрішніх аудити, а саме у виконавчих органах ради, у головного спеціаліста з питань охорони праці, у старост старостинських округів. </w:t>
      </w: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За результатами проведених аудитів сформовано 34 План-звіти та підписані.  </w:t>
      </w:r>
    </w:p>
    <w:p w:rsid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Цілі аудитів досягнуто повністю, згідно визначених критеріїв аудиту.</w:t>
      </w:r>
    </w:p>
    <w:p w:rsidR="0033312F" w:rsidRPr="00B63403" w:rsidRDefault="0033312F" w:rsidP="00B63403">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318" w:tblpY="647"/>
        <w:tblOverlap w:val="neve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53"/>
        <w:gridCol w:w="871"/>
        <w:gridCol w:w="1139"/>
        <w:gridCol w:w="993"/>
        <w:gridCol w:w="1128"/>
        <w:gridCol w:w="1542"/>
      </w:tblGrid>
      <w:tr w:rsidR="00B63403" w:rsidRPr="00B63403" w:rsidTr="0033312F">
        <w:trPr>
          <w:trHeight w:val="1262"/>
        </w:trPr>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center"/>
              <w:rPr>
                <w:rFonts w:ascii="Times New Roman" w:eastAsia="Calibri" w:hAnsi="Times New Roman" w:cs="Times New Roman"/>
                <w:sz w:val="24"/>
                <w:szCs w:val="24"/>
                <w:lang w:eastAsia="ru-RU"/>
              </w:rPr>
            </w:pPr>
            <w:r w:rsidRPr="00B63403">
              <w:rPr>
                <w:rFonts w:ascii="Times New Roman" w:eastAsia="Calibri" w:hAnsi="Times New Roman" w:cs="Times New Roman"/>
                <w:sz w:val="24"/>
                <w:szCs w:val="24"/>
                <w:lang w:eastAsia="ru-RU"/>
              </w:rPr>
              <w:lastRenderedPageBreak/>
              <w:t>Виконавчий орган ради, окремі посадові особи</w:t>
            </w:r>
          </w:p>
        </w:tc>
        <w:tc>
          <w:tcPr>
            <w:tcW w:w="871"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К-сть</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невіднос</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тей</w:t>
            </w:r>
          </w:p>
        </w:tc>
        <w:tc>
          <w:tcPr>
            <w:tcW w:w="1139"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center"/>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К-сть заува-жень</w:t>
            </w:r>
          </w:p>
        </w:tc>
        <w:tc>
          <w:tcPr>
            <w:tcW w:w="99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center"/>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К-сть рекомендацій</w:t>
            </w:r>
          </w:p>
        </w:tc>
        <w:tc>
          <w:tcPr>
            <w:tcW w:w="1128"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center"/>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Наяв-ність</w:t>
            </w:r>
          </w:p>
          <w:p w:rsidR="00B63403" w:rsidRPr="00B63403" w:rsidRDefault="00B63403" w:rsidP="00B63403">
            <w:pPr>
              <w:spacing w:after="0" w:line="240" w:lineRule="auto"/>
              <w:jc w:val="center"/>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позит. досвіду</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Загальний висновок </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1.Відділ торгівлі, побуту та захисту прав споживачів</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F816F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en-US"/>
              </w:rPr>
            </w:pPr>
            <w:r w:rsidRPr="00B63403">
              <w:rPr>
                <w:rFonts w:ascii="Times New Roman" w:eastAsia="Times New Roman" w:hAnsi="Times New Roman" w:cs="Times New Roman"/>
                <w:b/>
                <w:sz w:val="24"/>
                <w:szCs w:val="24"/>
                <w:lang w:val="en-US"/>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 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2.Управління культури і мистецтв</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F816F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3.Архівний відділ</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color w:val="FF0000"/>
                <w:sz w:val="24"/>
                <w:szCs w:val="24"/>
              </w:rPr>
            </w:pPr>
            <w:r w:rsidRPr="00B63403">
              <w:rPr>
                <w:rFonts w:ascii="Times New Roman" w:eastAsia="Times New Roman" w:hAnsi="Times New Roman" w:cs="Times New Roman"/>
                <w:b/>
                <w:color w:val="0D0D0D" w:themeColor="text1" w:themeTint="F2"/>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4.Управління надзвичайних ситуацій</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5.Відділ охорони здоров’я та медичного забезпечення</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6.Управління правового забезпечення</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0E0764"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tabs>
                <w:tab w:val="left" w:pos="2655"/>
              </w:tabs>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7.Управління муніципальної інспекції</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CE2B81" w:rsidP="00B63403">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AC126D" w:rsidP="00AC126D">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8.Управління транспортних мереж</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A92636" w:rsidP="00A92636">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A92636" w:rsidP="00EE392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Частково</w:t>
            </w:r>
            <w:r w:rsidR="00EE3925">
              <w:rPr>
                <w:rFonts w:ascii="Times New Roman" w:eastAsia="Times New Roman" w:hAnsi="Times New Roman" w:cs="Times New Roman"/>
                <w:b/>
                <w:sz w:val="24"/>
                <w:szCs w:val="24"/>
              </w:rPr>
              <w:t xml:space="preserve"> в</w:t>
            </w:r>
            <w:r w:rsidR="00B63403" w:rsidRPr="00B63403">
              <w:rPr>
                <w:rFonts w:ascii="Times New Roman" w:eastAsia="Times New Roman" w:hAnsi="Times New Roman" w:cs="Times New Roman"/>
                <w:b/>
                <w:sz w:val="24"/>
                <w:szCs w:val="24"/>
              </w:rPr>
              <w:t>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9.Відділ внутрішнього контролю</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487C40" w:rsidP="00B634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10.Відділ ведення Державного реєстру виборців</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8C5E76" w:rsidRDefault="008C5E76" w:rsidP="00B634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11.Управління економіки, промисловості та праці</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A92636"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       +</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12.Управління цифрової трансформації та комунікацій зі ЗМІ</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DC141F"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13.Відділ обліку та фінансового забезпечення</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A92636"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A92636" w:rsidP="00B634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14.Управління освіти і науки</w:t>
            </w:r>
          </w:p>
        </w:tc>
        <w:tc>
          <w:tcPr>
            <w:tcW w:w="871"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     - </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E7AE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E7AE1" w:rsidP="00B634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15.Управління сім’ї, молодіжної політики та захисту дітей</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DC141F"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DC141F"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33312F" w:rsidP="00B634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33312F" w:rsidP="0033312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B63403" w:rsidRPr="00B63403">
              <w:rPr>
                <w:rFonts w:ascii="Times New Roman" w:eastAsia="Times New Roman" w:hAnsi="Times New Roman" w:cs="Times New Roman"/>
                <w:b/>
                <w:sz w:val="24"/>
                <w:szCs w:val="24"/>
              </w:rPr>
              <w:t>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16.Управління обліку та контролю за використанням комунального майна</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E7AE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17.Управління розвитку спорту та фізичної культури</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18.Управління матеріального забезпечення та інформаційних технологій</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19.Управління стратегічного розвитку міста</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CE2B81" w:rsidP="00D065D1">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F816F1" w:rsidP="00B63403">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20.Відділ земельних ресурсів</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DC141F"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rPr>
          <w:trHeight w:val="720"/>
        </w:trPr>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21.Управління організаційно виконавчої роботи</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 xml:space="preserve">        +</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22.УЖКГБ та Е</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EE3925"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EE3925" w:rsidP="00EE3925">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23.Фінансове управління</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24.Відділ квартирного обліку та нерухомості</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EE3925"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EE3925" w:rsidP="00EE3925">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b/>
                <w:sz w:val="24"/>
                <w:szCs w:val="24"/>
                <w:vertAlign w:val="subscript"/>
                <w:lang w:val="ru-RU"/>
              </w:rPr>
            </w:pPr>
            <w:r w:rsidRPr="00B63403">
              <w:rPr>
                <w:rFonts w:ascii="Times New Roman" w:eastAsia="Times New Roman" w:hAnsi="Times New Roman" w:cs="Times New Roman"/>
                <w:b/>
                <w:sz w:val="24"/>
                <w:szCs w:val="24"/>
                <w:vertAlign w:val="subscript"/>
                <w:lang w:val="ru-RU"/>
              </w:rPr>
              <w:t xml:space="preserve">            +</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EE3925" w:rsidP="00B634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B63403" w:rsidRPr="00B63403">
              <w:rPr>
                <w:rFonts w:ascii="Times New Roman" w:eastAsia="Times New Roman" w:hAnsi="Times New Roman" w:cs="Times New Roman"/>
                <w:b/>
                <w:sz w:val="24"/>
                <w:szCs w:val="24"/>
              </w:rPr>
              <w:t xml:space="preserve">ідповідає </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25.Управління містобудування, архітектури та кадастру</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F816F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F816F1"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Відповідає </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lastRenderedPageBreak/>
              <w:t>26.Управління соціальної політики</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487C40" w:rsidP="00487C40">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487C40" w:rsidP="00487C40">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27.Головний спеціаліст з питань  охорони праці</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 Відповідає</w:t>
            </w:r>
          </w:p>
          <w:p w:rsidR="00B63403" w:rsidRPr="00B63403" w:rsidRDefault="00B63403" w:rsidP="00B63403">
            <w:pPr>
              <w:spacing w:after="0" w:line="240" w:lineRule="auto"/>
              <w:jc w:val="both"/>
              <w:rPr>
                <w:rFonts w:ascii="Times New Roman" w:eastAsia="Times New Roman" w:hAnsi="Times New Roman" w:cs="Times New Roman"/>
                <w:b/>
                <w:sz w:val="24"/>
                <w:szCs w:val="24"/>
              </w:rPr>
            </w:pP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CE2B81">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28.Відділ«Центр </w:t>
            </w:r>
            <w:r w:rsidR="00CE2B81">
              <w:rPr>
                <w:rFonts w:ascii="Times New Roman" w:eastAsia="Times New Roman" w:hAnsi="Times New Roman" w:cs="Times New Roman"/>
                <w:sz w:val="24"/>
                <w:szCs w:val="24"/>
              </w:rPr>
              <w:t>надання адміністративних послуг»</w:t>
            </w:r>
            <w:r w:rsidRPr="00B63403">
              <w:rPr>
                <w:rFonts w:ascii="Times New Roman" w:eastAsia="Times New Roman" w:hAnsi="Times New Roman" w:cs="Times New Roman"/>
                <w:sz w:val="24"/>
                <w:szCs w:val="24"/>
              </w:rPr>
              <w:t>,</w:t>
            </w:r>
            <w:r w:rsidR="00CE2B81">
              <w:rPr>
                <w:rFonts w:ascii="Times New Roman" w:eastAsia="Times New Roman" w:hAnsi="Times New Roman" w:cs="Times New Roman"/>
                <w:sz w:val="24"/>
                <w:szCs w:val="24"/>
              </w:rPr>
              <w:t xml:space="preserve"> </w:t>
            </w:r>
            <w:r w:rsidRPr="00B63403">
              <w:rPr>
                <w:rFonts w:ascii="Times New Roman" w:eastAsia="Times New Roman" w:hAnsi="Times New Roman" w:cs="Times New Roman"/>
                <w:sz w:val="24"/>
                <w:szCs w:val="24"/>
              </w:rPr>
              <w:t>Центр надання адміністративних послуг як постійно діючий робочий орган</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F627FB"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5</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F627FB"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5F0E5C" w:rsidRDefault="000E0764" w:rsidP="000E07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Частково</w:t>
            </w:r>
          </w:p>
          <w:p w:rsidR="00B63403" w:rsidRPr="00B63403" w:rsidRDefault="00DF2B3E" w:rsidP="000E07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B63403" w:rsidRPr="00B63403">
              <w:rPr>
                <w:rFonts w:ascii="Times New Roman" w:eastAsia="Times New Roman" w:hAnsi="Times New Roman" w:cs="Times New Roman"/>
                <w:b/>
                <w:sz w:val="24"/>
                <w:szCs w:val="24"/>
              </w:rPr>
              <w:t>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29.Управління державної реєстрації</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AC126D"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AC126D" w:rsidP="00AC126D">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30.Відділ кадрового забезпечення</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EE3925" w:rsidP="00B63403">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31.Відділ державного архітектурно-будівельного контролю</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lang w:val="ru-RU"/>
              </w:rPr>
            </w:pPr>
            <w:r w:rsidRPr="00CE2B81">
              <w:rPr>
                <w:rFonts w:ascii="Times New Roman" w:eastAsia="Times New Roman" w:hAnsi="Times New Roman" w:cs="Times New Roman"/>
                <w:color w:val="0D0D0D" w:themeColor="text1" w:themeTint="F2"/>
                <w:sz w:val="24"/>
                <w:szCs w:val="24"/>
                <w:lang w:val="ru-RU"/>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lang w:val="ru-RU"/>
              </w:rPr>
            </w:pPr>
            <w:r w:rsidRPr="00B63403">
              <w:rPr>
                <w:rFonts w:ascii="Times New Roman" w:eastAsia="Times New Roman" w:hAnsi="Times New Roman" w:cs="Times New Roman"/>
                <w:b/>
                <w:sz w:val="24"/>
                <w:szCs w:val="24"/>
                <w:lang w:val="ru-RU"/>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32.Відділ взаємодії з правоохоронними органами, запобігання корупції та мобілізаційної роботи</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both"/>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vAlign w:val="center"/>
          </w:tcPr>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33.Відділ публічних закупівель</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B63403"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DC141F" w:rsidP="00B6340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Відповідає</w:t>
            </w:r>
          </w:p>
        </w:tc>
      </w:tr>
      <w:tr w:rsidR="00B63403" w:rsidRPr="00B63403" w:rsidTr="0033312F">
        <w:tc>
          <w:tcPr>
            <w:tcW w:w="4653"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34. Староста у</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с. Кобзарівка,</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с.Вертелка , с. Городище, с.Носівці</w:t>
            </w:r>
            <w:r w:rsidR="0033312F">
              <w:rPr>
                <w:rFonts w:ascii="Times New Roman" w:eastAsia="Times New Roman" w:hAnsi="Times New Roman" w:cs="Times New Roman"/>
                <w:sz w:val="24"/>
                <w:szCs w:val="24"/>
              </w:rPr>
              <w:t>.</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Староста у</w:t>
            </w:r>
          </w:p>
          <w:p w:rsidR="00B63403" w:rsidRPr="00B63403" w:rsidRDefault="00B63403" w:rsidP="00B63403">
            <w:pPr>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 Малашівці, с. Іванківці</w:t>
            </w:r>
            <w:r w:rsidR="0033312F">
              <w:rPr>
                <w:rFonts w:ascii="Times New Roman" w:eastAsia="Times New Roman" w:hAnsi="Times New Roman" w:cs="Times New Roman"/>
                <w:sz w:val="24"/>
                <w:szCs w:val="24"/>
              </w:rPr>
              <w:t>.</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Староста у</w:t>
            </w:r>
          </w:p>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 Курівці</w:t>
            </w:r>
            <w:r w:rsidR="0033312F">
              <w:rPr>
                <w:rFonts w:ascii="Times New Roman" w:eastAsia="Times New Roman" w:hAnsi="Times New Roman" w:cs="Times New Roman"/>
                <w:sz w:val="24"/>
                <w:szCs w:val="24"/>
              </w:rPr>
              <w:t>.</w:t>
            </w:r>
          </w:p>
          <w:p w:rsidR="0033312F" w:rsidRDefault="00B63403" w:rsidP="0033312F">
            <w:pPr>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Староста у</w:t>
            </w:r>
          </w:p>
          <w:p w:rsidR="00B63403" w:rsidRPr="00B63403" w:rsidRDefault="00B63403" w:rsidP="0033312F">
            <w:pPr>
              <w:spacing w:after="0" w:line="276" w:lineRule="auto"/>
              <w:rPr>
                <w:rFonts w:ascii="Calibri" w:eastAsia="Times New Roman" w:hAnsi="Calibri" w:cs="Times New Roman"/>
                <w:sz w:val="24"/>
                <w:szCs w:val="24"/>
              </w:rPr>
            </w:pPr>
            <w:r w:rsidRPr="00B63403">
              <w:rPr>
                <w:rFonts w:ascii="Times New Roman" w:eastAsia="Times New Roman" w:hAnsi="Times New Roman" w:cs="Times New Roman"/>
                <w:sz w:val="24"/>
                <w:szCs w:val="24"/>
              </w:rPr>
              <w:t xml:space="preserve"> с</w:t>
            </w:r>
            <w:r w:rsidR="0033312F">
              <w:rPr>
                <w:rFonts w:ascii="Times New Roman" w:eastAsia="Times New Roman" w:hAnsi="Times New Roman" w:cs="Times New Roman"/>
                <w:sz w:val="24"/>
                <w:szCs w:val="24"/>
              </w:rPr>
              <w:t>.</w:t>
            </w:r>
            <w:r w:rsidRPr="00B63403">
              <w:rPr>
                <w:rFonts w:ascii="Times New Roman" w:eastAsia="Times New Roman" w:hAnsi="Times New Roman" w:cs="Times New Roman"/>
                <w:sz w:val="24"/>
                <w:szCs w:val="24"/>
              </w:rPr>
              <w:t>Чернихів,</w:t>
            </w:r>
            <w:r w:rsidR="0033312F">
              <w:rPr>
                <w:rFonts w:ascii="Times New Roman" w:eastAsia="Times New Roman" w:hAnsi="Times New Roman" w:cs="Times New Roman"/>
                <w:sz w:val="24"/>
                <w:szCs w:val="24"/>
              </w:rPr>
              <w:t xml:space="preserve"> с.Глядки,с.</w:t>
            </w:r>
            <w:r w:rsidRPr="00B63403">
              <w:rPr>
                <w:rFonts w:ascii="Times New Roman" w:eastAsia="Times New Roman" w:hAnsi="Times New Roman" w:cs="Times New Roman"/>
                <w:sz w:val="24"/>
                <w:szCs w:val="24"/>
              </w:rPr>
              <w:t>Плесківці</w:t>
            </w:r>
            <w:r w:rsidRPr="00B63403">
              <w:rPr>
                <w:rFonts w:ascii="Calibri" w:eastAsia="Times New Roman" w:hAnsi="Calibri" w:cs="Times New Roman"/>
                <w:sz w:val="24"/>
                <w:szCs w:val="24"/>
              </w:rPr>
              <w:t xml:space="preserve"> </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Pr="00CE2B81" w:rsidRDefault="00F627FB"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B63403" w:rsidRPr="00CE2B81" w:rsidRDefault="00F627FB" w:rsidP="00B63403">
            <w:pPr>
              <w:spacing w:after="0" w:line="240" w:lineRule="auto"/>
              <w:jc w:val="center"/>
              <w:rPr>
                <w:rFonts w:ascii="Times New Roman" w:eastAsia="Times New Roman" w:hAnsi="Times New Roman" w:cs="Times New Roman"/>
                <w:color w:val="0D0D0D" w:themeColor="text1" w:themeTint="F2"/>
                <w:sz w:val="24"/>
                <w:szCs w:val="24"/>
              </w:rPr>
            </w:pPr>
            <w:r w:rsidRPr="00CE2B81">
              <w:rPr>
                <w:rFonts w:ascii="Times New Roman" w:eastAsia="Times New Roman" w:hAnsi="Times New Roman" w:cs="Times New Roman"/>
                <w:color w:val="0D0D0D" w:themeColor="text1" w:themeTint="F2"/>
                <w:sz w:val="24"/>
                <w:szCs w:val="24"/>
              </w:rPr>
              <w:t>1</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F627FB" w:rsidP="00F627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B63403" w:rsidRPr="00B63403">
              <w:rPr>
                <w:rFonts w:ascii="Times New Roman" w:eastAsia="Times New Roman" w:hAnsi="Times New Roman" w:cs="Times New Roman"/>
                <w:b/>
                <w:sz w:val="24"/>
                <w:szCs w:val="24"/>
              </w:rPr>
              <w:t>ідповідає</w:t>
            </w:r>
          </w:p>
        </w:tc>
      </w:tr>
      <w:tr w:rsidR="00B63403" w:rsidRPr="00B63403" w:rsidTr="0033312F">
        <w:trPr>
          <w:trHeight w:val="1575"/>
        </w:trPr>
        <w:tc>
          <w:tcPr>
            <w:tcW w:w="4653"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 xml:space="preserve">                                                         Всього:</w:t>
            </w:r>
          </w:p>
        </w:tc>
        <w:tc>
          <w:tcPr>
            <w:tcW w:w="871"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B63403" w:rsidRDefault="006F206F" w:rsidP="00B63403">
            <w:pPr>
              <w:spacing w:after="0" w:line="240" w:lineRule="auto"/>
              <w:jc w:val="center"/>
              <w:rPr>
                <w:rFonts w:ascii="Times New Roman" w:eastAsia="Times New Roman" w:hAnsi="Times New Roman" w:cs="Times New Roman"/>
                <w:b/>
                <w:color w:val="0D0D0D" w:themeColor="text1" w:themeTint="F2"/>
                <w:sz w:val="24"/>
                <w:szCs w:val="24"/>
              </w:rPr>
            </w:pPr>
            <w:r>
              <w:rPr>
                <w:rFonts w:ascii="Times New Roman" w:eastAsia="Times New Roman" w:hAnsi="Times New Roman" w:cs="Times New Roman"/>
                <w:b/>
                <w:color w:val="0D0D0D" w:themeColor="text1" w:themeTint="F2"/>
                <w:sz w:val="24"/>
                <w:szCs w:val="24"/>
              </w:rPr>
              <w:t>33</w:t>
            </w:r>
          </w:p>
          <w:p w:rsidR="0033312F" w:rsidRPr="0033312F" w:rsidRDefault="0033312F" w:rsidP="00B63403">
            <w:pPr>
              <w:spacing w:after="0" w:line="240" w:lineRule="auto"/>
              <w:jc w:val="center"/>
              <w:rPr>
                <w:rFonts w:ascii="Times New Roman" w:eastAsia="Times New Roman" w:hAnsi="Times New Roman" w:cs="Times New Roman"/>
                <w:b/>
                <w:color w:val="0D0D0D" w:themeColor="text1" w:themeTint="F2"/>
                <w:sz w:val="24"/>
                <w:szCs w:val="24"/>
              </w:rPr>
            </w:pPr>
          </w:p>
          <w:p w:rsidR="0033312F" w:rsidRPr="00CE2B81" w:rsidRDefault="0033312F" w:rsidP="0033312F">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 в 2022 році-35</w:t>
            </w:r>
          </w:p>
        </w:tc>
        <w:tc>
          <w:tcPr>
            <w:tcW w:w="993" w:type="dxa"/>
            <w:tcBorders>
              <w:top w:val="single" w:sz="4" w:space="0" w:color="auto"/>
              <w:left w:val="single" w:sz="4" w:space="0" w:color="auto"/>
              <w:bottom w:val="single" w:sz="4" w:space="0" w:color="auto"/>
              <w:right w:val="single" w:sz="4" w:space="0" w:color="auto"/>
            </w:tcBorders>
          </w:tcPr>
          <w:p w:rsidR="0033312F" w:rsidRPr="0033312F" w:rsidRDefault="006F206F" w:rsidP="00B63403">
            <w:pPr>
              <w:spacing w:after="0" w:line="240" w:lineRule="auto"/>
              <w:jc w:val="center"/>
              <w:rPr>
                <w:rFonts w:ascii="Times New Roman" w:eastAsia="Times New Roman" w:hAnsi="Times New Roman" w:cs="Times New Roman"/>
                <w:b/>
                <w:color w:val="0D0D0D" w:themeColor="text1" w:themeTint="F2"/>
                <w:sz w:val="24"/>
                <w:szCs w:val="24"/>
              </w:rPr>
            </w:pPr>
            <w:r>
              <w:rPr>
                <w:rFonts w:ascii="Times New Roman" w:eastAsia="Times New Roman" w:hAnsi="Times New Roman" w:cs="Times New Roman"/>
                <w:b/>
                <w:color w:val="0D0D0D" w:themeColor="text1" w:themeTint="F2"/>
                <w:sz w:val="24"/>
                <w:szCs w:val="24"/>
              </w:rPr>
              <w:t>38</w:t>
            </w:r>
          </w:p>
          <w:p w:rsidR="0033312F" w:rsidRDefault="0033312F" w:rsidP="00B63403">
            <w:pPr>
              <w:spacing w:after="0" w:line="240" w:lineRule="auto"/>
              <w:jc w:val="center"/>
              <w:rPr>
                <w:rFonts w:ascii="Times New Roman" w:eastAsia="Times New Roman" w:hAnsi="Times New Roman" w:cs="Times New Roman"/>
                <w:color w:val="0D0D0D" w:themeColor="text1" w:themeTint="F2"/>
                <w:sz w:val="24"/>
                <w:szCs w:val="24"/>
              </w:rPr>
            </w:pPr>
          </w:p>
          <w:p w:rsidR="00B63403" w:rsidRPr="00CE2B81" w:rsidRDefault="0033312F" w:rsidP="0033312F">
            <w:pPr>
              <w:spacing w:after="0" w:line="240" w:lineRule="auto"/>
              <w:jc w:val="center"/>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в 2022 році-</w:t>
            </w:r>
            <w:r w:rsidR="00B63403" w:rsidRPr="00CE2B81">
              <w:rPr>
                <w:rFonts w:ascii="Times New Roman" w:eastAsia="Times New Roman" w:hAnsi="Times New Roman" w:cs="Times New Roman"/>
                <w:color w:val="0D0D0D" w:themeColor="text1" w:themeTint="F2"/>
                <w:sz w:val="24"/>
                <w:szCs w:val="24"/>
              </w:rPr>
              <w:t>34</w:t>
            </w:r>
          </w:p>
        </w:tc>
        <w:tc>
          <w:tcPr>
            <w:tcW w:w="1128"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jc w:val="center"/>
              <w:rPr>
                <w:rFonts w:ascii="Times New Roman" w:eastAsia="Times New Roman" w:hAnsi="Times New Roman" w:cs="Times New Roman"/>
                <w:b/>
                <w:sz w:val="24"/>
                <w:szCs w:val="24"/>
              </w:rPr>
            </w:pPr>
          </w:p>
        </w:tc>
        <w:tc>
          <w:tcPr>
            <w:tcW w:w="1542" w:type="dxa"/>
            <w:tcBorders>
              <w:top w:val="single" w:sz="4" w:space="0" w:color="auto"/>
              <w:left w:val="single" w:sz="4" w:space="0" w:color="auto"/>
              <w:bottom w:val="single" w:sz="4" w:space="0" w:color="auto"/>
              <w:right w:val="single" w:sz="4" w:space="0" w:color="auto"/>
            </w:tcBorders>
          </w:tcPr>
          <w:p w:rsidR="00B63403" w:rsidRPr="00B63403" w:rsidRDefault="00B63403" w:rsidP="00B63403">
            <w:pPr>
              <w:spacing w:after="0" w:line="240" w:lineRule="auto"/>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 xml:space="preserve">1.У </w:t>
            </w:r>
            <w:r w:rsidR="0033312F">
              <w:rPr>
                <w:rFonts w:ascii="Times New Roman" w:eastAsia="Times New Roman" w:hAnsi="Times New Roman" w:cs="Times New Roman"/>
                <w:b/>
                <w:sz w:val="24"/>
                <w:szCs w:val="24"/>
              </w:rPr>
              <w:t>2</w:t>
            </w:r>
            <w:r w:rsidRPr="00B63403">
              <w:rPr>
                <w:rFonts w:ascii="Times New Roman" w:eastAsia="Times New Roman" w:hAnsi="Times New Roman" w:cs="Times New Roman"/>
                <w:b/>
                <w:sz w:val="24"/>
                <w:szCs w:val="24"/>
              </w:rPr>
              <w:t>-х частково відповідає.</w:t>
            </w:r>
          </w:p>
          <w:p w:rsidR="00B63403" w:rsidRPr="00B63403" w:rsidRDefault="00B63403" w:rsidP="00B63403">
            <w:pPr>
              <w:spacing w:after="0" w:line="240" w:lineRule="auto"/>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2.У 3</w:t>
            </w:r>
            <w:r w:rsidR="0033312F">
              <w:rPr>
                <w:rFonts w:ascii="Times New Roman" w:eastAsia="Times New Roman" w:hAnsi="Times New Roman" w:cs="Times New Roman"/>
                <w:b/>
                <w:sz w:val="24"/>
                <w:szCs w:val="24"/>
              </w:rPr>
              <w:t>2-х</w:t>
            </w:r>
          </w:p>
          <w:p w:rsidR="00B63403" w:rsidRPr="00B63403" w:rsidRDefault="0033312F" w:rsidP="00B63403">
            <w:pPr>
              <w:spacing w:after="0" w:line="240" w:lineRule="auto"/>
              <w:rPr>
                <w:rFonts w:ascii="Times New Roman" w:eastAsia="Times New Roman" w:hAnsi="Times New Roman" w:cs="Times New Roman"/>
                <w:b/>
                <w:sz w:val="24"/>
                <w:szCs w:val="24"/>
              </w:rPr>
            </w:pPr>
            <w:r w:rsidRPr="00B63403">
              <w:rPr>
                <w:rFonts w:ascii="Times New Roman" w:eastAsia="Times New Roman" w:hAnsi="Times New Roman" w:cs="Times New Roman"/>
                <w:b/>
                <w:sz w:val="24"/>
                <w:szCs w:val="24"/>
              </w:rPr>
              <w:t>В</w:t>
            </w:r>
            <w:r w:rsidR="00B63403" w:rsidRPr="00B63403">
              <w:rPr>
                <w:rFonts w:ascii="Times New Roman" w:eastAsia="Times New Roman" w:hAnsi="Times New Roman" w:cs="Times New Roman"/>
                <w:b/>
                <w:sz w:val="24"/>
                <w:szCs w:val="24"/>
              </w:rPr>
              <w:t>ідповідає</w:t>
            </w:r>
            <w:r>
              <w:rPr>
                <w:rFonts w:ascii="Times New Roman" w:eastAsia="Times New Roman" w:hAnsi="Times New Roman" w:cs="Times New Roman"/>
                <w:b/>
                <w:sz w:val="24"/>
                <w:szCs w:val="24"/>
              </w:rPr>
              <w:t xml:space="preserve"> вимогам стандарту</w:t>
            </w:r>
          </w:p>
        </w:tc>
      </w:tr>
    </w:tbl>
    <w:p w:rsidR="00B63403" w:rsidRPr="00B63403" w:rsidRDefault="00B63403" w:rsidP="00B63403">
      <w:pPr>
        <w:spacing w:after="0" w:line="240" w:lineRule="auto"/>
        <w:ind w:firstLine="708"/>
        <w:jc w:val="both"/>
        <w:rPr>
          <w:rFonts w:ascii="Times New Roman" w:eastAsia="Times New Roman" w:hAnsi="Times New Roman" w:cs="Times New Roman"/>
          <w:sz w:val="24"/>
          <w:szCs w:val="24"/>
        </w:rPr>
      </w:pPr>
    </w:p>
    <w:p w:rsidR="00B63403" w:rsidRPr="00B63403" w:rsidRDefault="00B63403" w:rsidP="00B63403">
      <w:pPr>
        <w:autoSpaceDE w:val="0"/>
        <w:autoSpaceDN w:val="0"/>
        <w:adjustRightInd w:val="0"/>
        <w:spacing w:before="120" w:after="120" w:line="240" w:lineRule="auto"/>
        <w:jc w:val="both"/>
        <w:rPr>
          <w:rFonts w:ascii="Times New Roman" w:eastAsia="Calibri" w:hAnsi="Times New Roman"/>
          <w:sz w:val="28"/>
          <w:szCs w:val="28"/>
        </w:rPr>
      </w:pPr>
      <w:r w:rsidRPr="00B63403">
        <w:rPr>
          <w:rFonts w:ascii="Times New Roman" w:eastAsia="Calibri" w:hAnsi="Times New Roman"/>
          <w:b/>
          <w:sz w:val="28"/>
          <w:szCs w:val="28"/>
        </w:rPr>
        <w:t>Висновок:</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1.  Під час проведення аудитів виявлено:</w:t>
      </w:r>
    </w:p>
    <w:p w:rsidR="00B63403" w:rsidRPr="00B63403" w:rsidRDefault="00B63403" w:rsidP="00B63403">
      <w:pPr>
        <w:autoSpaceDE w:val="0"/>
        <w:autoSpaceDN w:val="0"/>
        <w:adjustRightInd w:val="0"/>
        <w:spacing w:after="0" w:line="240" w:lineRule="auto"/>
        <w:ind w:firstLine="708"/>
        <w:jc w:val="both"/>
        <w:rPr>
          <w:rFonts w:ascii="Times New Roman" w:eastAsia="Calibri" w:hAnsi="Times New Roman"/>
          <w:sz w:val="24"/>
          <w:szCs w:val="24"/>
        </w:rPr>
      </w:pPr>
      <w:r w:rsidRPr="00B63403">
        <w:rPr>
          <w:rFonts w:ascii="Times New Roman" w:eastAsia="Calibri" w:hAnsi="Times New Roman"/>
          <w:sz w:val="24"/>
          <w:szCs w:val="24"/>
        </w:rPr>
        <w:t>Невідповідностей: 0 (   у 202</w:t>
      </w:r>
      <w:r w:rsidR="006F206F">
        <w:rPr>
          <w:rFonts w:ascii="Times New Roman" w:eastAsia="Calibri" w:hAnsi="Times New Roman"/>
          <w:sz w:val="24"/>
          <w:szCs w:val="24"/>
        </w:rPr>
        <w:t>2</w:t>
      </w:r>
      <w:r w:rsidRPr="00B63403">
        <w:rPr>
          <w:rFonts w:ascii="Times New Roman" w:eastAsia="Calibri" w:hAnsi="Times New Roman"/>
          <w:sz w:val="24"/>
          <w:szCs w:val="24"/>
        </w:rPr>
        <w:t>-0).</w:t>
      </w:r>
    </w:p>
    <w:p w:rsidR="00B63403" w:rsidRPr="00B63403" w:rsidRDefault="00B63403" w:rsidP="00B63403">
      <w:pPr>
        <w:autoSpaceDE w:val="0"/>
        <w:autoSpaceDN w:val="0"/>
        <w:adjustRightInd w:val="0"/>
        <w:spacing w:after="0" w:line="240" w:lineRule="auto"/>
        <w:ind w:firstLine="708"/>
        <w:jc w:val="both"/>
        <w:rPr>
          <w:rFonts w:ascii="Times New Roman" w:eastAsia="Calibri" w:hAnsi="Times New Roman"/>
          <w:sz w:val="24"/>
          <w:szCs w:val="24"/>
        </w:rPr>
      </w:pPr>
      <w:r w:rsidRPr="00B63403">
        <w:rPr>
          <w:rFonts w:ascii="Times New Roman" w:eastAsia="Calibri" w:hAnsi="Times New Roman"/>
          <w:sz w:val="24"/>
          <w:szCs w:val="24"/>
        </w:rPr>
        <w:t>Зауважень: 3</w:t>
      </w:r>
      <w:r w:rsidR="006F206F">
        <w:rPr>
          <w:rFonts w:ascii="Times New Roman" w:eastAsia="Calibri" w:hAnsi="Times New Roman"/>
          <w:sz w:val="24"/>
          <w:szCs w:val="24"/>
        </w:rPr>
        <w:t>3</w:t>
      </w:r>
      <w:r w:rsidRPr="00B63403">
        <w:rPr>
          <w:rFonts w:ascii="Times New Roman" w:eastAsia="Calibri" w:hAnsi="Times New Roman"/>
          <w:sz w:val="24"/>
          <w:szCs w:val="24"/>
        </w:rPr>
        <w:t xml:space="preserve"> (у 202</w:t>
      </w:r>
      <w:r w:rsidR="006F206F">
        <w:rPr>
          <w:rFonts w:ascii="Times New Roman" w:eastAsia="Calibri" w:hAnsi="Times New Roman"/>
          <w:sz w:val="24"/>
          <w:szCs w:val="24"/>
        </w:rPr>
        <w:t>2</w:t>
      </w:r>
      <w:r w:rsidRPr="00B63403">
        <w:rPr>
          <w:rFonts w:ascii="Times New Roman" w:eastAsia="Calibri" w:hAnsi="Times New Roman"/>
          <w:sz w:val="24"/>
          <w:szCs w:val="24"/>
        </w:rPr>
        <w:t>-3</w:t>
      </w:r>
      <w:r w:rsidR="006F206F">
        <w:rPr>
          <w:rFonts w:ascii="Times New Roman" w:eastAsia="Calibri" w:hAnsi="Times New Roman"/>
          <w:sz w:val="24"/>
          <w:szCs w:val="24"/>
        </w:rPr>
        <w:t>5</w:t>
      </w:r>
      <w:r w:rsidRPr="00B63403">
        <w:rPr>
          <w:rFonts w:ascii="Times New Roman" w:eastAsia="Calibri" w:hAnsi="Times New Roman"/>
          <w:sz w:val="24"/>
          <w:szCs w:val="24"/>
        </w:rPr>
        <w:t xml:space="preserve">).  </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2.  Потенціал для поліпшування:</w:t>
      </w:r>
    </w:p>
    <w:p w:rsidR="00B63403" w:rsidRPr="00B63403" w:rsidRDefault="00B63403" w:rsidP="00B63403">
      <w:pPr>
        <w:autoSpaceDE w:val="0"/>
        <w:autoSpaceDN w:val="0"/>
        <w:adjustRightInd w:val="0"/>
        <w:spacing w:after="0" w:line="240" w:lineRule="auto"/>
        <w:ind w:firstLine="708"/>
        <w:jc w:val="both"/>
        <w:rPr>
          <w:rFonts w:ascii="Times New Roman" w:eastAsia="Calibri" w:hAnsi="Times New Roman"/>
          <w:sz w:val="24"/>
          <w:szCs w:val="24"/>
          <w:lang w:eastAsia="ru-RU"/>
        </w:rPr>
      </w:pPr>
      <w:r w:rsidRPr="00B63403">
        <w:rPr>
          <w:rFonts w:ascii="Times New Roman" w:eastAsia="Calibri" w:hAnsi="Times New Roman"/>
          <w:sz w:val="24"/>
          <w:szCs w:val="24"/>
        </w:rPr>
        <w:t>Рекомендацій: 3</w:t>
      </w:r>
      <w:r w:rsidR="006F206F">
        <w:rPr>
          <w:rFonts w:ascii="Times New Roman" w:eastAsia="Calibri" w:hAnsi="Times New Roman"/>
          <w:sz w:val="24"/>
          <w:szCs w:val="24"/>
        </w:rPr>
        <w:t>8</w:t>
      </w:r>
      <w:r w:rsidRPr="00B63403">
        <w:rPr>
          <w:rFonts w:ascii="Times New Roman" w:eastAsia="Calibri" w:hAnsi="Times New Roman"/>
          <w:sz w:val="24"/>
          <w:szCs w:val="24"/>
        </w:rPr>
        <w:t xml:space="preserve"> ( у 202</w:t>
      </w:r>
      <w:r w:rsidR="006F206F">
        <w:rPr>
          <w:rFonts w:ascii="Times New Roman" w:eastAsia="Calibri" w:hAnsi="Times New Roman"/>
          <w:sz w:val="24"/>
          <w:szCs w:val="24"/>
        </w:rPr>
        <w:t>2</w:t>
      </w:r>
      <w:r w:rsidRPr="00B63403">
        <w:rPr>
          <w:rFonts w:ascii="Times New Roman" w:eastAsia="Calibri" w:hAnsi="Times New Roman"/>
          <w:sz w:val="24"/>
          <w:szCs w:val="24"/>
        </w:rPr>
        <w:t xml:space="preserve"> - </w:t>
      </w:r>
      <w:r w:rsidR="006F206F">
        <w:rPr>
          <w:rFonts w:ascii="Times New Roman" w:eastAsia="Calibri" w:hAnsi="Times New Roman"/>
          <w:sz w:val="24"/>
          <w:szCs w:val="24"/>
        </w:rPr>
        <w:t>3</w:t>
      </w:r>
      <w:r w:rsidRPr="00B63403">
        <w:rPr>
          <w:rFonts w:ascii="Times New Roman" w:eastAsia="Calibri" w:hAnsi="Times New Roman"/>
          <w:sz w:val="24"/>
          <w:szCs w:val="24"/>
        </w:rPr>
        <w:t>4)</w:t>
      </w:r>
      <w:r w:rsidRPr="00B63403">
        <w:rPr>
          <w:rFonts w:ascii="Times New Roman" w:eastAsia="Calibri" w:hAnsi="Times New Roman"/>
          <w:sz w:val="24"/>
          <w:szCs w:val="24"/>
          <w:lang w:eastAsia="ru-RU"/>
        </w:rPr>
        <w:t>.</w:t>
      </w:r>
    </w:p>
    <w:p w:rsidR="00B63403" w:rsidRPr="00B63403" w:rsidRDefault="00B63403" w:rsidP="00B63403">
      <w:pPr>
        <w:autoSpaceDE w:val="0"/>
        <w:autoSpaceDN w:val="0"/>
        <w:adjustRightInd w:val="0"/>
        <w:spacing w:after="0" w:line="240" w:lineRule="auto"/>
        <w:ind w:firstLine="708"/>
        <w:jc w:val="both"/>
        <w:rPr>
          <w:rFonts w:ascii="Calibri" w:eastAsia="Calibri" w:hAnsi="Calibri"/>
          <w:sz w:val="24"/>
          <w:szCs w:val="24"/>
          <w:lang w:eastAsia="ru-RU"/>
        </w:rPr>
      </w:pP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 xml:space="preserve">3. З часу </w:t>
      </w:r>
      <w:r w:rsidR="003D599C">
        <w:rPr>
          <w:rFonts w:ascii="Times New Roman" w:eastAsia="Calibri" w:hAnsi="Times New Roman"/>
          <w:sz w:val="24"/>
          <w:szCs w:val="24"/>
        </w:rPr>
        <w:t>проведення внутрішніх аудитів у 2022 році</w:t>
      </w:r>
      <w:r w:rsidRPr="00B63403">
        <w:rPr>
          <w:rFonts w:ascii="Times New Roman" w:eastAsia="Calibri" w:hAnsi="Times New Roman"/>
          <w:sz w:val="24"/>
          <w:szCs w:val="24"/>
        </w:rPr>
        <w:t xml:space="preserve"> не відбулося змін, які б негативно вплинули  на систему управління. Система управління якістю у Тернопільській міській раді  відповідає вимогам стандарту ISO 9001-2015.</w:t>
      </w:r>
    </w:p>
    <w:p w:rsidR="00B63403" w:rsidRPr="00B63403" w:rsidRDefault="00B63403" w:rsidP="00B63403">
      <w:pPr>
        <w:autoSpaceDE w:val="0"/>
        <w:autoSpaceDN w:val="0"/>
        <w:adjustRightInd w:val="0"/>
        <w:spacing w:after="0" w:line="240" w:lineRule="auto"/>
        <w:jc w:val="both"/>
        <w:rPr>
          <w:rFonts w:ascii="Times New Roman" w:eastAsia="Calibri" w:hAnsi="Times New Roman"/>
          <w:b/>
          <w:sz w:val="24"/>
          <w:szCs w:val="24"/>
        </w:rPr>
      </w:pPr>
      <w:r w:rsidRPr="00B63403">
        <w:rPr>
          <w:rFonts w:ascii="Times New Roman" w:eastAsia="Calibri" w:hAnsi="Times New Roman"/>
          <w:b/>
          <w:sz w:val="24"/>
          <w:szCs w:val="24"/>
        </w:rPr>
        <w:t>У 3</w:t>
      </w:r>
      <w:r w:rsidR="006F206F">
        <w:rPr>
          <w:rFonts w:ascii="Times New Roman" w:eastAsia="Calibri" w:hAnsi="Times New Roman"/>
          <w:b/>
          <w:sz w:val="24"/>
          <w:szCs w:val="24"/>
        </w:rPr>
        <w:t>2</w:t>
      </w:r>
      <w:r w:rsidRPr="00B63403">
        <w:rPr>
          <w:rFonts w:ascii="Times New Roman" w:eastAsia="Calibri" w:hAnsi="Times New Roman"/>
          <w:b/>
          <w:sz w:val="24"/>
          <w:szCs w:val="24"/>
        </w:rPr>
        <w:t>-ти</w:t>
      </w:r>
      <w:r w:rsidR="006F206F">
        <w:rPr>
          <w:rFonts w:ascii="Times New Roman" w:eastAsia="Calibri" w:hAnsi="Times New Roman"/>
          <w:b/>
          <w:sz w:val="24"/>
          <w:szCs w:val="24"/>
        </w:rPr>
        <w:t>( У 2022-30)</w:t>
      </w:r>
      <w:r w:rsidRPr="00B63403">
        <w:rPr>
          <w:rFonts w:ascii="Times New Roman" w:eastAsia="Calibri" w:hAnsi="Times New Roman"/>
          <w:b/>
          <w:sz w:val="24"/>
          <w:szCs w:val="24"/>
        </w:rPr>
        <w:t xml:space="preserve"> структурних підрозділах та головного спеціаліста з питань охорони праці - система управління повністю відповідає вимогам стандарту.</w:t>
      </w:r>
    </w:p>
    <w:p w:rsidR="00B63403" w:rsidRPr="006F206F" w:rsidRDefault="00B63403" w:rsidP="00B63403">
      <w:pPr>
        <w:autoSpaceDE w:val="0"/>
        <w:autoSpaceDN w:val="0"/>
        <w:adjustRightInd w:val="0"/>
        <w:spacing w:after="0" w:line="240" w:lineRule="auto"/>
        <w:jc w:val="both"/>
        <w:rPr>
          <w:rFonts w:ascii="Times New Roman" w:eastAsia="Calibri" w:hAnsi="Times New Roman"/>
          <w:b/>
          <w:sz w:val="24"/>
          <w:szCs w:val="24"/>
        </w:rPr>
      </w:pPr>
      <w:r w:rsidRPr="00B63403">
        <w:rPr>
          <w:rFonts w:ascii="Times New Roman" w:eastAsia="Calibri" w:hAnsi="Times New Roman"/>
          <w:b/>
          <w:sz w:val="24"/>
          <w:szCs w:val="24"/>
        </w:rPr>
        <w:t>У в</w:t>
      </w:r>
      <w:r w:rsidRPr="00B63403">
        <w:rPr>
          <w:rFonts w:ascii="Times New Roman" w:eastAsia="Calibri" w:hAnsi="Times New Roman"/>
          <w:b/>
          <w:sz w:val="24"/>
          <w:szCs w:val="24"/>
          <w:lang w:eastAsia="ru-RU"/>
        </w:rPr>
        <w:t xml:space="preserve">ідділі </w:t>
      </w:r>
      <w:r w:rsidR="006F206F">
        <w:rPr>
          <w:rFonts w:ascii="Times New Roman" w:eastAsia="Calibri" w:hAnsi="Times New Roman"/>
          <w:b/>
          <w:sz w:val="24"/>
          <w:szCs w:val="24"/>
          <w:lang w:eastAsia="ru-RU"/>
        </w:rPr>
        <w:t xml:space="preserve">« Центр надання адміністративних послуг» та в </w:t>
      </w:r>
      <w:r w:rsidR="006F206F" w:rsidRPr="006F206F">
        <w:rPr>
          <w:rFonts w:ascii="Times New Roman" w:eastAsia="Calibri" w:hAnsi="Times New Roman"/>
          <w:b/>
          <w:sz w:val="24"/>
          <w:szCs w:val="24"/>
          <w:lang w:eastAsia="ru-RU"/>
        </w:rPr>
        <w:t>у</w:t>
      </w:r>
      <w:r w:rsidR="006F206F" w:rsidRPr="006F206F">
        <w:rPr>
          <w:rFonts w:ascii="Times New Roman" w:eastAsia="Times New Roman" w:hAnsi="Times New Roman" w:cs="Times New Roman"/>
          <w:b/>
          <w:sz w:val="24"/>
          <w:szCs w:val="24"/>
        </w:rPr>
        <w:t>правлінні транспортних мереж</w:t>
      </w:r>
      <w:r w:rsidR="006F206F" w:rsidRPr="006F206F">
        <w:rPr>
          <w:rFonts w:ascii="Times New Roman" w:eastAsia="Calibri" w:hAnsi="Times New Roman"/>
          <w:b/>
          <w:sz w:val="24"/>
          <w:szCs w:val="24"/>
          <w:lang w:eastAsia="ru-RU"/>
        </w:rPr>
        <w:t xml:space="preserve"> </w:t>
      </w:r>
      <w:r w:rsidRPr="006F206F">
        <w:rPr>
          <w:rFonts w:ascii="Times New Roman" w:eastAsia="Calibri" w:hAnsi="Times New Roman"/>
          <w:b/>
          <w:sz w:val="24"/>
          <w:szCs w:val="24"/>
        </w:rPr>
        <w:t>-  частково відповідає вимогам стандарту.</w:t>
      </w:r>
    </w:p>
    <w:p w:rsidR="00B63403" w:rsidRPr="00B63403" w:rsidRDefault="00B63403" w:rsidP="00B63403">
      <w:pPr>
        <w:autoSpaceDE w:val="0"/>
        <w:autoSpaceDN w:val="0"/>
        <w:adjustRightInd w:val="0"/>
        <w:spacing w:after="0" w:line="240" w:lineRule="auto"/>
        <w:jc w:val="both"/>
        <w:rPr>
          <w:rFonts w:ascii="Times New Roman" w:eastAsia="Calibri" w:hAnsi="Times New Roman"/>
          <w:b/>
          <w:sz w:val="24"/>
          <w:szCs w:val="24"/>
        </w:rPr>
      </w:pP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lastRenderedPageBreak/>
        <w:t xml:space="preserve">4.Докази постійного поліпшування: </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p>
    <w:p w:rsid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Всі встановлені цілі реалізуються.</w:t>
      </w:r>
    </w:p>
    <w:p w:rsidR="00ED0F2B" w:rsidRPr="00B63403" w:rsidRDefault="00ED0F2B" w:rsidP="00B63403">
      <w:pPr>
        <w:autoSpaceDE w:val="0"/>
        <w:autoSpaceDN w:val="0"/>
        <w:adjustRightInd w:val="0"/>
        <w:spacing w:after="0" w:line="240" w:lineRule="auto"/>
        <w:jc w:val="both"/>
        <w:rPr>
          <w:rFonts w:ascii="Times New Roman" w:eastAsia="Calibri" w:hAnsi="Times New Roman"/>
          <w:sz w:val="24"/>
          <w:szCs w:val="24"/>
        </w:rPr>
      </w:pP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 xml:space="preserve">В  соціальній  мережі  Facebook,  Telegram функціонує сторінка Тернопільської міська рада, на якій громадяни можуть побачити найактуальніші події міста. </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 xml:space="preserve">Успішно  працює електронна система документообороту Тернопільської </w:t>
      </w:r>
    </w:p>
    <w:p w:rsid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міської ради АСКОД з використанням електронного цифрового підпису.</w:t>
      </w:r>
    </w:p>
    <w:p w:rsidR="00AE24A4" w:rsidRPr="00B63403" w:rsidRDefault="00AE24A4" w:rsidP="00B63403">
      <w:pPr>
        <w:autoSpaceDE w:val="0"/>
        <w:autoSpaceDN w:val="0"/>
        <w:adjustRightInd w:val="0"/>
        <w:spacing w:after="0" w:line="240" w:lineRule="auto"/>
        <w:jc w:val="both"/>
        <w:rPr>
          <w:rFonts w:ascii="Times New Roman" w:eastAsia="Calibri" w:hAnsi="Times New Roman"/>
          <w:sz w:val="24"/>
          <w:szCs w:val="24"/>
        </w:rPr>
      </w:pPr>
    </w:p>
    <w:p w:rsidR="00AE24A4" w:rsidRPr="00AE24A4" w:rsidRDefault="00B63403" w:rsidP="00AE24A4">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За період 202</w:t>
      </w:r>
      <w:r w:rsidR="006F206F">
        <w:rPr>
          <w:rFonts w:ascii="Times New Roman" w:eastAsia="Calibri" w:hAnsi="Times New Roman"/>
          <w:sz w:val="24"/>
          <w:szCs w:val="24"/>
        </w:rPr>
        <w:t>3</w:t>
      </w:r>
      <w:r w:rsidRPr="00B63403">
        <w:rPr>
          <w:rFonts w:ascii="Times New Roman" w:eastAsia="Calibri" w:hAnsi="Times New Roman"/>
          <w:sz w:val="24"/>
          <w:szCs w:val="24"/>
        </w:rPr>
        <w:t xml:space="preserve"> року внесені зміни</w:t>
      </w:r>
      <w:r w:rsidR="00AE24A4" w:rsidRPr="00AE24A4">
        <w:rPr>
          <w:rFonts w:ascii="Times New Roman" w:eastAsia="Calibri" w:hAnsi="Times New Roman"/>
          <w:sz w:val="24"/>
          <w:szCs w:val="24"/>
        </w:rPr>
        <w:t xml:space="preserve"> до  рішення  міської  ради  від  05.01.2011р.  №6/4/51  «Про  затвердження</w:t>
      </w:r>
      <w:r w:rsidR="00AE24A4">
        <w:rPr>
          <w:rFonts w:ascii="Times New Roman" w:eastAsia="Calibri" w:hAnsi="Times New Roman"/>
          <w:sz w:val="24"/>
          <w:szCs w:val="24"/>
        </w:rPr>
        <w:t xml:space="preserve"> </w:t>
      </w:r>
      <w:r w:rsidR="00AE24A4" w:rsidRPr="00AE24A4">
        <w:rPr>
          <w:rFonts w:ascii="Times New Roman" w:eastAsia="Calibri" w:hAnsi="Times New Roman"/>
          <w:sz w:val="24"/>
          <w:szCs w:val="24"/>
        </w:rPr>
        <w:t xml:space="preserve">положень про виконавчі органи міської ради», а саме </w:t>
      </w:r>
      <w:r w:rsidR="00AE24A4">
        <w:rPr>
          <w:rFonts w:ascii="Times New Roman" w:eastAsia="Calibri" w:hAnsi="Times New Roman"/>
          <w:sz w:val="24"/>
          <w:szCs w:val="24"/>
        </w:rPr>
        <w:t xml:space="preserve"> до рішенням міської ради від 15.09.2023 №8/31/15 викладено в новій редакції</w:t>
      </w:r>
      <w:r w:rsidR="00AE24A4" w:rsidRPr="00AE24A4">
        <w:rPr>
          <w:rFonts w:ascii="Times New Roman" w:eastAsia="Calibri" w:hAnsi="Times New Roman"/>
          <w:sz w:val="24"/>
          <w:szCs w:val="24"/>
        </w:rPr>
        <w:t>:</w:t>
      </w:r>
    </w:p>
    <w:p w:rsidR="00AE24A4" w:rsidRDefault="00AE24A4" w:rsidP="00AE24A4">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AE24A4">
        <w:rPr>
          <w:rFonts w:ascii="Times New Roman" w:eastAsia="Calibri" w:hAnsi="Times New Roman"/>
          <w:sz w:val="24"/>
          <w:szCs w:val="24"/>
        </w:rPr>
        <w:t>Положення про відділ «Центр на</w:t>
      </w:r>
      <w:r>
        <w:rPr>
          <w:rFonts w:ascii="Times New Roman" w:eastAsia="Calibri" w:hAnsi="Times New Roman"/>
          <w:sz w:val="24"/>
          <w:szCs w:val="24"/>
        </w:rPr>
        <w:t>дання адміністративних послуг»;</w:t>
      </w:r>
    </w:p>
    <w:p w:rsidR="006E174F" w:rsidRDefault="006E174F" w:rsidP="006E174F">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AE24A4">
        <w:rPr>
          <w:rFonts w:ascii="Times New Roman" w:eastAsia="Calibri" w:hAnsi="Times New Roman"/>
          <w:sz w:val="24"/>
          <w:szCs w:val="24"/>
        </w:rPr>
        <w:t>Положення про Центр на</w:t>
      </w:r>
      <w:r>
        <w:rPr>
          <w:rFonts w:ascii="Times New Roman" w:eastAsia="Calibri" w:hAnsi="Times New Roman"/>
          <w:sz w:val="24"/>
          <w:szCs w:val="24"/>
        </w:rPr>
        <w:t>дання адміністративних послуг у місті Тернополі;</w:t>
      </w:r>
    </w:p>
    <w:p w:rsidR="00AE24A4" w:rsidRPr="00AE24A4" w:rsidRDefault="00AE24A4" w:rsidP="00AE24A4">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AE24A4">
        <w:rPr>
          <w:rFonts w:ascii="Times New Roman" w:eastAsia="Calibri" w:hAnsi="Times New Roman"/>
          <w:sz w:val="24"/>
          <w:szCs w:val="24"/>
        </w:rPr>
        <w:t>Положення  про  управління  житлово-комунального  господарства,благоустрою  та  екології  Тернопільської  міської  ради</w:t>
      </w:r>
      <w:r>
        <w:rPr>
          <w:rFonts w:ascii="Times New Roman" w:eastAsia="Calibri" w:hAnsi="Times New Roman"/>
          <w:sz w:val="24"/>
          <w:szCs w:val="24"/>
        </w:rPr>
        <w:t>;</w:t>
      </w:r>
    </w:p>
    <w:p w:rsidR="00AE24A4" w:rsidRPr="00AE24A4" w:rsidRDefault="00AE24A4" w:rsidP="00AE24A4">
      <w:pPr>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w:t>
      </w:r>
      <w:r w:rsidRPr="00AE24A4">
        <w:rPr>
          <w:rFonts w:ascii="Times New Roman" w:eastAsia="Calibri" w:hAnsi="Times New Roman"/>
          <w:sz w:val="24"/>
          <w:szCs w:val="24"/>
        </w:rPr>
        <w:t>Положення  про  відділ  торгівлі,  побуту  та  захисту  прав  споживачів</w:t>
      </w:r>
    </w:p>
    <w:p w:rsidR="00B63403" w:rsidRDefault="00AE24A4" w:rsidP="00AE24A4">
      <w:pPr>
        <w:autoSpaceDE w:val="0"/>
        <w:autoSpaceDN w:val="0"/>
        <w:adjustRightInd w:val="0"/>
        <w:spacing w:after="0" w:line="240" w:lineRule="auto"/>
        <w:jc w:val="both"/>
        <w:rPr>
          <w:rFonts w:ascii="Times New Roman" w:eastAsia="Calibri" w:hAnsi="Times New Roman"/>
          <w:sz w:val="24"/>
          <w:szCs w:val="24"/>
        </w:rPr>
      </w:pPr>
      <w:r w:rsidRPr="00AE24A4">
        <w:rPr>
          <w:rFonts w:ascii="Times New Roman" w:eastAsia="Calibri" w:hAnsi="Times New Roman"/>
          <w:sz w:val="24"/>
          <w:szCs w:val="24"/>
        </w:rPr>
        <w:t>Тернопільської міської ради</w:t>
      </w:r>
      <w:r>
        <w:rPr>
          <w:rFonts w:ascii="Times New Roman" w:eastAsia="Calibri" w:hAnsi="Times New Roman"/>
          <w:sz w:val="24"/>
          <w:szCs w:val="24"/>
        </w:rPr>
        <w:t>.</w:t>
      </w:r>
    </w:p>
    <w:p w:rsidR="00ED0F2B" w:rsidRPr="00B63403" w:rsidRDefault="00ED0F2B" w:rsidP="00AE24A4">
      <w:pPr>
        <w:autoSpaceDE w:val="0"/>
        <w:autoSpaceDN w:val="0"/>
        <w:adjustRightInd w:val="0"/>
        <w:spacing w:after="0" w:line="240" w:lineRule="auto"/>
        <w:jc w:val="both"/>
        <w:rPr>
          <w:rFonts w:ascii="Times New Roman" w:eastAsia="Calibri" w:hAnsi="Times New Roman"/>
          <w:sz w:val="24"/>
          <w:szCs w:val="24"/>
        </w:rPr>
      </w:pP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Забезпечуються та викону</w:t>
      </w:r>
      <w:r w:rsidR="00AE24A4">
        <w:rPr>
          <w:rFonts w:ascii="Times New Roman" w:eastAsia="Calibri" w:hAnsi="Times New Roman"/>
          <w:sz w:val="24"/>
          <w:szCs w:val="24"/>
        </w:rPr>
        <w:t>ю</w:t>
      </w:r>
      <w:r w:rsidRPr="00B63403">
        <w:rPr>
          <w:rFonts w:ascii="Times New Roman" w:eastAsia="Calibri" w:hAnsi="Times New Roman"/>
          <w:sz w:val="24"/>
          <w:szCs w:val="24"/>
        </w:rPr>
        <w:t>ться всі вимоги законодавства воєнного часу. З початку військового стану ситуація визначена як надзвичайна і виконуються всі необхідні запобіжні дії такого часу як для працівників, так і для населення.</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На сайті Тернопільської міської ради сформована інформація щодо роботи під час воєнного стану: розташовані протокол засідання комісій з питань техногенно екологічної безпеки та надзвичайних ситуацій, в наявності інша корисна інформація для зацікавлених сторін</w:t>
      </w:r>
      <w:r w:rsidR="004408FF">
        <w:rPr>
          <w:rFonts w:ascii="Times New Roman" w:eastAsia="Calibri" w:hAnsi="Times New Roman"/>
          <w:sz w:val="24"/>
          <w:szCs w:val="24"/>
        </w:rPr>
        <w:t xml:space="preserve"> ( наприклад: протокол від </w:t>
      </w:r>
      <w:r w:rsidR="004408FF" w:rsidRPr="004408FF">
        <w:rPr>
          <w:rFonts w:ascii="Times New Roman" w:eastAsia="Calibri" w:hAnsi="Times New Roman" w:cs="Times New Roman"/>
          <w:sz w:val="24"/>
          <w:szCs w:val="24"/>
        </w:rPr>
        <w:t>02.06.2023 №7 «</w:t>
      </w:r>
      <w:r w:rsidR="004408FF" w:rsidRPr="004408FF">
        <w:rPr>
          <w:rFonts w:ascii="Times New Roman" w:hAnsi="Times New Roman" w:cs="Times New Roman"/>
          <w:color w:val="000000"/>
          <w:sz w:val="24"/>
          <w:szCs w:val="24"/>
          <w:shd w:val="clear" w:color="auto" w:fill="FFFFFF"/>
        </w:rPr>
        <w:t xml:space="preserve"> Про організацію укриття населення у фонді захисних споруд цивільного захисту Тернопільської міської територіальної громади, створення робочої групи з питань перевірки укриттів»</w:t>
      </w:r>
      <w:r w:rsidRPr="004408FF">
        <w:rPr>
          <w:rFonts w:ascii="Times New Roman" w:eastAsia="Calibri" w:hAnsi="Times New Roman" w:cs="Times New Roman"/>
          <w:sz w:val="24"/>
          <w:szCs w:val="24"/>
        </w:rPr>
        <w:t>.</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p>
    <w:p w:rsidR="005E6CF2" w:rsidRPr="00B63403" w:rsidRDefault="005E6CF2" w:rsidP="005E6CF2">
      <w:pPr>
        <w:spacing w:after="0" w:line="276"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Управління цифрової трансформації та комунікацій із засобами масової інформації Тернопільської міської ради постійно оприлюднює  на веб - сайті  Тернопільської міської ради в розділах « Громадянам</w:t>
      </w:r>
      <w:r w:rsidR="00ED0F2B">
        <w:rPr>
          <w:rFonts w:ascii="Times New Roman" w:eastAsia="Times New Roman" w:hAnsi="Times New Roman" w:cs="Times New Roman"/>
          <w:sz w:val="24"/>
          <w:szCs w:val="24"/>
        </w:rPr>
        <w:t>»</w:t>
      </w:r>
      <w:r w:rsidRPr="00B63403">
        <w:rPr>
          <w:rFonts w:ascii="Times New Roman" w:eastAsia="Times New Roman" w:hAnsi="Times New Roman" w:cs="Times New Roman"/>
          <w:sz w:val="24"/>
          <w:szCs w:val="24"/>
        </w:rPr>
        <w:t xml:space="preserve">, «Система управління якістю» актуальну інформацію, «Е- послуги». </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p>
    <w:p w:rsidR="00752E81" w:rsidRPr="00752E81" w:rsidRDefault="00B63403" w:rsidP="00B63403">
      <w:pPr>
        <w:autoSpaceDE w:val="0"/>
        <w:autoSpaceDN w:val="0"/>
        <w:adjustRightInd w:val="0"/>
        <w:spacing w:after="0" w:line="240" w:lineRule="auto"/>
        <w:jc w:val="both"/>
        <w:rPr>
          <w:rFonts w:ascii="Times New Roman" w:eastAsia="Calibri" w:hAnsi="Times New Roman" w:cs="Times New Roman"/>
          <w:sz w:val="24"/>
          <w:szCs w:val="24"/>
        </w:rPr>
      </w:pPr>
      <w:r w:rsidRPr="00752E81">
        <w:rPr>
          <w:rFonts w:ascii="Times New Roman" w:eastAsia="Calibri" w:hAnsi="Times New Roman" w:cs="Times New Roman"/>
          <w:sz w:val="24"/>
          <w:szCs w:val="24"/>
        </w:rPr>
        <w:t>Проведений аналіз виконання Цілей у сфері якості виконавчими органами Тер</w:t>
      </w:r>
      <w:r w:rsidR="002449BB" w:rsidRPr="00752E81">
        <w:rPr>
          <w:rFonts w:ascii="Times New Roman" w:eastAsia="Calibri" w:hAnsi="Times New Roman" w:cs="Times New Roman"/>
          <w:sz w:val="24"/>
          <w:szCs w:val="24"/>
        </w:rPr>
        <w:t>нопільської міської ради за 2022</w:t>
      </w:r>
      <w:r w:rsidRPr="00752E81">
        <w:rPr>
          <w:rFonts w:ascii="Times New Roman" w:eastAsia="Calibri" w:hAnsi="Times New Roman" w:cs="Times New Roman"/>
          <w:sz w:val="24"/>
          <w:szCs w:val="24"/>
        </w:rPr>
        <w:t xml:space="preserve"> рік</w:t>
      </w:r>
      <w:r w:rsidR="009705D1" w:rsidRPr="00752E81">
        <w:rPr>
          <w:rFonts w:ascii="Times New Roman" w:eastAsia="Calibri" w:hAnsi="Times New Roman" w:cs="Times New Roman"/>
          <w:sz w:val="24"/>
          <w:szCs w:val="24"/>
        </w:rPr>
        <w:t xml:space="preserve"> ( рішення ВК від 27.04.2022 № 379).</w:t>
      </w:r>
    </w:p>
    <w:p w:rsidR="00B63403" w:rsidRPr="00752E81" w:rsidRDefault="009705D1" w:rsidP="00B63403">
      <w:pPr>
        <w:autoSpaceDE w:val="0"/>
        <w:autoSpaceDN w:val="0"/>
        <w:adjustRightInd w:val="0"/>
        <w:spacing w:after="0" w:line="240" w:lineRule="auto"/>
        <w:jc w:val="both"/>
        <w:rPr>
          <w:rFonts w:ascii="Times New Roman" w:eastAsia="Calibri" w:hAnsi="Times New Roman" w:cs="Times New Roman"/>
          <w:sz w:val="24"/>
          <w:szCs w:val="24"/>
        </w:rPr>
      </w:pPr>
      <w:r w:rsidRPr="00752E81">
        <w:rPr>
          <w:rFonts w:ascii="Times New Roman" w:eastAsia="Calibri" w:hAnsi="Times New Roman" w:cs="Times New Roman"/>
          <w:sz w:val="24"/>
          <w:szCs w:val="24"/>
        </w:rPr>
        <w:t xml:space="preserve"> З</w:t>
      </w:r>
      <w:r w:rsidR="00B63403" w:rsidRPr="00752E81">
        <w:rPr>
          <w:rFonts w:ascii="Times New Roman" w:eastAsia="Calibri" w:hAnsi="Times New Roman" w:cs="Times New Roman"/>
          <w:sz w:val="24"/>
          <w:szCs w:val="24"/>
        </w:rPr>
        <w:t xml:space="preserve">атверджені Цілі </w:t>
      </w:r>
      <w:r w:rsidR="00752E81" w:rsidRPr="00752E81">
        <w:rPr>
          <w:rFonts w:ascii="Times New Roman" w:eastAsia="Calibri" w:hAnsi="Times New Roman" w:cs="Times New Roman"/>
          <w:sz w:val="24"/>
          <w:szCs w:val="24"/>
        </w:rPr>
        <w:t>у</w:t>
      </w:r>
      <w:r w:rsidR="00B63403" w:rsidRPr="00752E81">
        <w:rPr>
          <w:rFonts w:ascii="Times New Roman" w:eastAsia="Calibri" w:hAnsi="Times New Roman" w:cs="Times New Roman"/>
          <w:sz w:val="24"/>
          <w:szCs w:val="24"/>
        </w:rPr>
        <w:t xml:space="preserve"> сфері якості на 202</w:t>
      </w:r>
      <w:r w:rsidR="002449BB" w:rsidRPr="00752E81">
        <w:rPr>
          <w:rFonts w:ascii="Times New Roman" w:eastAsia="Calibri" w:hAnsi="Times New Roman" w:cs="Times New Roman"/>
          <w:sz w:val="24"/>
          <w:szCs w:val="24"/>
        </w:rPr>
        <w:t>3</w:t>
      </w:r>
      <w:r w:rsidR="00B63403" w:rsidRPr="00752E81">
        <w:rPr>
          <w:rFonts w:ascii="Times New Roman" w:eastAsia="Calibri" w:hAnsi="Times New Roman" w:cs="Times New Roman"/>
          <w:sz w:val="24"/>
          <w:szCs w:val="24"/>
        </w:rPr>
        <w:t xml:space="preserve"> рік рішенням виконавчого комітету від </w:t>
      </w:r>
      <w:r w:rsidRPr="00752E81">
        <w:rPr>
          <w:rFonts w:ascii="Times New Roman" w:eastAsia="Calibri" w:hAnsi="Times New Roman" w:cs="Times New Roman"/>
          <w:sz w:val="24"/>
          <w:szCs w:val="24"/>
        </w:rPr>
        <w:t>22.02.2023</w:t>
      </w:r>
      <w:r w:rsidR="00B63403" w:rsidRPr="00752E81">
        <w:rPr>
          <w:rFonts w:ascii="Times New Roman" w:eastAsia="Calibri" w:hAnsi="Times New Roman" w:cs="Times New Roman"/>
          <w:sz w:val="24"/>
          <w:szCs w:val="24"/>
        </w:rPr>
        <w:t xml:space="preserve"> №</w:t>
      </w:r>
      <w:r w:rsidRPr="00752E81">
        <w:rPr>
          <w:rFonts w:ascii="Times New Roman" w:eastAsia="Calibri" w:hAnsi="Times New Roman" w:cs="Times New Roman"/>
          <w:sz w:val="24"/>
          <w:szCs w:val="24"/>
        </w:rPr>
        <w:t>185</w:t>
      </w:r>
      <w:r w:rsidR="00B63403" w:rsidRPr="00752E81">
        <w:rPr>
          <w:rFonts w:ascii="Times New Roman" w:eastAsia="Calibri" w:hAnsi="Times New Roman" w:cs="Times New Roman"/>
          <w:sz w:val="24"/>
          <w:szCs w:val="24"/>
        </w:rPr>
        <w:t xml:space="preserve"> "Про затвердження Цілей у сфері якості Тернопільської міської ради на 202</w:t>
      </w:r>
      <w:r w:rsidRPr="00752E81">
        <w:rPr>
          <w:rFonts w:ascii="Times New Roman" w:eastAsia="Calibri" w:hAnsi="Times New Roman" w:cs="Times New Roman"/>
          <w:sz w:val="24"/>
          <w:szCs w:val="24"/>
        </w:rPr>
        <w:t>3</w:t>
      </w:r>
      <w:r w:rsidR="00B63403" w:rsidRPr="00752E81">
        <w:rPr>
          <w:rFonts w:ascii="Times New Roman" w:eastAsia="Calibri" w:hAnsi="Times New Roman" w:cs="Times New Roman"/>
          <w:sz w:val="24"/>
          <w:szCs w:val="24"/>
        </w:rPr>
        <w:t xml:space="preserve"> рік".</w:t>
      </w:r>
    </w:p>
    <w:p w:rsidR="00B63403" w:rsidRDefault="00752E81" w:rsidP="00B63403">
      <w:pPr>
        <w:autoSpaceDE w:val="0"/>
        <w:autoSpaceDN w:val="0"/>
        <w:adjustRightInd w:val="0"/>
        <w:spacing w:after="0" w:line="240" w:lineRule="auto"/>
        <w:jc w:val="both"/>
        <w:rPr>
          <w:rFonts w:ascii="Times New Roman" w:hAnsi="Times New Roman" w:cs="Times New Roman"/>
          <w:sz w:val="24"/>
          <w:szCs w:val="24"/>
        </w:rPr>
      </w:pPr>
      <w:r w:rsidRPr="00752E81">
        <w:rPr>
          <w:rFonts w:ascii="Times New Roman" w:hAnsi="Times New Roman" w:cs="Times New Roman"/>
          <w:sz w:val="24"/>
          <w:szCs w:val="24"/>
        </w:rPr>
        <w:t>Проведено аналізування досягнення поставлених Цілей у сфері якості та заповнено відповідну графу «Кінцевий результат» 02.02.2023 №8/1.4.</w:t>
      </w:r>
    </w:p>
    <w:p w:rsidR="00752E81" w:rsidRPr="00752E81" w:rsidRDefault="00752E81" w:rsidP="00B63403">
      <w:pPr>
        <w:autoSpaceDE w:val="0"/>
        <w:autoSpaceDN w:val="0"/>
        <w:adjustRightInd w:val="0"/>
        <w:spacing w:after="0" w:line="240" w:lineRule="auto"/>
        <w:jc w:val="both"/>
        <w:rPr>
          <w:rFonts w:ascii="Times New Roman" w:eastAsia="Calibri" w:hAnsi="Times New Roman" w:cs="Times New Roman"/>
          <w:sz w:val="24"/>
          <w:szCs w:val="24"/>
        </w:rPr>
      </w:pPr>
    </w:p>
    <w:p w:rsidR="00B63403" w:rsidRPr="00B63403" w:rsidRDefault="00B63403" w:rsidP="00B63403">
      <w:pPr>
        <w:spacing w:after="0" w:line="276" w:lineRule="auto"/>
        <w:jc w:val="both"/>
        <w:rPr>
          <w:rFonts w:ascii="Times New Roman" w:eastAsia="Times New Roman" w:hAnsi="Times New Roman" w:cs="Times New Roman"/>
          <w:color w:val="000000"/>
          <w:sz w:val="23"/>
          <w:szCs w:val="23"/>
          <w:shd w:val="clear" w:color="auto" w:fill="FFFFFF"/>
        </w:rPr>
      </w:pPr>
      <w:r w:rsidRPr="00B63403">
        <w:rPr>
          <w:rFonts w:ascii="Times New Roman" w:eastAsia="Times New Roman" w:hAnsi="Times New Roman" w:cs="Times New Roman"/>
          <w:sz w:val="24"/>
          <w:szCs w:val="24"/>
        </w:rPr>
        <w:t>Покращення  та  вдосконалення  системи  менеджменту планується та аналізується.</w:t>
      </w:r>
      <w:r w:rsidRPr="00B63403">
        <w:rPr>
          <w:rFonts w:ascii="Times New Roman" w:eastAsia="Times New Roman" w:hAnsi="Times New Roman" w:cs="Times New Roman"/>
          <w:color w:val="000000"/>
          <w:sz w:val="23"/>
          <w:szCs w:val="23"/>
          <w:shd w:val="clear" w:color="auto" w:fill="FFFFFF"/>
        </w:rPr>
        <w:t xml:space="preserve"> </w:t>
      </w:r>
    </w:p>
    <w:p w:rsidR="00B63403" w:rsidRPr="00B63403" w:rsidRDefault="00B63403" w:rsidP="00B63403">
      <w:pPr>
        <w:spacing w:after="0" w:line="276" w:lineRule="auto"/>
        <w:jc w:val="both"/>
        <w:rPr>
          <w:rFonts w:ascii="Times New Roman" w:eastAsia="Times New Roman" w:hAnsi="Times New Roman" w:cs="Times New Roman"/>
          <w:color w:val="000000"/>
          <w:sz w:val="28"/>
        </w:rPr>
      </w:pPr>
      <w:r w:rsidRPr="00B63403">
        <w:rPr>
          <w:rFonts w:ascii="Times New Roman" w:eastAsia="Times New Roman" w:hAnsi="Times New Roman" w:cs="Times New Roman"/>
          <w:color w:val="000000"/>
          <w:sz w:val="23"/>
          <w:szCs w:val="23"/>
          <w:shd w:val="clear" w:color="auto" w:fill="FFFFFF"/>
        </w:rPr>
        <w:t>Робота виконавчих органів міської ради проводиться за піврічними планами (з помісячною розбивкою), (</w:t>
      </w:r>
      <w:r w:rsidRPr="00B63403">
        <w:rPr>
          <w:rFonts w:ascii="Times New Roman" w:eastAsia="Times New Roman" w:hAnsi="Times New Roman" w:cs="Times New Roman"/>
          <w:color w:val="000000"/>
          <w:sz w:val="24"/>
          <w:szCs w:val="24"/>
        </w:rPr>
        <w:t xml:space="preserve"> п. 3.9 Регламенту роботи виконавчого комітету міської ради</w:t>
      </w:r>
      <w:r w:rsidRPr="00B63403">
        <w:rPr>
          <w:rFonts w:ascii="Times New Roman" w:eastAsia="Times New Roman" w:hAnsi="Times New Roman" w:cs="Times New Roman"/>
          <w:color w:val="000000"/>
          <w:sz w:val="23"/>
          <w:szCs w:val="23"/>
          <w:shd w:val="clear" w:color="auto" w:fill="FFFFFF"/>
        </w:rPr>
        <w:t> ).</w:t>
      </w:r>
    </w:p>
    <w:p w:rsidR="00B63403" w:rsidRPr="00B63403" w:rsidRDefault="00B63403" w:rsidP="00B63403">
      <w:pPr>
        <w:spacing w:after="0" w:line="276" w:lineRule="auto"/>
        <w:jc w:val="both"/>
        <w:rPr>
          <w:rFonts w:ascii="Times New Roman" w:eastAsia="Times New Roman" w:hAnsi="Times New Roman" w:cs="Times New Roman"/>
          <w:color w:val="000000"/>
          <w:sz w:val="24"/>
          <w:szCs w:val="24"/>
        </w:rPr>
      </w:pPr>
      <w:r w:rsidRPr="00B63403">
        <w:rPr>
          <w:rFonts w:ascii="Times New Roman" w:eastAsia="Times New Roman" w:hAnsi="Times New Roman" w:cs="Times New Roman"/>
          <w:sz w:val="24"/>
          <w:szCs w:val="24"/>
        </w:rPr>
        <w:t>З метою організації внутрішнього навчання працівників розробляється «Орієнтований план внутрішніх навчань працівників на рік», який  затверджений профільним заступником міського голови з питань діяльності виконавчих органів ради</w:t>
      </w:r>
      <w:r w:rsidRPr="00B63403">
        <w:rPr>
          <w:rFonts w:ascii="Times New Roman" w:eastAsia="Times New Roman" w:hAnsi="Times New Roman" w:cs="Times New Roman"/>
          <w:color w:val="000000"/>
          <w:sz w:val="24"/>
          <w:szCs w:val="24"/>
        </w:rPr>
        <w:t xml:space="preserve"> ( п.6.2.2,7.2НСУЯ).</w:t>
      </w:r>
      <w:r w:rsidRPr="00B63403">
        <w:rPr>
          <w:rFonts w:ascii="Times New Roman" w:eastAsia="Times New Roman" w:hAnsi="Times New Roman" w:cs="Times New Roman"/>
          <w:color w:val="000000"/>
          <w:sz w:val="24"/>
          <w:szCs w:val="24"/>
        </w:rPr>
        <w:tab/>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lastRenderedPageBreak/>
        <w:t>Моніторинг функціонування СУЯ проводиться один раз на рік.</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Відповідно до розпорядження  міського  голови ( із змінами) від  30.11.2010  №1  надаються  безкоштовні юридичні  консультації  мешканцям  Тернопільської міської територіальної громади».</w:t>
      </w:r>
      <w:r w:rsidR="0047339E">
        <w:rPr>
          <w:rFonts w:ascii="Times New Roman" w:eastAsia="Calibri" w:hAnsi="Times New Roman"/>
          <w:sz w:val="24"/>
          <w:szCs w:val="24"/>
        </w:rPr>
        <w:t xml:space="preserve"> Зміни внесено  розпорядженням міського голови від 15.05.2023 № 105.</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Завжди підтримується в актуальному стані  розпорядження  міського  голови  від  02.12.2020 №271 «Про  організацію  прийому  громадян  в Тернопільській  міській  раді</w:t>
      </w:r>
      <w:r w:rsidR="0047339E">
        <w:rPr>
          <w:rFonts w:ascii="Times New Roman" w:eastAsia="Calibri" w:hAnsi="Times New Roman"/>
          <w:sz w:val="24"/>
          <w:szCs w:val="24"/>
        </w:rPr>
        <w:t>»,</w:t>
      </w:r>
      <w:r w:rsidRPr="00B63403">
        <w:rPr>
          <w:rFonts w:ascii="Times New Roman" w:eastAsia="Calibri" w:hAnsi="Times New Roman"/>
          <w:sz w:val="24"/>
          <w:szCs w:val="24"/>
        </w:rPr>
        <w:t xml:space="preserve"> (   зміни  відповідно до  розпорядження  міського  голови  від  26.09.2022 №199</w:t>
      </w:r>
      <w:r w:rsidR="0047339E">
        <w:rPr>
          <w:rFonts w:ascii="Times New Roman" w:eastAsia="Calibri" w:hAnsi="Times New Roman"/>
          <w:sz w:val="24"/>
          <w:szCs w:val="24"/>
        </w:rPr>
        <w:t>, 31.03.2023</w:t>
      </w:r>
      <w:r w:rsidR="00752E81">
        <w:rPr>
          <w:rFonts w:ascii="Times New Roman" w:eastAsia="Calibri" w:hAnsi="Times New Roman"/>
          <w:sz w:val="24"/>
          <w:szCs w:val="24"/>
        </w:rPr>
        <w:t xml:space="preserve"> № 73</w:t>
      </w:r>
      <w:r w:rsidRPr="00B63403">
        <w:rPr>
          <w:rFonts w:ascii="Times New Roman" w:eastAsia="Calibri" w:hAnsi="Times New Roman"/>
          <w:sz w:val="24"/>
          <w:szCs w:val="24"/>
        </w:rPr>
        <w:t>).</w:t>
      </w:r>
    </w:p>
    <w:p w:rsidR="00B63403" w:rsidRPr="00B63403" w:rsidRDefault="00B63403" w:rsidP="00B63403">
      <w:pPr>
        <w:autoSpaceDE w:val="0"/>
        <w:autoSpaceDN w:val="0"/>
        <w:adjustRightInd w:val="0"/>
        <w:spacing w:after="0" w:line="240" w:lineRule="auto"/>
        <w:ind w:firstLine="708"/>
        <w:jc w:val="both"/>
        <w:rPr>
          <w:rFonts w:ascii="Times New Roman" w:eastAsia="Calibri" w:hAnsi="Times New Roman"/>
          <w:sz w:val="24"/>
          <w:szCs w:val="24"/>
        </w:rPr>
      </w:pPr>
    </w:p>
    <w:p w:rsidR="00B63403" w:rsidRPr="000D39FC" w:rsidRDefault="00B63403" w:rsidP="00B63403">
      <w:pPr>
        <w:autoSpaceDE w:val="0"/>
        <w:autoSpaceDN w:val="0"/>
        <w:adjustRightInd w:val="0"/>
        <w:spacing w:after="0" w:line="240" w:lineRule="auto"/>
        <w:jc w:val="both"/>
        <w:rPr>
          <w:rFonts w:ascii="Times New Roman" w:eastAsia="Calibri" w:hAnsi="Times New Roman" w:cs="Times New Roman"/>
          <w:sz w:val="24"/>
          <w:szCs w:val="24"/>
        </w:rPr>
      </w:pPr>
      <w:r w:rsidRPr="00B63403">
        <w:rPr>
          <w:rFonts w:ascii="Times New Roman" w:eastAsia="Calibri" w:hAnsi="Times New Roman"/>
          <w:sz w:val="24"/>
          <w:szCs w:val="24"/>
        </w:rPr>
        <w:t>На  засіданнях  виконавчого  комітету  Тернопільської міської  ради  в  грудні 202</w:t>
      </w:r>
      <w:r w:rsidR="0047339E">
        <w:rPr>
          <w:rFonts w:ascii="Times New Roman" w:eastAsia="Calibri" w:hAnsi="Times New Roman"/>
          <w:sz w:val="24"/>
          <w:szCs w:val="24"/>
        </w:rPr>
        <w:t>2</w:t>
      </w:r>
      <w:r w:rsidRPr="00B63403">
        <w:rPr>
          <w:rFonts w:ascii="Times New Roman" w:eastAsia="Calibri" w:hAnsi="Times New Roman"/>
          <w:sz w:val="24"/>
          <w:szCs w:val="24"/>
        </w:rPr>
        <w:t xml:space="preserve"> року та в січні 202</w:t>
      </w:r>
      <w:r w:rsidR="0047339E">
        <w:rPr>
          <w:rFonts w:ascii="Times New Roman" w:eastAsia="Calibri" w:hAnsi="Times New Roman"/>
          <w:sz w:val="24"/>
          <w:szCs w:val="24"/>
        </w:rPr>
        <w:t>3</w:t>
      </w:r>
      <w:r w:rsidRPr="00B63403">
        <w:rPr>
          <w:rFonts w:ascii="Times New Roman" w:eastAsia="Calibri" w:hAnsi="Times New Roman"/>
          <w:sz w:val="24"/>
          <w:szCs w:val="24"/>
        </w:rPr>
        <w:t xml:space="preserve"> року   розглянуто  звіти  про  роботу  виконавчих органів</w:t>
      </w:r>
      <w:r w:rsidR="00222524">
        <w:rPr>
          <w:rFonts w:ascii="Times New Roman" w:eastAsia="Calibri" w:hAnsi="Times New Roman"/>
          <w:sz w:val="24"/>
          <w:szCs w:val="24"/>
        </w:rPr>
        <w:t xml:space="preserve"> ( наприклад: рішенням виконавчого комітету від 28.12.2022 №1592</w:t>
      </w:r>
      <w:r w:rsidR="000D39FC">
        <w:rPr>
          <w:rFonts w:ascii="Times New Roman" w:eastAsia="Calibri" w:hAnsi="Times New Roman"/>
          <w:sz w:val="24"/>
          <w:szCs w:val="24"/>
        </w:rPr>
        <w:t xml:space="preserve"> та від 14.12.2023 №1487</w:t>
      </w:r>
      <w:r w:rsidR="00222524">
        <w:rPr>
          <w:rFonts w:ascii="Times New Roman" w:eastAsia="Calibri" w:hAnsi="Times New Roman"/>
          <w:sz w:val="24"/>
          <w:szCs w:val="24"/>
        </w:rPr>
        <w:t xml:space="preserve"> взято до відома звіт</w:t>
      </w:r>
      <w:r w:rsidR="000D39FC">
        <w:rPr>
          <w:rFonts w:ascii="Times New Roman" w:eastAsia="Calibri" w:hAnsi="Times New Roman"/>
          <w:sz w:val="24"/>
          <w:szCs w:val="24"/>
        </w:rPr>
        <w:t>и</w:t>
      </w:r>
      <w:r w:rsidRPr="00B63403">
        <w:rPr>
          <w:rFonts w:ascii="Times New Roman" w:eastAsia="Calibri" w:hAnsi="Times New Roman"/>
          <w:sz w:val="24"/>
          <w:szCs w:val="24"/>
        </w:rPr>
        <w:t xml:space="preserve"> </w:t>
      </w:r>
      <w:r w:rsidR="00222524" w:rsidRPr="00222524">
        <w:rPr>
          <w:rFonts w:ascii="Times New Roman" w:hAnsi="Times New Roman" w:cs="Times New Roman"/>
          <w:color w:val="000000"/>
          <w:sz w:val="24"/>
          <w:szCs w:val="24"/>
          <w:shd w:val="clear" w:color="auto" w:fill="FFFFFF"/>
        </w:rPr>
        <w:t>начальника архівного відділу</w:t>
      </w:r>
      <w:r w:rsidR="000D39FC">
        <w:rPr>
          <w:rFonts w:ascii="Times New Roman" w:hAnsi="Times New Roman" w:cs="Times New Roman"/>
          <w:color w:val="000000"/>
          <w:sz w:val="24"/>
          <w:szCs w:val="24"/>
          <w:shd w:val="clear" w:color="auto" w:fill="FFFFFF"/>
        </w:rPr>
        <w:t xml:space="preserve"> та начальника </w:t>
      </w:r>
      <w:r w:rsidR="000D39FC" w:rsidRPr="000D39FC">
        <w:rPr>
          <w:rFonts w:ascii="Times New Roman" w:hAnsi="Times New Roman" w:cs="Times New Roman"/>
          <w:color w:val="000000"/>
          <w:sz w:val="24"/>
          <w:szCs w:val="24"/>
          <w:shd w:val="clear" w:color="auto" w:fill="FFFFFF"/>
        </w:rPr>
        <w:t>відділу державного архітектурно-будівельного контролю</w:t>
      </w:r>
      <w:r w:rsidR="00ED0F2B">
        <w:rPr>
          <w:rFonts w:ascii="Times New Roman" w:hAnsi="Times New Roman" w:cs="Times New Roman"/>
          <w:color w:val="000000"/>
          <w:sz w:val="24"/>
          <w:szCs w:val="24"/>
          <w:shd w:val="clear" w:color="auto" w:fill="FFFFFF"/>
        </w:rPr>
        <w:t xml:space="preserve"> та ін.)</w:t>
      </w:r>
      <w:r w:rsidR="00AF501B">
        <w:rPr>
          <w:rFonts w:ascii="Times New Roman" w:hAnsi="Times New Roman" w:cs="Times New Roman"/>
          <w:color w:val="000000"/>
          <w:sz w:val="24"/>
          <w:szCs w:val="24"/>
          <w:shd w:val="clear" w:color="auto" w:fill="FFFFFF"/>
        </w:rPr>
        <w:t>.</w:t>
      </w:r>
    </w:p>
    <w:p w:rsidR="00B63403" w:rsidRPr="00B63403" w:rsidRDefault="00B63403" w:rsidP="00B63403">
      <w:pPr>
        <w:autoSpaceDE w:val="0"/>
        <w:autoSpaceDN w:val="0"/>
        <w:adjustRightInd w:val="0"/>
        <w:spacing w:after="0" w:line="240" w:lineRule="auto"/>
        <w:jc w:val="both"/>
        <w:rPr>
          <w:rFonts w:ascii="Times New Roman" w:eastAsia="Calibri" w:hAnsi="Times New Roman"/>
          <w:sz w:val="24"/>
          <w:szCs w:val="24"/>
        </w:rPr>
      </w:pPr>
      <w:r w:rsidRPr="00B63403">
        <w:rPr>
          <w:rFonts w:ascii="Times New Roman" w:eastAsia="Calibri" w:hAnsi="Times New Roman"/>
          <w:sz w:val="24"/>
          <w:szCs w:val="24"/>
        </w:rPr>
        <w:t>На  нарадах у виконавчих органах Тернопільської  міської  ради обговорюються  питання  щодо  вдосконалення  надання послуг населенню ( підтвердженням є протоколи нарад).</w:t>
      </w:r>
    </w:p>
    <w:p w:rsidR="00B63403" w:rsidRPr="00B63403" w:rsidRDefault="00B63403" w:rsidP="00B63403">
      <w:pPr>
        <w:autoSpaceDE w:val="0"/>
        <w:autoSpaceDN w:val="0"/>
        <w:adjustRightInd w:val="0"/>
        <w:spacing w:after="0" w:line="240" w:lineRule="auto"/>
        <w:jc w:val="both"/>
        <w:rPr>
          <w:rFonts w:ascii="Calibri" w:eastAsia="Calibri" w:hAnsi="Calibri"/>
          <w:sz w:val="24"/>
          <w:szCs w:val="24"/>
          <w:lang w:eastAsia="ru-RU"/>
        </w:rPr>
      </w:pPr>
    </w:p>
    <w:p w:rsidR="00ED0F2B" w:rsidRDefault="00B63403" w:rsidP="00ED0F2B">
      <w:pPr>
        <w:tabs>
          <w:tab w:val="left" w:pos="7602"/>
        </w:tabs>
        <w:spacing w:after="0" w:line="276" w:lineRule="auto"/>
        <w:rPr>
          <w:rFonts w:ascii="Times New Roman" w:eastAsia="Calibri" w:hAnsi="Times New Roman" w:cs="Times New Roman"/>
          <w:color w:val="000000"/>
          <w:sz w:val="24"/>
          <w:szCs w:val="24"/>
        </w:rPr>
      </w:pPr>
      <w:r w:rsidRPr="00B63403">
        <w:rPr>
          <w:rFonts w:ascii="Times New Roman" w:eastAsia="Calibri" w:hAnsi="Times New Roman" w:cs="Times New Roman"/>
          <w:sz w:val="24"/>
          <w:szCs w:val="24"/>
        </w:rPr>
        <w:t xml:space="preserve">Підтримувалися в актуальному стані реєстри адміністративних та неадміністративних послуг, що надаються </w:t>
      </w:r>
      <w:r w:rsidR="00ED0F2B">
        <w:rPr>
          <w:rFonts w:ascii="Times New Roman" w:eastAsia="Calibri" w:hAnsi="Times New Roman" w:cs="Times New Roman"/>
          <w:sz w:val="24"/>
          <w:szCs w:val="24"/>
        </w:rPr>
        <w:t>виконавчими органами</w:t>
      </w:r>
      <w:r w:rsidRPr="00B63403">
        <w:rPr>
          <w:rFonts w:ascii="Times New Roman" w:eastAsia="Calibri" w:hAnsi="Times New Roman" w:cs="Times New Roman"/>
          <w:sz w:val="24"/>
          <w:szCs w:val="24"/>
        </w:rPr>
        <w:t xml:space="preserve"> Тернопільської міської ради, затверджені  рішенням виконавчого комітету від </w:t>
      </w:r>
      <w:r w:rsidR="0047339E">
        <w:rPr>
          <w:rFonts w:ascii="Times New Roman" w:eastAsia="Calibri" w:hAnsi="Times New Roman" w:cs="Times New Roman"/>
          <w:sz w:val="24"/>
          <w:szCs w:val="24"/>
        </w:rPr>
        <w:t>14.09.2022</w:t>
      </w:r>
      <w:r w:rsidRPr="00B63403">
        <w:rPr>
          <w:rFonts w:ascii="Times New Roman" w:eastAsia="Calibri" w:hAnsi="Times New Roman" w:cs="Times New Roman"/>
          <w:sz w:val="24"/>
          <w:szCs w:val="24"/>
        </w:rPr>
        <w:t xml:space="preserve"> №</w:t>
      </w:r>
      <w:r w:rsidR="0047339E">
        <w:rPr>
          <w:rFonts w:ascii="Times New Roman" w:eastAsia="Calibri" w:hAnsi="Times New Roman" w:cs="Times New Roman"/>
          <w:sz w:val="24"/>
          <w:szCs w:val="24"/>
        </w:rPr>
        <w:t>986</w:t>
      </w:r>
      <w:r w:rsidR="00ED0F2B">
        <w:rPr>
          <w:rFonts w:ascii="Times New Roman" w:eastAsia="Calibri" w:hAnsi="Times New Roman" w:cs="Times New Roman"/>
          <w:color w:val="000000"/>
          <w:sz w:val="24"/>
          <w:szCs w:val="24"/>
        </w:rPr>
        <w:t xml:space="preserve"> «Про затвердження реєстрів</w:t>
      </w:r>
      <w:r w:rsidRPr="00B63403">
        <w:rPr>
          <w:rFonts w:ascii="Times New Roman" w:eastAsia="Calibri" w:hAnsi="Times New Roman" w:cs="Times New Roman"/>
          <w:color w:val="000000"/>
          <w:sz w:val="24"/>
          <w:szCs w:val="24"/>
        </w:rPr>
        <w:t xml:space="preserve">. </w:t>
      </w:r>
    </w:p>
    <w:p w:rsidR="00ED0F2B" w:rsidRPr="00B63403" w:rsidRDefault="00B63403" w:rsidP="00ED0F2B">
      <w:pPr>
        <w:tabs>
          <w:tab w:val="left" w:pos="7602"/>
        </w:tabs>
        <w:spacing w:after="0" w:line="276" w:lineRule="auto"/>
        <w:rPr>
          <w:rFonts w:ascii="Times New Roman" w:eastAsia="Times New Roman" w:hAnsi="Times New Roman" w:cs="Times New Roman"/>
          <w:color w:val="000000"/>
          <w:sz w:val="24"/>
          <w:szCs w:val="24"/>
          <w:shd w:val="clear" w:color="auto" w:fill="FFFFFF"/>
          <w:lang w:eastAsia="uk-UA"/>
        </w:rPr>
      </w:pPr>
      <w:r w:rsidRPr="00B63403">
        <w:rPr>
          <w:rFonts w:ascii="Times New Roman" w:eastAsia="Calibri" w:hAnsi="Times New Roman" w:cs="Times New Roman"/>
          <w:color w:val="000000"/>
          <w:sz w:val="24"/>
          <w:szCs w:val="24"/>
        </w:rPr>
        <w:t>Станом на 01.10.202</w:t>
      </w:r>
      <w:r w:rsidR="0047339E">
        <w:rPr>
          <w:rFonts w:ascii="Times New Roman" w:eastAsia="Calibri" w:hAnsi="Times New Roman" w:cs="Times New Roman"/>
          <w:color w:val="000000"/>
          <w:sz w:val="24"/>
          <w:szCs w:val="24"/>
        </w:rPr>
        <w:t>3</w:t>
      </w:r>
      <w:r w:rsidRPr="00B63403">
        <w:rPr>
          <w:rFonts w:ascii="Times New Roman" w:eastAsia="Calibri" w:hAnsi="Times New Roman" w:cs="Times New Roman"/>
          <w:color w:val="000000"/>
          <w:sz w:val="24"/>
          <w:szCs w:val="24"/>
        </w:rPr>
        <w:t xml:space="preserve"> в реєстри вносились зміни </w:t>
      </w:r>
      <w:r w:rsidR="0047339E">
        <w:rPr>
          <w:rFonts w:ascii="Times New Roman" w:eastAsia="Calibri" w:hAnsi="Times New Roman" w:cs="Times New Roman"/>
          <w:color w:val="000000"/>
          <w:sz w:val="24"/>
          <w:szCs w:val="24"/>
        </w:rPr>
        <w:t>15</w:t>
      </w:r>
      <w:r w:rsidR="00ED0F2B">
        <w:rPr>
          <w:rFonts w:ascii="Times New Roman" w:eastAsia="Calibri" w:hAnsi="Times New Roman" w:cs="Times New Roman"/>
          <w:color w:val="000000"/>
          <w:sz w:val="24"/>
          <w:szCs w:val="24"/>
        </w:rPr>
        <w:t xml:space="preserve"> разів та включено в реєстри</w:t>
      </w:r>
      <w:r w:rsidRPr="00B63403">
        <w:rPr>
          <w:rFonts w:ascii="Times New Roman" w:eastAsia="Calibri" w:hAnsi="Times New Roman" w:cs="Times New Roman"/>
          <w:color w:val="000000"/>
          <w:sz w:val="24"/>
          <w:szCs w:val="24"/>
        </w:rPr>
        <w:t xml:space="preserve"> </w:t>
      </w:r>
      <w:r w:rsidR="00ED0F2B" w:rsidRPr="00B63403">
        <w:rPr>
          <w:rFonts w:ascii="Times New Roman" w:eastAsia="Times New Roman" w:hAnsi="Times New Roman" w:cs="Times New Roman"/>
          <w:color w:val="000000"/>
          <w:sz w:val="24"/>
          <w:szCs w:val="24"/>
          <w:shd w:val="clear" w:color="auto" w:fill="FFFFFF"/>
          <w:lang w:eastAsia="uk-UA"/>
        </w:rPr>
        <w:t xml:space="preserve"> –  2</w:t>
      </w:r>
      <w:r w:rsidR="00ED0F2B">
        <w:rPr>
          <w:rFonts w:ascii="Times New Roman" w:eastAsia="Times New Roman" w:hAnsi="Times New Roman" w:cs="Times New Roman"/>
          <w:color w:val="000000"/>
          <w:sz w:val="24"/>
          <w:szCs w:val="24"/>
          <w:shd w:val="clear" w:color="auto" w:fill="FFFFFF"/>
          <w:lang w:eastAsia="uk-UA"/>
        </w:rPr>
        <w:t>82</w:t>
      </w:r>
      <w:r w:rsidR="00ED0F2B" w:rsidRPr="00B63403">
        <w:rPr>
          <w:rFonts w:ascii="Times New Roman" w:eastAsia="Times New Roman" w:hAnsi="Times New Roman" w:cs="Times New Roman"/>
          <w:color w:val="000000"/>
          <w:sz w:val="24"/>
          <w:szCs w:val="24"/>
          <w:shd w:val="clear" w:color="auto" w:fill="FFFFFF"/>
          <w:lang w:eastAsia="uk-UA"/>
        </w:rPr>
        <w:t xml:space="preserve"> адміністративн</w:t>
      </w:r>
      <w:r w:rsidR="00ED0F2B">
        <w:rPr>
          <w:rFonts w:ascii="Times New Roman" w:eastAsia="Times New Roman" w:hAnsi="Times New Roman" w:cs="Times New Roman"/>
          <w:color w:val="000000"/>
          <w:sz w:val="24"/>
          <w:szCs w:val="24"/>
          <w:shd w:val="clear" w:color="auto" w:fill="FFFFFF"/>
          <w:lang w:eastAsia="uk-UA"/>
        </w:rPr>
        <w:t>і</w:t>
      </w:r>
      <w:r w:rsidR="00ED0F2B" w:rsidRPr="00B63403">
        <w:rPr>
          <w:rFonts w:ascii="Times New Roman" w:eastAsia="Times New Roman" w:hAnsi="Times New Roman" w:cs="Times New Roman"/>
          <w:color w:val="000000"/>
          <w:sz w:val="24"/>
          <w:szCs w:val="24"/>
          <w:shd w:val="clear" w:color="auto" w:fill="FFFFFF"/>
          <w:lang w:eastAsia="uk-UA"/>
        </w:rPr>
        <w:t xml:space="preserve"> послуг</w:t>
      </w:r>
      <w:r w:rsidR="00ED0F2B">
        <w:rPr>
          <w:rFonts w:ascii="Times New Roman" w:eastAsia="Times New Roman" w:hAnsi="Times New Roman" w:cs="Times New Roman"/>
          <w:color w:val="000000"/>
          <w:sz w:val="24"/>
          <w:szCs w:val="24"/>
          <w:shd w:val="clear" w:color="auto" w:fill="FFFFFF"/>
          <w:lang w:eastAsia="uk-UA"/>
        </w:rPr>
        <w:t>и</w:t>
      </w:r>
      <w:r w:rsidR="00ED0F2B" w:rsidRPr="00B63403">
        <w:rPr>
          <w:rFonts w:ascii="Times New Roman" w:eastAsia="Times New Roman" w:hAnsi="Times New Roman" w:cs="Times New Roman"/>
          <w:color w:val="000000"/>
          <w:sz w:val="24"/>
          <w:szCs w:val="24"/>
          <w:shd w:val="clear" w:color="auto" w:fill="FFFFFF"/>
          <w:lang w:eastAsia="uk-UA"/>
        </w:rPr>
        <w:t xml:space="preserve"> ( у 202</w:t>
      </w:r>
      <w:r w:rsidR="00ED0F2B">
        <w:rPr>
          <w:rFonts w:ascii="Times New Roman" w:eastAsia="Times New Roman" w:hAnsi="Times New Roman" w:cs="Times New Roman"/>
          <w:color w:val="000000"/>
          <w:sz w:val="24"/>
          <w:szCs w:val="24"/>
          <w:shd w:val="clear" w:color="auto" w:fill="FFFFFF"/>
          <w:lang w:eastAsia="uk-UA"/>
        </w:rPr>
        <w:t>2</w:t>
      </w:r>
      <w:r w:rsidR="00ED0F2B" w:rsidRPr="00B63403">
        <w:rPr>
          <w:rFonts w:ascii="Times New Roman" w:eastAsia="Times New Roman" w:hAnsi="Times New Roman" w:cs="Times New Roman"/>
          <w:color w:val="000000"/>
          <w:sz w:val="24"/>
          <w:szCs w:val="24"/>
          <w:shd w:val="clear" w:color="auto" w:fill="FFFFFF"/>
          <w:lang w:eastAsia="uk-UA"/>
        </w:rPr>
        <w:t xml:space="preserve"> - </w:t>
      </w:r>
      <w:r w:rsidR="00ED0F2B">
        <w:rPr>
          <w:rFonts w:ascii="Times New Roman" w:eastAsia="Times New Roman" w:hAnsi="Times New Roman" w:cs="Times New Roman"/>
          <w:color w:val="000000"/>
          <w:sz w:val="24"/>
          <w:szCs w:val="24"/>
          <w:shd w:val="clear" w:color="auto" w:fill="FFFFFF"/>
          <w:lang w:eastAsia="uk-UA"/>
        </w:rPr>
        <w:t>245</w:t>
      </w:r>
      <w:r w:rsidR="00ED0F2B" w:rsidRPr="00B63403">
        <w:rPr>
          <w:rFonts w:ascii="Times New Roman" w:eastAsia="Times New Roman" w:hAnsi="Times New Roman" w:cs="Times New Roman"/>
          <w:color w:val="000000"/>
          <w:sz w:val="24"/>
          <w:szCs w:val="24"/>
          <w:shd w:val="clear" w:color="auto" w:fill="FFFFFF"/>
          <w:lang w:eastAsia="uk-UA"/>
        </w:rPr>
        <w:t xml:space="preserve">) та </w:t>
      </w:r>
      <w:r w:rsidR="00ED0F2B">
        <w:rPr>
          <w:rFonts w:ascii="Times New Roman" w:eastAsia="Times New Roman" w:hAnsi="Times New Roman" w:cs="Times New Roman"/>
          <w:color w:val="000000"/>
          <w:sz w:val="24"/>
          <w:szCs w:val="24"/>
          <w:shd w:val="clear" w:color="auto" w:fill="FFFFFF"/>
          <w:lang w:eastAsia="uk-UA"/>
        </w:rPr>
        <w:t>26</w:t>
      </w:r>
      <w:r w:rsidR="00ED0F2B" w:rsidRPr="00B63403">
        <w:rPr>
          <w:rFonts w:ascii="Times New Roman" w:eastAsia="Times New Roman" w:hAnsi="Times New Roman" w:cs="Times New Roman"/>
          <w:color w:val="000000"/>
          <w:sz w:val="24"/>
          <w:szCs w:val="24"/>
          <w:shd w:val="clear" w:color="auto" w:fill="FFFFFF"/>
          <w:lang w:eastAsia="uk-UA"/>
        </w:rPr>
        <w:t xml:space="preserve"> неадміністративн</w:t>
      </w:r>
      <w:r w:rsidR="00ED0F2B">
        <w:rPr>
          <w:rFonts w:ascii="Times New Roman" w:eastAsia="Times New Roman" w:hAnsi="Times New Roman" w:cs="Times New Roman"/>
          <w:color w:val="000000"/>
          <w:sz w:val="24"/>
          <w:szCs w:val="24"/>
          <w:shd w:val="clear" w:color="auto" w:fill="FFFFFF"/>
          <w:lang w:eastAsia="uk-UA"/>
        </w:rPr>
        <w:t>их</w:t>
      </w:r>
      <w:r w:rsidR="00ED0F2B" w:rsidRPr="00B63403">
        <w:rPr>
          <w:rFonts w:ascii="Times New Roman" w:eastAsia="Times New Roman" w:hAnsi="Times New Roman" w:cs="Times New Roman"/>
          <w:color w:val="000000"/>
          <w:sz w:val="24"/>
          <w:szCs w:val="24"/>
          <w:shd w:val="clear" w:color="auto" w:fill="FFFFFF"/>
          <w:lang w:eastAsia="uk-UA"/>
        </w:rPr>
        <w:t xml:space="preserve"> послу</w:t>
      </w:r>
      <w:r w:rsidR="00ED0F2B">
        <w:rPr>
          <w:rFonts w:ascii="Times New Roman" w:eastAsia="Times New Roman" w:hAnsi="Times New Roman" w:cs="Times New Roman"/>
          <w:color w:val="000000"/>
          <w:sz w:val="24"/>
          <w:szCs w:val="24"/>
          <w:shd w:val="clear" w:color="auto" w:fill="FFFFFF"/>
          <w:lang w:eastAsia="uk-UA"/>
        </w:rPr>
        <w:t>г</w:t>
      </w:r>
      <w:r w:rsidR="00ED0F2B" w:rsidRPr="00B63403">
        <w:rPr>
          <w:rFonts w:ascii="Times New Roman" w:eastAsia="Times New Roman" w:hAnsi="Times New Roman" w:cs="Times New Roman"/>
          <w:color w:val="000000"/>
          <w:sz w:val="24"/>
          <w:szCs w:val="24"/>
          <w:shd w:val="clear" w:color="auto" w:fill="FFFFFF"/>
          <w:lang w:eastAsia="uk-UA"/>
        </w:rPr>
        <w:t xml:space="preserve"> ( у 202</w:t>
      </w:r>
      <w:r w:rsidR="00ED0F2B">
        <w:rPr>
          <w:rFonts w:ascii="Times New Roman" w:eastAsia="Times New Roman" w:hAnsi="Times New Roman" w:cs="Times New Roman"/>
          <w:color w:val="000000"/>
          <w:sz w:val="24"/>
          <w:szCs w:val="24"/>
          <w:shd w:val="clear" w:color="auto" w:fill="FFFFFF"/>
          <w:lang w:eastAsia="uk-UA"/>
        </w:rPr>
        <w:t>2</w:t>
      </w:r>
      <w:r w:rsidR="00ED0F2B" w:rsidRPr="00B63403">
        <w:rPr>
          <w:rFonts w:ascii="Times New Roman" w:eastAsia="Times New Roman" w:hAnsi="Times New Roman" w:cs="Times New Roman"/>
          <w:color w:val="000000"/>
          <w:sz w:val="24"/>
          <w:szCs w:val="24"/>
          <w:shd w:val="clear" w:color="auto" w:fill="FFFFFF"/>
          <w:lang w:eastAsia="uk-UA"/>
        </w:rPr>
        <w:t xml:space="preserve"> -</w:t>
      </w:r>
      <w:r w:rsidR="00ED0F2B">
        <w:rPr>
          <w:rFonts w:ascii="Times New Roman" w:eastAsia="Times New Roman" w:hAnsi="Times New Roman" w:cs="Times New Roman"/>
          <w:color w:val="000000"/>
          <w:sz w:val="24"/>
          <w:szCs w:val="24"/>
          <w:shd w:val="clear" w:color="auto" w:fill="FFFFFF"/>
          <w:lang w:eastAsia="uk-UA"/>
        </w:rPr>
        <w:t>52</w:t>
      </w:r>
      <w:r w:rsidR="00ED0F2B" w:rsidRPr="00B63403">
        <w:rPr>
          <w:rFonts w:ascii="Times New Roman" w:eastAsia="Times New Roman" w:hAnsi="Times New Roman" w:cs="Times New Roman"/>
          <w:color w:val="000000"/>
          <w:sz w:val="24"/>
          <w:szCs w:val="24"/>
          <w:shd w:val="clear" w:color="auto" w:fill="FFFFFF"/>
          <w:lang w:eastAsia="uk-UA"/>
        </w:rPr>
        <w:t xml:space="preserve">). </w:t>
      </w:r>
    </w:p>
    <w:p w:rsidR="00ED0F2B" w:rsidRPr="00B63403" w:rsidRDefault="00ED0F2B" w:rsidP="00ED0F2B">
      <w:pPr>
        <w:tabs>
          <w:tab w:val="left" w:pos="7602"/>
        </w:tabs>
        <w:spacing w:after="0" w:line="276" w:lineRule="auto"/>
        <w:rPr>
          <w:rFonts w:ascii="Times New Roman" w:eastAsia="Times New Roman" w:hAnsi="Times New Roman" w:cs="Times New Roman"/>
          <w:color w:val="000000"/>
          <w:sz w:val="24"/>
          <w:szCs w:val="24"/>
          <w:shd w:val="clear" w:color="auto" w:fill="FFFFFF"/>
          <w:lang w:eastAsia="uk-UA"/>
        </w:rPr>
      </w:pPr>
      <w:r w:rsidRPr="00B63403">
        <w:rPr>
          <w:rFonts w:ascii="Times New Roman" w:eastAsia="Times New Roman" w:hAnsi="Times New Roman" w:cs="Times New Roman"/>
          <w:color w:val="000000"/>
          <w:sz w:val="24"/>
          <w:szCs w:val="24"/>
          <w:shd w:val="clear" w:color="auto" w:fill="FFFFFF"/>
          <w:lang w:eastAsia="uk-UA"/>
        </w:rPr>
        <w:t>Всього виконавчі органи надають –</w:t>
      </w:r>
      <w:r>
        <w:rPr>
          <w:rFonts w:ascii="Times New Roman" w:eastAsia="Times New Roman" w:hAnsi="Times New Roman" w:cs="Times New Roman"/>
          <w:color w:val="000000"/>
          <w:sz w:val="24"/>
          <w:szCs w:val="24"/>
          <w:shd w:val="clear" w:color="auto" w:fill="FFFFFF"/>
          <w:lang w:eastAsia="uk-UA"/>
        </w:rPr>
        <w:t>308</w:t>
      </w:r>
      <w:r w:rsidRPr="00B63403">
        <w:rPr>
          <w:rFonts w:ascii="Times New Roman" w:eastAsia="Times New Roman" w:hAnsi="Times New Roman" w:cs="Times New Roman"/>
          <w:color w:val="000000"/>
          <w:sz w:val="24"/>
          <w:szCs w:val="24"/>
          <w:shd w:val="clear" w:color="auto" w:fill="FFFFFF"/>
          <w:lang w:eastAsia="uk-UA"/>
        </w:rPr>
        <w:t xml:space="preserve"> послуг ( у 202</w:t>
      </w:r>
      <w:r>
        <w:rPr>
          <w:rFonts w:ascii="Times New Roman" w:eastAsia="Times New Roman" w:hAnsi="Times New Roman" w:cs="Times New Roman"/>
          <w:color w:val="000000"/>
          <w:sz w:val="24"/>
          <w:szCs w:val="24"/>
          <w:shd w:val="clear" w:color="auto" w:fill="FFFFFF"/>
          <w:lang w:eastAsia="uk-UA"/>
        </w:rPr>
        <w:t>2</w:t>
      </w:r>
      <w:r w:rsidRPr="00B63403">
        <w:rPr>
          <w:rFonts w:ascii="Times New Roman" w:eastAsia="Times New Roman" w:hAnsi="Times New Roman" w:cs="Times New Roman"/>
          <w:color w:val="000000"/>
          <w:sz w:val="24"/>
          <w:szCs w:val="24"/>
          <w:shd w:val="clear" w:color="auto" w:fill="FFFFFF"/>
          <w:lang w:eastAsia="uk-UA"/>
        </w:rPr>
        <w:t xml:space="preserve">- </w:t>
      </w:r>
      <w:r>
        <w:rPr>
          <w:rFonts w:ascii="Times New Roman" w:eastAsia="Times New Roman" w:hAnsi="Times New Roman" w:cs="Times New Roman"/>
          <w:color w:val="000000"/>
          <w:sz w:val="24"/>
          <w:szCs w:val="24"/>
          <w:shd w:val="clear" w:color="auto" w:fill="FFFFFF"/>
          <w:lang w:eastAsia="uk-UA"/>
        </w:rPr>
        <w:t>297</w:t>
      </w:r>
      <w:r w:rsidRPr="00B63403">
        <w:rPr>
          <w:rFonts w:ascii="Times New Roman" w:eastAsia="Times New Roman" w:hAnsi="Times New Roman" w:cs="Times New Roman"/>
          <w:color w:val="000000"/>
          <w:sz w:val="24"/>
          <w:szCs w:val="24"/>
          <w:shd w:val="clear" w:color="auto" w:fill="FFFFFF"/>
          <w:lang w:eastAsia="uk-UA"/>
        </w:rPr>
        <w:t xml:space="preserve"> ). </w:t>
      </w:r>
      <w:r>
        <w:rPr>
          <w:rFonts w:ascii="Times New Roman" w:eastAsia="Times New Roman" w:hAnsi="Times New Roman" w:cs="Times New Roman"/>
          <w:color w:val="000000"/>
          <w:sz w:val="24"/>
          <w:szCs w:val="24"/>
          <w:shd w:val="clear" w:color="auto" w:fill="FFFFFF"/>
          <w:lang w:eastAsia="uk-UA"/>
        </w:rPr>
        <w:t>З них</w:t>
      </w:r>
      <w:r w:rsidRPr="00B63403">
        <w:rPr>
          <w:rFonts w:ascii="Times New Roman" w:eastAsia="Times New Roman" w:hAnsi="Times New Roman" w:cs="Times New Roman"/>
          <w:color w:val="000000"/>
          <w:sz w:val="24"/>
          <w:szCs w:val="24"/>
          <w:shd w:val="clear" w:color="auto" w:fill="FFFFFF"/>
          <w:lang w:eastAsia="uk-UA"/>
        </w:rPr>
        <w:t xml:space="preserve"> через ЦНАП  надається- 17</w:t>
      </w:r>
      <w:r>
        <w:rPr>
          <w:rFonts w:ascii="Times New Roman" w:eastAsia="Times New Roman" w:hAnsi="Times New Roman" w:cs="Times New Roman"/>
          <w:color w:val="000000"/>
          <w:sz w:val="24"/>
          <w:szCs w:val="24"/>
          <w:shd w:val="clear" w:color="auto" w:fill="FFFFFF"/>
          <w:lang w:eastAsia="uk-UA"/>
        </w:rPr>
        <w:t>4</w:t>
      </w:r>
      <w:r w:rsidRPr="00B63403">
        <w:rPr>
          <w:rFonts w:ascii="Times New Roman" w:eastAsia="Times New Roman" w:hAnsi="Times New Roman" w:cs="Times New Roman"/>
          <w:color w:val="000000"/>
          <w:sz w:val="24"/>
          <w:szCs w:val="24"/>
          <w:shd w:val="clear" w:color="auto" w:fill="FFFFFF"/>
          <w:lang w:eastAsia="uk-UA"/>
        </w:rPr>
        <w:t xml:space="preserve"> послуг</w:t>
      </w:r>
      <w:r>
        <w:rPr>
          <w:rFonts w:ascii="Times New Roman" w:eastAsia="Times New Roman" w:hAnsi="Times New Roman" w:cs="Times New Roman"/>
          <w:color w:val="000000"/>
          <w:sz w:val="24"/>
          <w:szCs w:val="24"/>
          <w:shd w:val="clear" w:color="auto" w:fill="FFFFFF"/>
          <w:lang w:eastAsia="uk-UA"/>
        </w:rPr>
        <w:t>и</w:t>
      </w:r>
      <w:r w:rsidRPr="00B63403">
        <w:rPr>
          <w:rFonts w:ascii="Times New Roman" w:eastAsia="Times New Roman" w:hAnsi="Times New Roman" w:cs="Times New Roman"/>
          <w:color w:val="000000"/>
          <w:sz w:val="24"/>
          <w:szCs w:val="24"/>
          <w:shd w:val="clear" w:color="auto" w:fill="FFFFFF"/>
          <w:lang w:eastAsia="uk-UA"/>
        </w:rPr>
        <w:t xml:space="preserve"> ( у 2021- 17</w:t>
      </w:r>
      <w:r>
        <w:rPr>
          <w:rFonts w:ascii="Times New Roman" w:eastAsia="Times New Roman" w:hAnsi="Times New Roman" w:cs="Times New Roman"/>
          <w:color w:val="000000"/>
          <w:sz w:val="24"/>
          <w:szCs w:val="24"/>
          <w:shd w:val="clear" w:color="auto" w:fill="FFFFFF"/>
          <w:lang w:eastAsia="uk-UA"/>
        </w:rPr>
        <w:t>8</w:t>
      </w:r>
      <w:r w:rsidRPr="00B63403">
        <w:rPr>
          <w:rFonts w:ascii="Times New Roman" w:eastAsia="Times New Roman" w:hAnsi="Times New Roman" w:cs="Times New Roman"/>
          <w:color w:val="000000"/>
          <w:sz w:val="24"/>
          <w:szCs w:val="24"/>
          <w:shd w:val="clear" w:color="auto" w:fill="FFFFFF"/>
          <w:lang w:eastAsia="uk-UA"/>
        </w:rPr>
        <w:t>)</w:t>
      </w:r>
      <w:r w:rsidRPr="00B63403">
        <w:rPr>
          <w:rFonts w:ascii="Times New Roman" w:eastAsia="Times New Roman" w:hAnsi="Times New Roman" w:cs="Times New Roman"/>
          <w:sz w:val="24"/>
          <w:szCs w:val="24"/>
        </w:rPr>
        <w:t>.</w:t>
      </w:r>
    </w:p>
    <w:p w:rsidR="00B63403" w:rsidRPr="00B63403" w:rsidRDefault="00B63403" w:rsidP="00B63403">
      <w:pPr>
        <w:spacing w:after="0" w:line="240" w:lineRule="auto"/>
        <w:jc w:val="both"/>
        <w:rPr>
          <w:rFonts w:ascii="Calibri" w:eastAsia="Calibri" w:hAnsi="Calibri" w:cs="Times New Roman"/>
        </w:rPr>
      </w:pPr>
    </w:p>
    <w:p w:rsidR="00B63403" w:rsidRPr="00B63403" w:rsidRDefault="00B63403" w:rsidP="00B63403">
      <w:pPr>
        <w:keepNext/>
        <w:keepLines/>
        <w:shd w:val="clear" w:color="auto" w:fill="FFFFFF"/>
        <w:spacing w:after="0" w:line="240" w:lineRule="auto"/>
        <w:jc w:val="both"/>
        <w:outlineLvl w:val="2"/>
        <w:rPr>
          <w:rFonts w:ascii="Times New Roman" w:eastAsiaTheme="majorEastAsia" w:hAnsi="Times New Roman" w:cs="Times New Roman"/>
          <w:color w:val="000000"/>
          <w:sz w:val="24"/>
          <w:szCs w:val="24"/>
        </w:rPr>
      </w:pPr>
      <w:r w:rsidRPr="00B63403">
        <w:rPr>
          <w:rFonts w:ascii="Times New Roman" w:eastAsiaTheme="majorEastAsia" w:hAnsi="Times New Roman" w:cstheme="majorBidi"/>
          <w:b/>
          <w:bCs/>
          <w:color w:val="000000"/>
          <w:sz w:val="24"/>
          <w:szCs w:val="24"/>
        </w:rPr>
        <w:t xml:space="preserve"> </w:t>
      </w:r>
      <w:r w:rsidRPr="00B63403">
        <w:rPr>
          <w:rFonts w:ascii="Times New Roman" w:eastAsiaTheme="majorEastAsia" w:hAnsi="Times New Roman" w:cs="Times New Roman"/>
          <w:bCs/>
          <w:color w:val="000000"/>
          <w:sz w:val="24"/>
          <w:szCs w:val="24"/>
        </w:rPr>
        <w:t xml:space="preserve">В рішення виконавчого комітету від 15.10.2021 №793 « </w:t>
      </w:r>
      <w:r w:rsidRPr="00B63403">
        <w:rPr>
          <w:rFonts w:ascii="Times New Roman" w:eastAsiaTheme="majorEastAsia" w:hAnsi="Times New Roman" w:cs="Times New Roman"/>
          <w:color w:val="000000"/>
          <w:sz w:val="24"/>
          <w:szCs w:val="24"/>
        </w:rPr>
        <w:t xml:space="preserve">Про затвердження переліків послуг, що надаються через Центр надання адміністративних послуг у місті Тернополі» </w:t>
      </w:r>
      <w:r w:rsidRPr="00B63403">
        <w:rPr>
          <w:rFonts w:ascii="Times New Roman" w:eastAsiaTheme="majorEastAsia" w:hAnsi="Times New Roman" w:cs="Times New Roman"/>
          <w:bCs/>
          <w:color w:val="000000"/>
          <w:sz w:val="24"/>
          <w:szCs w:val="24"/>
        </w:rPr>
        <w:t>станом на 01.10.202</w:t>
      </w:r>
      <w:r w:rsidR="0047339E">
        <w:rPr>
          <w:rFonts w:ascii="Times New Roman" w:eastAsiaTheme="majorEastAsia" w:hAnsi="Times New Roman" w:cs="Times New Roman"/>
          <w:bCs/>
          <w:color w:val="000000"/>
          <w:sz w:val="24"/>
          <w:szCs w:val="24"/>
        </w:rPr>
        <w:t>3</w:t>
      </w:r>
      <w:r w:rsidRPr="00B63403">
        <w:rPr>
          <w:rFonts w:ascii="Times New Roman" w:eastAsiaTheme="majorEastAsia" w:hAnsi="Times New Roman" w:cs="Times New Roman"/>
          <w:bCs/>
          <w:color w:val="000000"/>
          <w:sz w:val="24"/>
          <w:szCs w:val="24"/>
        </w:rPr>
        <w:t xml:space="preserve">  </w:t>
      </w:r>
      <w:r w:rsidRPr="00B63403">
        <w:rPr>
          <w:rFonts w:ascii="Times New Roman" w:eastAsiaTheme="majorEastAsia" w:hAnsi="Times New Roman" w:cs="Times New Roman"/>
          <w:color w:val="000000"/>
          <w:sz w:val="24"/>
          <w:szCs w:val="24"/>
        </w:rPr>
        <w:t xml:space="preserve">вносились зміни </w:t>
      </w:r>
      <w:r w:rsidR="0047339E">
        <w:rPr>
          <w:rFonts w:ascii="Times New Roman" w:eastAsiaTheme="majorEastAsia" w:hAnsi="Times New Roman" w:cs="Times New Roman"/>
          <w:color w:val="000000"/>
          <w:sz w:val="24"/>
          <w:szCs w:val="24"/>
        </w:rPr>
        <w:t>33</w:t>
      </w:r>
      <w:r w:rsidRPr="00B63403">
        <w:rPr>
          <w:rFonts w:ascii="Times New Roman" w:eastAsiaTheme="majorEastAsia" w:hAnsi="Times New Roman" w:cs="Times New Roman"/>
          <w:color w:val="000000"/>
          <w:sz w:val="24"/>
          <w:szCs w:val="24"/>
        </w:rPr>
        <w:t xml:space="preserve"> раз</w:t>
      </w:r>
      <w:r w:rsidR="0047339E">
        <w:rPr>
          <w:rFonts w:ascii="Times New Roman" w:eastAsiaTheme="majorEastAsia" w:hAnsi="Times New Roman" w:cs="Times New Roman"/>
          <w:color w:val="000000"/>
          <w:sz w:val="24"/>
          <w:szCs w:val="24"/>
        </w:rPr>
        <w:t>и</w:t>
      </w:r>
      <w:r w:rsidRPr="00B63403">
        <w:rPr>
          <w:rFonts w:ascii="Times New Roman" w:eastAsiaTheme="majorEastAsia" w:hAnsi="Times New Roman" w:cs="Times New Roman"/>
          <w:color w:val="000000"/>
          <w:sz w:val="24"/>
          <w:szCs w:val="24"/>
        </w:rPr>
        <w:t>.</w:t>
      </w:r>
    </w:p>
    <w:p w:rsidR="00B63403" w:rsidRPr="00B63403" w:rsidRDefault="00B63403" w:rsidP="00B63403">
      <w:pPr>
        <w:tabs>
          <w:tab w:val="left" w:pos="7602"/>
        </w:tabs>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У 202</w:t>
      </w:r>
      <w:r w:rsidR="003A2A03">
        <w:rPr>
          <w:rFonts w:ascii="Times New Roman" w:eastAsia="Times New Roman" w:hAnsi="Times New Roman" w:cs="Times New Roman"/>
          <w:sz w:val="24"/>
          <w:szCs w:val="24"/>
        </w:rPr>
        <w:t>3</w:t>
      </w:r>
      <w:r w:rsidRPr="00B63403">
        <w:rPr>
          <w:rFonts w:ascii="Times New Roman" w:eastAsia="Times New Roman" w:hAnsi="Times New Roman" w:cs="Times New Roman"/>
          <w:sz w:val="24"/>
          <w:szCs w:val="24"/>
        </w:rPr>
        <w:t xml:space="preserve"> році</w:t>
      </w:r>
      <w:r w:rsidR="000D39FC">
        <w:rPr>
          <w:rFonts w:ascii="Times New Roman" w:eastAsia="Times New Roman" w:hAnsi="Times New Roman" w:cs="Times New Roman"/>
          <w:sz w:val="24"/>
          <w:szCs w:val="24"/>
        </w:rPr>
        <w:t xml:space="preserve"> н</w:t>
      </w:r>
      <w:r w:rsidRPr="00B63403">
        <w:rPr>
          <w:rFonts w:ascii="Times New Roman" w:eastAsia="Times New Roman" w:hAnsi="Times New Roman" w:cs="Times New Roman"/>
          <w:sz w:val="24"/>
          <w:szCs w:val="24"/>
        </w:rPr>
        <w:t>айбільш затребуваними  послугами є ті</w:t>
      </w:r>
      <w:r w:rsidR="00A72B41">
        <w:rPr>
          <w:rFonts w:ascii="Times New Roman" w:eastAsia="Times New Roman" w:hAnsi="Times New Roman" w:cs="Times New Roman"/>
          <w:sz w:val="24"/>
          <w:szCs w:val="24"/>
        </w:rPr>
        <w:t>,</w:t>
      </w:r>
      <w:r w:rsidRPr="00B63403">
        <w:rPr>
          <w:rFonts w:ascii="Times New Roman" w:eastAsia="Times New Roman" w:hAnsi="Times New Roman" w:cs="Times New Roman"/>
          <w:sz w:val="24"/>
          <w:szCs w:val="24"/>
        </w:rPr>
        <w:t xml:space="preserve"> що надає управління соціальної політики,  управління державної реєстрації, управління сім'ї, молодіжної політики та захисту дітей, відділ земельних ресурсів, управління містобудування, а</w:t>
      </w:r>
      <w:r w:rsidR="00BD7E8B">
        <w:rPr>
          <w:rFonts w:ascii="Times New Roman" w:eastAsia="Times New Roman" w:hAnsi="Times New Roman" w:cs="Times New Roman"/>
          <w:sz w:val="24"/>
          <w:szCs w:val="24"/>
        </w:rPr>
        <w:t>рхітектури  та кадастру, відділ</w:t>
      </w:r>
      <w:r w:rsidRPr="00B63403">
        <w:rPr>
          <w:rFonts w:ascii="Times New Roman" w:eastAsia="Times New Roman" w:hAnsi="Times New Roman" w:cs="Times New Roman"/>
          <w:sz w:val="24"/>
          <w:szCs w:val="24"/>
        </w:rPr>
        <w:t xml:space="preserve"> квартирного обліку та нерухомості (зокрема щодо визначення обсягу компенсації витрат власника жилого приміщення, що пов’язані з безоплатним розміщенням внутрішньо переміщених осіб), в ЦНАП (щодо отримання паспортних послуг, комплексної послуги «є -Малятко» для батьків</w:t>
      </w:r>
      <w:r w:rsidRPr="00B63403">
        <w:rPr>
          <w:rFonts w:ascii="Calibri" w:eastAsia="Times New Roman" w:hAnsi="Calibri" w:cs="Times New Roman"/>
        </w:rPr>
        <w:t xml:space="preserve"> </w:t>
      </w:r>
      <w:r w:rsidRPr="00B63403">
        <w:rPr>
          <w:rFonts w:ascii="Times New Roman" w:eastAsia="Times New Roman" w:hAnsi="Times New Roman" w:cs="Times New Roman"/>
        </w:rPr>
        <w:t>новонароджених, декларування реєстрації місця прожи</w:t>
      </w:r>
      <w:r w:rsidR="00BD7E8B">
        <w:rPr>
          <w:rFonts w:ascii="Times New Roman" w:eastAsia="Times New Roman" w:hAnsi="Times New Roman" w:cs="Times New Roman"/>
        </w:rPr>
        <w:t>вання     (перебування ) особи</w:t>
      </w:r>
      <w:r w:rsidRPr="00B63403">
        <w:rPr>
          <w:rFonts w:ascii="Times New Roman" w:eastAsia="Times New Roman" w:hAnsi="Times New Roman" w:cs="Times New Roman"/>
          <w:sz w:val="24"/>
          <w:szCs w:val="24"/>
        </w:rPr>
        <w:t>.</w:t>
      </w:r>
    </w:p>
    <w:p w:rsidR="00B63403" w:rsidRPr="00B63403" w:rsidRDefault="00B63403" w:rsidP="00B63403">
      <w:pPr>
        <w:tabs>
          <w:tab w:val="left" w:pos="7602"/>
        </w:tabs>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color w:val="262626" w:themeColor="text1" w:themeTint="D9"/>
          <w:sz w:val="24"/>
          <w:szCs w:val="24"/>
        </w:rPr>
        <w:t>Станом на 01.10.202</w:t>
      </w:r>
      <w:r w:rsidR="00BD7E8B">
        <w:rPr>
          <w:rFonts w:ascii="Times New Roman" w:eastAsia="Times New Roman" w:hAnsi="Times New Roman" w:cs="Times New Roman"/>
          <w:color w:val="262626" w:themeColor="text1" w:themeTint="D9"/>
          <w:sz w:val="24"/>
          <w:szCs w:val="24"/>
        </w:rPr>
        <w:t>3</w:t>
      </w:r>
      <w:r w:rsidRPr="00B63403">
        <w:rPr>
          <w:rFonts w:ascii="Times New Roman" w:eastAsia="Times New Roman" w:hAnsi="Times New Roman" w:cs="Times New Roman"/>
          <w:color w:val="262626" w:themeColor="text1" w:themeTint="D9"/>
          <w:sz w:val="24"/>
          <w:szCs w:val="24"/>
        </w:rPr>
        <w:t xml:space="preserve">  зміни вносились до  </w:t>
      </w:r>
      <w:r w:rsidR="00004203">
        <w:rPr>
          <w:rFonts w:ascii="Times New Roman" w:eastAsia="Times New Roman" w:hAnsi="Times New Roman" w:cs="Times New Roman"/>
          <w:color w:val="262626" w:themeColor="text1" w:themeTint="D9"/>
          <w:sz w:val="24"/>
          <w:szCs w:val="24"/>
        </w:rPr>
        <w:t>46</w:t>
      </w:r>
      <w:r w:rsidRPr="00B63403">
        <w:rPr>
          <w:rFonts w:ascii="Times New Roman" w:eastAsia="Times New Roman" w:hAnsi="Times New Roman" w:cs="Times New Roman"/>
          <w:color w:val="262626" w:themeColor="text1" w:themeTint="D9"/>
          <w:sz w:val="24"/>
          <w:szCs w:val="24"/>
        </w:rPr>
        <w:t xml:space="preserve"> та сформовано нових</w:t>
      </w:r>
      <w:r w:rsidR="00C542DE">
        <w:rPr>
          <w:rFonts w:ascii="Times New Roman" w:eastAsia="Times New Roman" w:hAnsi="Times New Roman" w:cs="Times New Roman"/>
          <w:color w:val="262626" w:themeColor="text1" w:themeTint="D9"/>
          <w:sz w:val="24"/>
          <w:szCs w:val="24"/>
        </w:rPr>
        <w:t xml:space="preserve"> </w:t>
      </w:r>
      <w:r w:rsidR="00004203">
        <w:rPr>
          <w:rFonts w:ascii="Times New Roman" w:eastAsia="Times New Roman" w:hAnsi="Times New Roman" w:cs="Times New Roman"/>
          <w:color w:val="262626" w:themeColor="text1" w:themeTint="D9"/>
          <w:sz w:val="24"/>
          <w:szCs w:val="24"/>
        </w:rPr>
        <w:t>45</w:t>
      </w:r>
      <w:r w:rsidR="00C542DE">
        <w:rPr>
          <w:rFonts w:ascii="Times New Roman" w:eastAsia="Times New Roman" w:hAnsi="Times New Roman" w:cs="Times New Roman"/>
          <w:color w:val="262626" w:themeColor="text1" w:themeTint="D9"/>
          <w:sz w:val="24"/>
          <w:szCs w:val="24"/>
        </w:rPr>
        <w:t xml:space="preserve"> Інформаційних карток. Д</w:t>
      </w:r>
      <w:r w:rsidRPr="00B63403">
        <w:rPr>
          <w:rFonts w:ascii="Times New Roman" w:eastAsia="Times New Roman" w:hAnsi="Times New Roman" w:cs="Times New Roman"/>
          <w:color w:val="262626" w:themeColor="text1" w:themeTint="D9"/>
          <w:sz w:val="24"/>
          <w:szCs w:val="24"/>
        </w:rPr>
        <w:t xml:space="preserve">о </w:t>
      </w:r>
      <w:r w:rsidR="00004203">
        <w:rPr>
          <w:rFonts w:ascii="Times New Roman" w:eastAsia="Times New Roman" w:hAnsi="Times New Roman" w:cs="Times New Roman"/>
          <w:color w:val="262626" w:themeColor="text1" w:themeTint="D9"/>
          <w:sz w:val="24"/>
          <w:szCs w:val="24"/>
        </w:rPr>
        <w:t>30</w:t>
      </w:r>
      <w:r w:rsidRPr="00B63403">
        <w:rPr>
          <w:rFonts w:ascii="Times New Roman" w:eastAsia="Times New Roman" w:hAnsi="Times New Roman" w:cs="Times New Roman"/>
          <w:color w:val="262626" w:themeColor="text1" w:themeTint="D9"/>
          <w:sz w:val="24"/>
          <w:szCs w:val="24"/>
        </w:rPr>
        <w:t xml:space="preserve"> вносились зміни та сформовано </w:t>
      </w:r>
      <w:r w:rsidR="00004203">
        <w:rPr>
          <w:rFonts w:ascii="Times New Roman" w:eastAsia="Times New Roman" w:hAnsi="Times New Roman" w:cs="Times New Roman"/>
          <w:color w:val="262626" w:themeColor="text1" w:themeTint="D9"/>
          <w:sz w:val="24"/>
          <w:szCs w:val="24"/>
        </w:rPr>
        <w:t>46</w:t>
      </w:r>
      <w:r w:rsidRPr="00B63403">
        <w:rPr>
          <w:rFonts w:ascii="Times New Roman" w:eastAsia="Times New Roman" w:hAnsi="Times New Roman" w:cs="Times New Roman"/>
          <w:color w:val="262626" w:themeColor="text1" w:themeTint="D9"/>
          <w:sz w:val="24"/>
          <w:szCs w:val="24"/>
        </w:rPr>
        <w:t xml:space="preserve"> нових Технологічних карток .  Удосконалено </w:t>
      </w:r>
      <w:r w:rsidR="00004203">
        <w:rPr>
          <w:rFonts w:ascii="Times New Roman" w:eastAsia="Times New Roman" w:hAnsi="Times New Roman" w:cs="Times New Roman"/>
          <w:color w:val="262626" w:themeColor="text1" w:themeTint="D9"/>
          <w:sz w:val="24"/>
          <w:szCs w:val="24"/>
        </w:rPr>
        <w:t>36</w:t>
      </w:r>
      <w:r w:rsidRPr="00B63403">
        <w:rPr>
          <w:rFonts w:ascii="Times New Roman" w:eastAsia="Times New Roman" w:hAnsi="Times New Roman" w:cs="Times New Roman"/>
          <w:color w:val="262626" w:themeColor="text1" w:themeTint="D9"/>
          <w:sz w:val="24"/>
          <w:szCs w:val="24"/>
        </w:rPr>
        <w:t xml:space="preserve"> </w:t>
      </w:r>
      <w:r w:rsidR="00004203">
        <w:rPr>
          <w:rFonts w:ascii="Times New Roman" w:eastAsia="Times New Roman" w:hAnsi="Times New Roman" w:cs="Times New Roman"/>
          <w:color w:val="262626" w:themeColor="text1" w:themeTint="D9"/>
          <w:sz w:val="24"/>
          <w:szCs w:val="24"/>
        </w:rPr>
        <w:t xml:space="preserve">та створено нових 11 </w:t>
      </w:r>
      <w:r w:rsidRPr="00B63403">
        <w:rPr>
          <w:rFonts w:ascii="Times New Roman" w:eastAsia="Times New Roman" w:hAnsi="Times New Roman" w:cs="Times New Roman"/>
          <w:color w:val="262626" w:themeColor="text1" w:themeTint="D9"/>
          <w:sz w:val="24"/>
          <w:szCs w:val="24"/>
        </w:rPr>
        <w:t>Паспортів процесів.</w:t>
      </w:r>
    </w:p>
    <w:p w:rsidR="00B63403" w:rsidRPr="00B63403" w:rsidRDefault="00004203" w:rsidP="00B63403">
      <w:pPr>
        <w:tabs>
          <w:tab w:val="left" w:pos="7602"/>
        </w:tabs>
        <w:spacing w:after="0" w:line="276" w:lineRule="auto"/>
        <w:rPr>
          <w:rFonts w:ascii="Calibri" w:eastAsia="Times New Roman" w:hAnsi="Calibri" w:cs="Times New Roman"/>
          <w:b/>
          <w:bCs/>
          <w:color w:val="C00000"/>
          <w:sz w:val="24"/>
          <w:szCs w:val="24"/>
        </w:rPr>
      </w:pPr>
      <w:r>
        <w:rPr>
          <w:rFonts w:ascii="Times New Roman" w:eastAsia="Times New Roman" w:hAnsi="Times New Roman" w:cs="Times New Roman"/>
          <w:sz w:val="24"/>
          <w:szCs w:val="24"/>
        </w:rPr>
        <w:t xml:space="preserve"> </w:t>
      </w:r>
      <w:r w:rsidR="00C542DE">
        <w:rPr>
          <w:rFonts w:ascii="Times New Roman" w:eastAsia="Times New Roman" w:hAnsi="Times New Roman" w:cs="Times New Roman"/>
          <w:sz w:val="24"/>
          <w:szCs w:val="24"/>
        </w:rPr>
        <w:t>Згідно доручення заступника міського голови – керуючого справами від 01.02.2023 №8/1.4 у 2023</w:t>
      </w:r>
      <w:r w:rsidR="00B63403" w:rsidRPr="00B63403">
        <w:rPr>
          <w:rFonts w:ascii="Times New Roman" w:eastAsia="Times New Roman" w:hAnsi="Times New Roman" w:cs="Times New Roman"/>
          <w:sz w:val="24"/>
          <w:szCs w:val="24"/>
        </w:rPr>
        <w:t xml:space="preserve"> ро</w:t>
      </w:r>
      <w:r w:rsidR="00C542DE">
        <w:rPr>
          <w:rFonts w:ascii="Times New Roman" w:eastAsia="Times New Roman" w:hAnsi="Times New Roman" w:cs="Times New Roman"/>
          <w:sz w:val="24"/>
          <w:szCs w:val="24"/>
        </w:rPr>
        <w:t>ці</w:t>
      </w:r>
      <w:r w:rsidR="00B63403" w:rsidRPr="00B63403">
        <w:rPr>
          <w:rFonts w:ascii="Times New Roman" w:eastAsia="Times New Roman" w:hAnsi="Times New Roman" w:cs="Times New Roman"/>
          <w:sz w:val="24"/>
          <w:szCs w:val="24"/>
        </w:rPr>
        <w:t xml:space="preserve"> всі Інформаційні, Технологічні картки та Паспорти процесів перевіряються та погоджуються в системі АСКОД.</w:t>
      </w:r>
    </w:p>
    <w:p w:rsidR="00B63403" w:rsidRPr="00B63403" w:rsidRDefault="00B63403" w:rsidP="00B63403">
      <w:pPr>
        <w:tabs>
          <w:tab w:val="left" w:pos="284"/>
          <w:tab w:val="left" w:pos="360"/>
          <w:tab w:val="left" w:pos="993"/>
        </w:tabs>
        <w:spacing w:after="0" w:line="276"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У виконавчих органах міської ради сформовано</w:t>
      </w:r>
      <w:r w:rsidR="00A40F84">
        <w:rPr>
          <w:rFonts w:ascii="Times New Roman" w:eastAsia="Times New Roman" w:hAnsi="Times New Roman" w:cs="Times New Roman"/>
          <w:sz w:val="24"/>
          <w:szCs w:val="24"/>
        </w:rPr>
        <w:t xml:space="preserve"> та затверджено</w:t>
      </w:r>
      <w:r w:rsidRPr="00B63403">
        <w:rPr>
          <w:rFonts w:ascii="Times New Roman" w:eastAsia="Times New Roman" w:hAnsi="Times New Roman" w:cs="Times New Roman"/>
          <w:sz w:val="24"/>
          <w:szCs w:val="24"/>
        </w:rPr>
        <w:t>:</w:t>
      </w:r>
    </w:p>
    <w:p w:rsidR="00B63403" w:rsidRPr="00B63403" w:rsidRDefault="00C542DE" w:rsidP="00B63403">
      <w:pPr>
        <w:tabs>
          <w:tab w:val="left" w:pos="284"/>
          <w:tab w:val="left" w:pos="360"/>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Реєстр основних послуг</w:t>
      </w:r>
      <w:r w:rsidR="00A40F84">
        <w:rPr>
          <w:rFonts w:ascii="Times New Roman" w:eastAsia="Times New Roman" w:hAnsi="Times New Roman" w:cs="Times New Roman"/>
          <w:sz w:val="24"/>
          <w:szCs w:val="24"/>
        </w:rPr>
        <w:t>,</w:t>
      </w:r>
      <w:r w:rsidR="00B63403" w:rsidRPr="00B63403">
        <w:rPr>
          <w:rFonts w:ascii="Times New Roman" w:eastAsia="Times New Roman" w:hAnsi="Times New Roman" w:cs="Times New Roman"/>
          <w:sz w:val="24"/>
          <w:szCs w:val="24"/>
        </w:rPr>
        <w:t xml:space="preserve"> реєстр основних документів</w:t>
      </w:r>
      <w:r w:rsidR="00B63403" w:rsidRPr="00B63403">
        <w:rPr>
          <w:rFonts w:ascii="Times New Roman" w:eastAsia="Times New Roman" w:hAnsi="Times New Roman" w:cs="Times New Roman"/>
          <w:sz w:val="24"/>
          <w:szCs w:val="24"/>
          <w:lang w:val="ru-RU"/>
        </w:rPr>
        <w:t>,</w:t>
      </w:r>
      <w:r w:rsidR="00B63403" w:rsidRPr="00B63403">
        <w:rPr>
          <w:rFonts w:ascii="Times New Roman" w:eastAsia="Times New Roman" w:hAnsi="Times New Roman" w:cs="Times New Roman"/>
          <w:b/>
          <w:sz w:val="24"/>
          <w:szCs w:val="24"/>
        </w:rPr>
        <w:t xml:space="preserve"> </w:t>
      </w:r>
      <w:r w:rsidR="00B63403" w:rsidRPr="00B63403">
        <w:rPr>
          <w:rFonts w:ascii="Times New Roman" w:eastAsia="Times New Roman" w:hAnsi="Times New Roman" w:cs="Times New Roman"/>
          <w:sz w:val="24"/>
          <w:szCs w:val="24"/>
        </w:rPr>
        <w:t xml:space="preserve"> реєстр основних записів</w:t>
      </w:r>
      <w:r w:rsidR="00A40F84">
        <w:rPr>
          <w:rFonts w:ascii="Times New Roman" w:eastAsia="Times New Roman" w:hAnsi="Times New Roman" w:cs="Times New Roman"/>
          <w:sz w:val="24"/>
          <w:szCs w:val="24"/>
        </w:rPr>
        <w:t>, реєстр процесів</w:t>
      </w:r>
      <w:r w:rsidR="00B63403" w:rsidRPr="00B63403">
        <w:rPr>
          <w:rFonts w:ascii="Times New Roman" w:eastAsia="Times New Roman" w:hAnsi="Times New Roman" w:cs="Times New Roman"/>
          <w:sz w:val="24"/>
          <w:szCs w:val="24"/>
        </w:rPr>
        <w:t>.</w:t>
      </w:r>
    </w:p>
    <w:p w:rsidR="00B63403" w:rsidRPr="00B63403" w:rsidRDefault="00B63403" w:rsidP="00B63403">
      <w:pPr>
        <w:tabs>
          <w:tab w:val="left" w:pos="284"/>
          <w:tab w:val="left" w:pos="360"/>
          <w:tab w:val="left" w:pos="993"/>
        </w:tabs>
        <w:spacing w:after="0" w:line="276" w:lineRule="auto"/>
        <w:jc w:val="both"/>
        <w:rPr>
          <w:rFonts w:ascii="Times New Roman" w:eastAsia="Times New Roman" w:hAnsi="Times New Roman" w:cs="Times New Roman"/>
          <w:color w:val="000000"/>
          <w:sz w:val="24"/>
          <w:szCs w:val="24"/>
        </w:rPr>
      </w:pPr>
      <w:r w:rsidRPr="00B63403">
        <w:rPr>
          <w:rFonts w:ascii="Calibri" w:eastAsia="Times New Roman" w:hAnsi="Calibri" w:cs="Times New Roman"/>
          <w:sz w:val="28"/>
          <w:szCs w:val="28"/>
        </w:rPr>
        <w:lastRenderedPageBreak/>
        <w:t xml:space="preserve"> </w:t>
      </w:r>
      <w:r w:rsidRPr="00B63403">
        <w:rPr>
          <w:rFonts w:ascii="Times New Roman" w:eastAsia="Times New Roman" w:hAnsi="Times New Roman" w:cs="Times New Roman"/>
          <w:sz w:val="24"/>
          <w:szCs w:val="24"/>
        </w:rPr>
        <w:t>Наказом керівника виконавчого органу визначено уповноваженого з питань системи управління якістю. Дані повноваження і обов’язки передбачені Посадовою інструкцією.</w:t>
      </w:r>
    </w:p>
    <w:p w:rsidR="00B63403" w:rsidRPr="00B63403" w:rsidRDefault="00B63403" w:rsidP="00B63403">
      <w:pPr>
        <w:spacing w:after="0" w:line="276"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Для кожного працівника міської ради визначені обов’язки, повноваження і відповідальність (Положення, Посадова інструкція).</w:t>
      </w:r>
    </w:p>
    <w:p w:rsidR="00004203" w:rsidRDefault="00B63403" w:rsidP="00B63403">
      <w:pPr>
        <w:spacing w:after="0" w:line="276" w:lineRule="auto"/>
        <w:jc w:val="both"/>
        <w:rPr>
          <w:rFonts w:ascii="Times New Roman" w:eastAsia="Times New Roman" w:hAnsi="Times New Roman" w:cs="Times New Roman"/>
          <w:color w:val="000000"/>
          <w:sz w:val="24"/>
          <w:szCs w:val="24"/>
        </w:rPr>
      </w:pPr>
      <w:r w:rsidRPr="00B63403">
        <w:rPr>
          <w:rFonts w:ascii="Times New Roman" w:eastAsia="Times New Roman" w:hAnsi="Times New Roman" w:cs="Times New Roman"/>
          <w:sz w:val="24"/>
          <w:szCs w:val="24"/>
        </w:rPr>
        <w:t>Відповідно до Політики у сфері якості Тернопільської міської ради затвердженої рішенням виконавчого комітету від 06.05.2021 №334 в</w:t>
      </w:r>
      <w:r w:rsidRPr="00B63403">
        <w:rPr>
          <w:rFonts w:ascii="Times New Roman" w:eastAsia="Times New Roman" w:hAnsi="Times New Roman" w:cs="Times New Roman"/>
          <w:color w:val="000000"/>
          <w:sz w:val="24"/>
          <w:szCs w:val="24"/>
        </w:rPr>
        <w:t>ище керівництво створює належні та безпечні умови для роботи працівників та для обслуговування замовників.</w:t>
      </w:r>
    </w:p>
    <w:p w:rsidR="00B63403" w:rsidRPr="00B63403" w:rsidRDefault="00B63403" w:rsidP="00B63403">
      <w:pPr>
        <w:spacing w:after="0" w:line="276" w:lineRule="auto"/>
        <w:jc w:val="both"/>
        <w:rPr>
          <w:rFonts w:ascii="Times New Roman" w:eastAsia="Times New Roman" w:hAnsi="Times New Roman" w:cs="Times New Roman"/>
          <w:color w:val="000000"/>
          <w:sz w:val="24"/>
          <w:szCs w:val="24"/>
        </w:rPr>
      </w:pPr>
      <w:r w:rsidRPr="00B63403">
        <w:rPr>
          <w:rFonts w:ascii="Times New Roman" w:eastAsia="Times New Roman" w:hAnsi="Times New Roman" w:cs="Times New Roman"/>
          <w:color w:val="000000"/>
          <w:sz w:val="24"/>
          <w:szCs w:val="24"/>
        </w:rPr>
        <w:t xml:space="preserve"> Кабінети працівників відремонтовані, обладнані необхідними офісними меблями, комп’ютерною технікою та засобами зв’язку. У приміщеннях забезпечується необхідне освітлення.</w:t>
      </w:r>
    </w:p>
    <w:p w:rsidR="00B63403" w:rsidRPr="00B63403" w:rsidRDefault="00B63403" w:rsidP="00B63403">
      <w:pPr>
        <w:spacing w:after="0" w:line="276" w:lineRule="auto"/>
        <w:jc w:val="both"/>
        <w:rPr>
          <w:rFonts w:ascii="Times New Roman" w:eastAsia="Times New Roman" w:hAnsi="Times New Roman" w:cs="Times New Roman"/>
          <w:color w:val="000000"/>
          <w:sz w:val="24"/>
          <w:szCs w:val="24"/>
        </w:rPr>
      </w:pPr>
    </w:p>
    <w:p w:rsidR="00B63403" w:rsidRPr="00B63403" w:rsidRDefault="00B63403" w:rsidP="00B63403">
      <w:pPr>
        <w:tabs>
          <w:tab w:val="center" w:pos="4677"/>
          <w:tab w:val="right" w:pos="9355"/>
        </w:tabs>
        <w:snapToGrid w:val="0"/>
        <w:spacing w:after="0" w:line="240" w:lineRule="auto"/>
        <w:jc w:val="both"/>
        <w:rPr>
          <w:rFonts w:ascii="Times New Roman" w:hAnsi="Times New Roman" w:cs="Times New Roman"/>
          <w:b/>
          <w:sz w:val="28"/>
          <w:szCs w:val="28"/>
          <w:lang w:eastAsia="ru-RU"/>
        </w:rPr>
      </w:pPr>
      <w:r w:rsidRPr="00B63403">
        <w:rPr>
          <w:rFonts w:ascii="Times New Roman" w:hAnsi="Times New Roman" w:cs="Times New Roman"/>
          <w:b/>
          <w:sz w:val="28"/>
          <w:szCs w:val="28"/>
          <w:lang w:eastAsia="ru-RU"/>
        </w:rPr>
        <w:t>Рекомендації :</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bCs/>
          <w:color w:val="0D0D0D" w:themeColor="text1" w:themeTint="F2"/>
          <w:sz w:val="24"/>
          <w:szCs w:val="24"/>
          <w:lang w:eastAsia="ru-RU"/>
        </w:rPr>
      </w:pPr>
      <w:r w:rsidRPr="00B63403">
        <w:rPr>
          <w:rFonts w:ascii="Times New Roman" w:hAnsi="Times New Roman" w:cs="Times New Roman"/>
          <w:sz w:val="28"/>
          <w:szCs w:val="28"/>
          <w:lang w:eastAsia="ru-RU"/>
        </w:rPr>
        <w:t>1</w:t>
      </w:r>
      <w:r w:rsidRPr="00B63403">
        <w:rPr>
          <w:rFonts w:ascii="Times New Roman" w:hAnsi="Times New Roman" w:cs="Times New Roman"/>
          <w:sz w:val="24"/>
          <w:szCs w:val="24"/>
          <w:lang w:eastAsia="ru-RU"/>
        </w:rPr>
        <w:t>.</w:t>
      </w:r>
      <w:r w:rsidRPr="00B63403">
        <w:rPr>
          <w:rFonts w:ascii="Times New Roman" w:hAnsi="Times New Roman" w:cs="Times New Roman"/>
          <w:bCs/>
          <w:color w:val="0D0D0D" w:themeColor="text1" w:themeTint="F2"/>
          <w:sz w:val="24"/>
          <w:szCs w:val="24"/>
          <w:lang w:eastAsia="ru-RU"/>
        </w:rPr>
        <w:t xml:space="preserve"> В реєстр основних документів включати актуальні документи, інструкції з охорони праці.</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sz w:val="24"/>
          <w:szCs w:val="24"/>
          <w:lang w:eastAsia="ru-RU"/>
        </w:rPr>
      </w:pPr>
      <w:r w:rsidRPr="00B63403">
        <w:rPr>
          <w:rFonts w:ascii="Times New Roman" w:hAnsi="Times New Roman" w:cs="Times New Roman"/>
          <w:sz w:val="24"/>
          <w:szCs w:val="24"/>
          <w:lang w:eastAsia="ru-RU"/>
        </w:rPr>
        <w:t>2</w:t>
      </w:r>
      <w:r w:rsidRPr="00B63403">
        <w:rPr>
          <w:rFonts w:ascii="Times New Roman" w:hAnsi="Times New Roman" w:cs="Times New Roman"/>
          <w:b/>
          <w:sz w:val="24"/>
          <w:szCs w:val="24"/>
          <w:lang w:eastAsia="ru-RU"/>
        </w:rPr>
        <w:t xml:space="preserve">. </w:t>
      </w:r>
      <w:r w:rsidRPr="00B63403">
        <w:rPr>
          <w:rFonts w:ascii="Times New Roman" w:hAnsi="Times New Roman" w:cs="Times New Roman"/>
          <w:sz w:val="24"/>
          <w:szCs w:val="24"/>
          <w:lang w:eastAsia="ru-RU"/>
        </w:rPr>
        <w:t>Доповнити</w:t>
      </w:r>
      <w:r w:rsidRPr="00B63403">
        <w:rPr>
          <w:rFonts w:ascii="Times New Roman" w:hAnsi="Times New Roman" w:cs="Times New Roman"/>
          <w:b/>
          <w:sz w:val="24"/>
          <w:szCs w:val="24"/>
          <w:lang w:eastAsia="ru-RU"/>
        </w:rPr>
        <w:t xml:space="preserve"> </w:t>
      </w:r>
      <w:r w:rsidRPr="00B63403">
        <w:rPr>
          <w:rFonts w:ascii="Times New Roman" w:hAnsi="Times New Roman" w:cs="Times New Roman"/>
          <w:sz w:val="24"/>
          <w:szCs w:val="24"/>
          <w:lang w:eastAsia="ru-RU"/>
        </w:rPr>
        <w:t xml:space="preserve"> перелік законодавчих та інших вимог, щодо роботи  </w:t>
      </w:r>
      <w:r w:rsidRPr="00B63403">
        <w:rPr>
          <w:rFonts w:ascii="Times New Roman" w:hAnsi="Times New Roman" w:cs="Times New Roman"/>
          <w:color w:val="1D1D1B"/>
          <w:sz w:val="24"/>
          <w:szCs w:val="24"/>
          <w:shd w:val="clear" w:color="auto" w:fill="FFFFFF"/>
          <w:lang w:eastAsia="ru-RU"/>
        </w:rPr>
        <w:t>посадових осіб місцевого самоврядування</w:t>
      </w:r>
      <w:r w:rsidRPr="00B63403">
        <w:rPr>
          <w:rFonts w:ascii="Times New Roman" w:hAnsi="Times New Roman" w:cs="Times New Roman"/>
          <w:sz w:val="24"/>
          <w:szCs w:val="24"/>
          <w:lang w:eastAsia="ru-RU"/>
        </w:rPr>
        <w:t xml:space="preserve"> в ситуаціях під час дії воєнного стану в Україні та врахувати:</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sz w:val="24"/>
          <w:szCs w:val="24"/>
          <w:lang w:eastAsia="ru-RU"/>
        </w:rPr>
      </w:pPr>
      <w:r w:rsidRPr="00B63403">
        <w:rPr>
          <w:rFonts w:ascii="Times New Roman" w:eastAsia="Times New Roman" w:hAnsi="Times New Roman" w:cs="Times New Roman"/>
          <w:color w:val="333333"/>
          <w:sz w:val="24"/>
          <w:szCs w:val="24"/>
          <w:shd w:val="clear" w:color="auto" w:fill="FFFFFF"/>
        </w:rPr>
        <w:t>-Діяльність ЦНАП у воєнний час (</w:t>
      </w:r>
      <w:hyperlink r:id="rId8" w:tgtFrame="_blank" w:history="1">
        <w:r w:rsidRPr="00B63403">
          <w:rPr>
            <w:rFonts w:ascii="Times New Roman" w:eastAsia="Times New Roman" w:hAnsi="Times New Roman" w:cs="Times New Roman"/>
            <w:color w:val="23527C"/>
            <w:sz w:val="24"/>
            <w:szCs w:val="24"/>
            <w:u w:val="single"/>
            <w:shd w:val="clear" w:color="auto" w:fill="FFFFFF"/>
          </w:rPr>
          <w:t>https://www.rada.gov.ua/news/razom/221128.html</w:t>
        </w:r>
      </w:hyperlink>
      <w:r w:rsidRPr="00B63403">
        <w:rPr>
          <w:rFonts w:ascii="Times New Roman" w:eastAsia="Times New Roman" w:hAnsi="Times New Roman" w:cs="Times New Roman"/>
          <w:color w:val="333333"/>
          <w:sz w:val="24"/>
          <w:szCs w:val="24"/>
          <w:shd w:val="clear" w:color="auto" w:fill="FFFFFF"/>
        </w:rPr>
        <w:t>)  роз’яснення Верховної Ради;</w:t>
      </w:r>
    </w:p>
    <w:p w:rsidR="00B63403" w:rsidRPr="00B63403" w:rsidRDefault="00B63403" w:rsidP="00B63403">
      <w:pPr>
        <w:shd w:val="clear" w:color="auto" w:fill="FFFFFF"/>
        <w:spacing w:after="0" w:line="240" w:lineRule="auto"/>
        <w:rPr>
          <w:rFonts w:ascii="Times New Roman" w:eastAsia="Times New Roman" w:hAnsi="Times New Roman" w:cs="Times New Roman"/>
          <w:color w:val="333333"/>
          <w:sz w:val="24"/>
          <w:szCs w:val="24"/>
          <w:lang w:eastAsia="uk-UA"/>
        </w:rPr>
      </w:pPr>
      <w:r w:rsidRPr="00B63403">
        <w:rPr>
          <w:rFonts w:ascii="Times New Roman" w:eastAsia="Times New Roman" w:hAnsi="Times New Roman" w:cs="Times New Roman"/>
          <w:sz w:val="24"/>
          <w:szCs w:val="24"/>
        </w:rPr>
        <w:t>-Закон України</w:t>
      </w:r>
      <w:r w:rsidRPr="00B63403">
        <w:rPr>
          <w:rFonts w:ascii="Times New Roman" w:eastAsia="Times New Roman" w:hAnsi="Times New Roman" w:cs="Times New Roman"/>
          <w:bCs/>
          <w:color w:val="333333"/>
          <w:sz w:val="24"/>
          <w:szCs w:val="24"/>
          <w:lang w:eastAsia="uk-UA"/>
        </w:rPr>
        <w:t xml:space="preserve"> Про внесення змін до деяких законів України щодо функціонування державної служби та місцевого самоврядування у період дії воєнного стану від 12.05.2022 №2259</w:t>
      </w:r>
    </w:p>
    <w:p w:rsidR="00B63403" w:rsidRPr="00B63403" w:rsidRDefault="00B63403" w:rsidP="00B63403">
      <w:pPr>
        <w:shd w:val="clear" w:color="auto" w:fill="FFFFFF"/>
        <w:spacing w:after="0" w:line="240" w:lineRule="auto"/>
        <w:rPr>
          <w:rFonts w:ascii="Times New Roman" w:eastAsia="Times New Roman" w:hAnsi="Times New Roman" w:cs="Times New Roman"/>
          <w:color w:val="333333"/>
          <w:sz w:val="24"/>
          <w:szCs w:val="24"/>
          <w:lang w:eastAsia="uk-UA"/>
        </w:rPr>
      </w:pPr>
      <w:r w:rsidRPr="00B63403">
        <w:rPr>
          <w:rFonts w:ascii="Times New Roman" w:eastAsia="Times New Roman" w:hAnsi="Times New Roman" w:cs="Times New Roman"/>
          <w:color w:val="333333"/>
          <w:sz w:val="24"/>
          <w:szCs w:val="24"/>
          <w:lang w:eastAsia="uk-UA"/>
        </w:rPr>
        <w:t xml:space="preserve">-Закон України «Про правовий режим воєнного стану» від 12 травня 2015 року №389-VIII </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r w:rsidRPr="00B63403">
        <w:rPr>
          <w:rFonts w:ascii="Times New Roman" w:hAnsi="Times New Roman" w:cs="Times New Roman"/>
          <w:color w:val="1D1D1B"/>
          <w:sz w:val="24"/>
          <w:szCs w:val="24"/>
          <w:shd w:val="clear" w:color="auto" w:fill="FFFFFF"/>
          <w:lang w:eastAsia="ru-RU"/>
        </w:rPr>
        <w:t>-Закон України від 15 березня 2022 р. № 2136 «Про організацію трудових відносин в умовах воєнного стану».</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r w:rsidRPr="00B63403">
        <w:rPr>
          <w:rFonts w:ascii="Times New Roman" w:hAnsi="Times New Roman" w:cs="Times New Roman"/>
          <w:color w:val="1D1D1B"/>
          <w:sz w:val="24"/>
          <w:szCs w:val="24"/>
          <w:shd w:val="clear" w:color="auto" w:fill="FFFFFF"/>
          <w:lang w:eastAsia="ru-RU"/>
        </w:rPr>
        <w:t>3.Врахувати створені значні ризики для нормального функціонування</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sz w:val="24"/>
          <w:szCs w:val="24"/>
          <w:lang w:eastAsia="ru-RU"/>
        </w:rPr>
      </w:pPr>
      <w:r w:rsidRPr="00B63403">
        <w:rPr>
          <w:rFonts w:ascii="Times New Roman" w:hAnsi="Times New Roman" w:cs="Times New Roman"/>
          <w:color w:val="1D1D1B"/>
          <w:sz w:val="24"/>
          <w:szCs w:val="24"/>
          <w:shd w:val="clear" w:color="auto" w:fill="FFFFFF"/>
          <w:lang w:eastAsia="ru-RU"/>
        </w:rPr>
        <w:t>посадових осіб місцевого самоврядування</w:t>
      </w:r>
      <w:r w:rsidRPr="00B63403">
        <w:rPr>
          <w:rFonts w:ascii="Times New Roman" w:hAnsi="Times New Roman" w:cs="Times New Roman"/>
          <w:sz w:val="24"/>
          <w:szCs w:val="24"/>
          <w:lang w:eastAsia="ru-RU"/>
        </w:rPr>
        <w:t xml:space="preserve"> в умовах воєнного стану в Україні.</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sz w:val="24"/>
          <w:szCs w:val="24"/>
          <w:lang w:eastAsia="ru-RU"/>
        </w:rPr>
      </w:pPr>
      <w:r w:rsidRPr="00B63403">
        <w:rPr>
          <w:rFonts w:ascii="Times New Roman" w:hAnsi="Times New Roman" w:cs="Times New Roman"/>
          <w:color w:val="000000"/>
          <w:sz w:val="24"/>
          <w:szCs w:val="24"/>
          <w:lang w:eastAsia="ru-RU"/>
        </w:rPr>
        <w:t xml:space="preserve">Вміти ідентифікувати ризики, ймовірність виникнення яких може вплинути на спроможність виконавчого органу міської ради досягти визначених стратегічних цілей  </w:t>
      </w:r>
      <w:r w:rsidRPr="00B63403">
        <w:rPr>
          <w:rFonts w:ascii="Times New Roman" w:hAnsi="Times New Roman" w:cs="Times New Roman"/>
          <w:sz w:val="24"/>
          <w:szCs w:val="24"/>
          <w:lang w:eastAsia="ru-RU"/>
        </w:rPr>
        <w:t>- визначати, аналізувати всі зовнішні та внутрішні чинники, які  впливають на діяльність.</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r w:rsidRPr="00B63403">
        <w:rPr>
          <w:rFonts w:ascii="Times New Roman" w:hAnsi="Times New Roman" w:cs="Times New Roman"/>
          <w:color w:val="1D1D1B"/>
          <w:sz w:val="24"/>
          <w:szCs w:val="24"/>
          <w:shd w:val="clear" w:color="auto" w:fill="FFFFFF"/>
          <w:lang w:eastAsia="ru-RU"/>
        </w:rPr>
        <w:t>4. Не повинні прийматися рішення міської ради та виконавчого комітету, з ініціативи керівників виконавчих органів, які суперечать законам  та прийнятих відповідно до них нормативно - правові акти у сфері надання адміністративних послуг .</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p>
    <w:p w:rsidR="00B63403" w:rsidRPr="00B63403" w:rsidRDefault="00B63403" w:rsidP="00B63403">
      <w:pPr>
        <w:tabs>
          <w:tab w:val="center" w:pos="4677"/>
          <w:tab w:val="right" w:pos="9355"/>
        </w:tabs>
        <w:snapToGrid w:val="0"/>
        <w:spacing w:after="0" w:line="240" w:lineRule="auto"/>
        <w:rPr>
          <w:rFonts w:ascii="Times New Roman" w:hAnsi="Times New Roman" w:cs="Times New Roman"/>
          <w:bCs/>
          <w:color w:val="0D0D0D" w:themeColor="text1" w:themeTint="F2"/>
          <w:sz w:val="24"/>
          <w:szCs w:val="24"/>
          <w:lang w:eastAsia="ru-RU"/>
        </w:rPr>
      </w:pPr>
      <w:r w:rsidRPr="00B63403">
        <w:rPr>
          <w:rFonts w:ascii="Times New Roman" w:hAnsi="Times New Roman" w:cs="Times New Roman"/>
          <w:color w:val="0D0D0D" w:themeColor="text1" w:themeTint="F2"/>
          <w:sz w:val="24"/>
          <w:szCs w:val="24"/>
          <w:shd w:val="clear" w:color="auto" w:fill="FFFFFF"/>
          <w:lang w:eastAsia="ru-RU"/>
        </w:rPr>
        <w:t>5.</w:t>
      </w:r>
      <w:r w:rsidRPr="00B63403">
        <w:rPr>
          <w:rFonts w:ascii="Times New Roman" w:hAnsi="Times New Roman" w:cs="Times New Roman"/>
          <w:bCs/>
          <w:color w:val="0D0D0D" w:themeColor="text1" w:themeTint="F2"/>
          <w:sz w:val="24"/>
          <w:szCs w:val="24"/>
          <w:lang w:eastAsia="ru-RU"/>
        </w:rPr>
        <w:t>Про необхідність, законність внесення змін, в рішення виконавчого комітету  повідомляти виконавчі органи, старост  та інші органи влади .</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bCs/>
          <w:color w:val="0D0D0D" w:themeColor="text1" w:themeTint="F2"/>
          <w:sz w:val="24"/>
          <w:szCs w:val="24"/>
          <w:lang w:eastAsia="ru-RU"/>
        </w:rPr>
      </w:pPr>
    </w:p>
    <w:p w:rsidR="00B63403" w:rsidRPr="00B63403" w:rsidRDefault="00B63403" w:rsidP="00B63403">
      <w:pPr>
        <w:tabs>
          <w:tab w:val="left" w:pos="4536"/>
        </w:tabs>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6.Проводити постійний моніторинг Інформаційних та Технологічних карток, заяв на предмет їх відповідності нормативно-правовим актам, доцільності витребування у заявника копій чи оригіналів документів,  з метою їх оперативного та своєчасного корегування та доведення до відома замовників послуг.</w:t>
      </w:r>
    </w:p>
    <w:p w:rsidR="00B63403" w:rsidRPr="00B63403" w:rsidRDefault="00B63403" w:rsidP="00B63403">
      <w:pPr>
        <w:shd w:val="clear" w:color="auto" w:fill="FFFFFF"/>
        <w:spacing w:after="0" w:line="240" w:lineRule="auto"/>
        <w:rPr>
          <w:rFonts w:ascii="Times New Roman" w:eastAsia="Times New Roman" w:hAnsi="Times New Roman" w:cs="Times New Roman"/>
          <w:bCs/>
          <w:color w:val="333333"/>
          <w:sz w:val="24"/>
          <w:szCs w:val="24"/>
          <w:lang w:eastAsia="uk-UA"/>
        </w:rPr>
      </w:pPr>
      <w:r w:rsidRPr="00B63403">
        <w:rPr>
          <w:rFonts w:ascii="Times New Roman" w:eastAsia="Times New Roman" w:hAnsi="Times New Roman" w:cs="Times New Roman"/>
          <w:sz w:val="24"/>
          <w:szCs w:val="24"/>
        </w:rPr>
        <w:t>При формуванні Інформаційних карток адміністративних послуг користуватися актуальною та повною інформацією про адміністративні послуги на Гіді з державних послуг(https://guide.diia.gov.ua), на офіційному веб сайті ТМР розділ «Е-серіси»,</w:t>
      </w:r>
      <w:r w:rsidRPr="00B63403">
        <w:rPr>
          <w:rFonts w:ascii="Times New Roman" w:eastAsia="Times New Roman" w:hAnsi="Times New Roman" w:cs="Times New Roman"/>
          <w:color w:val="333333"/>
          <w:sz w:val="24"/>
          <w:szCs w:val="24"/>
          <w:shd w:val="clear" w:color="auto" w:fill="FFFFFF"/>
        </w:rPr>
        <w:t xml:space="preserve"> Постановою Кабінету Міністрів України</w:t>
      </w:r>
      <w:r w:rsidRPr="00B63403">
        <w:rPr>
          <w:rFonts w:ascii="Times New Roman" w:eastAsia="Times New Roman" w:hAnsi="Times New Roman" w:cs="Times New Roman"/>
          <w:bCs/>
          <w:sz w:val="24"/>
          <w:szCs w:val="24"/>
          <w:lang w:eastAsia="uk-UA"/>
        </w:rPr>
        <w:t xml:space="preserve">  від 4 грудня 2019 р. № 1137 «</w:t>
      </w:r>
      <w:r w:rsidRPr="00B63403">
        <w:rPr>
          <w:rFonts w:ascii="Times New Roman" w:eastAsia="Times New Roman" w:hAnsi="Times New Roman" w:cs="Times New Roman"/>
          <w:bCs/>
          <w:color w:val="333333"/>
          <w:sz w:val="24"/>
          <w:szCs w:val="24"/>
          <w:lang w:eastAsia="uk-UA"/>
        </w:rPr>
        <w:t xml:space="preserve"> Питання Єдиного державного вебпорталу електронних послуг та Реєстру адміністративних послуг»</w:t>
      </w:r>
    </w:p>
    <w:p w:rsidR="00B63403" w:rsidRPr="00B63403" w:rsidRDefault="00B63403" w:rsidP="00B63403">
      <w:pPr>
        <w:shd w:val="clear" w:color="auto" w:fill="FFFFFF"/>
        <w:spacing w:after="0" w:line="240"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lastRenderedPageBreak/>
        <w:t xml:space="preserve"> ( а саме управління стратегічного розвитку міста, управління сім'ї, молодіжної політики та захисту дітей, відділ квартирного обліку та нерухомості, відділ земельних ресурсів).</w:t>
      </w:r>
    </w:p>
    <w:p w:rsidR="00B63403" w:rsidRPr="00B63403" w:rsidRDefault="00B63403" w:rsidP="00B63403">
      <w:pPr>
        <w:tabs>
          <w:tab w:val="left" w:pos="4536"/>
        </w:tabs>
        <w:spacing w:after="0" w:line="276" w:lineRule="auto"/>
        <w:rPr>
          <w:rFonts w:ascii="Times New Roman" w:eastAsia="Times New Roman" w:hAnsi="Times New Roman" w:cs="Times New Roman"/>
          <w:sz w:val="24"/>
          <w:szCs w:val="24"/>
        </w:rPr>
      </w:pPr>
    </w:p>
    <w:p w:rsidR="00B63403" w:rsidRPr="00B63403" w:rsidRDefault="00B63403" w:rsidP="00B63403">
      <w:pPr>
        <w:spacing w:after="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7.Переглянути реєстри адміністративних та неадміністративних  послуг виконавчих органів та включити всі послуги, що надають виконавчі органи відповідно до вимог чинного законодавства, Гіду з державних послуг(</w:t>
      </w:r>
      <w:hyperlink r:id="rId9" w:history="1">
        <w:r w:rsidRPr="00B63403">
          <w:rPr>
            <w:rFonts w:ascii="Times New Roman" w:eastAsia="Times New Roman" w:hAnsi="Times New Roman" w:cs="Times New Roman"/>
            <w:color w:val="0000FF"/>
            <w:sz w:val="24"/>
            <w:szCs w:val="24"/>
            <w:u w:val="single"/>
          </w:rPr>
          <w:t>https://guide.diia.gov.ua</w:t>
        </w:r>
      </w:hyperlink>
      <w:r w:rsidRPr="00B63403">
        <w:rPr>
          <w:rFonts w:ascii="Times New Roman" w:eastAsia="Times New Roman" w:hAnsi="Times New Roman" w:cs="Times New Roman"/>
          <w:sz w:val="24"/>
          <w:szCs w:val="24"/>
        </w:rPr>
        <w:t>).</w:t>
      </w:r>
    </w:p>
    <w:p w:rsidR="00B63403" w:rsidRPr="00B63403" w:rsidRDefault="00B63403" w:rsidP="00B63403">
      <w:pPr>
        <w:spacing w:after="0" w:line="276" w:lineRule="auto"/>
        <w:rPr>
          <w:rFonts w:ascii="Times New Roman" w:eastAsia="Times New Roman" w:hAnsi="Times New Roman" w:cs="Times New Roman"/>
          <w:sz w:val="24"/>
          <w:szCs w:val="24"/>
        </w:rPr>
      </w:pPr>
    </w:p>
    <w:p w:rsidR="00B63403" w:rsidRPr="00B63403" w:rsidRDefault="00B63403" w:rsidP="00B6340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63403">
        <w:rPr>
          <w:rFonts w:ascii="Times New Roman" w:eastAsia="Calibri" w:hAnsi="Times New Roman" w:cs="Times New Roman"/>
          <w:sz w:val="24"/>
          <w:szCs w:val="24"/>
          <w:lang w:eastAsia="ru-RU"/>
        </w:rPr>
        <w:t>8.Проводити постійний моніторинг Інформаційних карток (заяв) ,</w:t>
      </w:r>
      <w:r w:rsidRPr="00B63403">
        <w:rPr>
          <w:rFonts w:ascii="Times New Roman" w:eastAsia="Calibri" w:hAnsi="Times New Roman" w:cs="Times New Roman"/>
          <w:color w:val="000000"/>
          <w:sz w:val="24"/>
          <w:szCs w:val="24"/>
          <w:shd w:val="clear" w:color="auto" w:fill="FFFFFF"/>
          <w:lang w:eastAsia="uk-UA"/>
        </w:rPr>
        <w:t xml:space="preserve"> розміщених на сайті міської ради в </w:t>
      </w:r>
      <w:r w:rsidRPr="00B63403">
        <w:rPr>
          <w:rFonts w:ascii="Times New Roman" w:eastAsia="Calibri" w:hAnsi="Times New Roman" w:cs="Times New Roman"/>
          <w:sz w:val="24"/>
          <w:szCs w:val="24"/>
          <w:lang w:eastAsia="ru-RU"/>
        </w:rPr>
        <w:t xml:space="preserve"> розділі «Громадянам», з метою їх оперативного та своєчасного корегування та доведення до відома замовників в пунктах прийому суб’єктів звернень.</w:t>
      </w:r>
    </w:p>
    <w:p w:rsidR="00B63403" w:rsidRPr="00B63403" w:rsidRDefault="00B63403" w:rsidP="00B6340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B63403" w:rsidRPr="00B63403" w:rsidRDefault="00B63403" w:rsidP="00B63403">
      <w:pPr>
        <w:spacing w:after="20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9. Забезпечити подальшу паспортизацію процесів виконавчих органів ( зокрема, щодо здійснення публічних закупівель, організації роботи та участі у роботі комісій, виконання та моніторинг галузевих програм, ведення реєстрів…. )</w:t>
      </w:r>
    </w:p>
    <w:p w:rsidR="00B63403" w:rsidRPr="00B63403" w:rsidRDefault="00B63403" w:rsidP="00B63403">
      <w:pPr>
        <w:spacing w:after="200" w:line="276" w:lineRule="auto"/>
        <w:rPr>
          <w:rFonts w:ascii="Times New Roman" w:eastAsia="Times New Roman" w:hAnsi="Times New Roman" w:cs="Times New Roman"/>
          <w:b/>
          <w:sz w:val="24"/>
          <w:szCs w:val="24"/>
        </w:rPr>
      </w:pPr>
      <w:r w:rsidRPr="00B63403">
        <w:rPr>
          <w:rFonts w:ascii="Times New Roman" w:eastAsia="Times New Roman" w:hAnsi="Times New Roman" w:cs="Times New Roman"/>
          <w:sz w:val="24"/>
          <w:szCs w:val="24"/>
        </w:rPr>
        <w:t xml:space="preserve">10.При формуванні піврічних планів роботи проводити аналіз діяльності виконавчого органу, планувати заходи на досягнення Цілей у сфері якості,  плану роботи міської ради на поточний рік, плану роботи виконавчого комітету міської ради на поточний рік, виконання  галузевих програм,  плану проведення внутрішніх навчань, зовнішніх навчань тощо. В терміні виконання </w:t>
      </w:r>
      <w:r w:rsidRPr="00B63403">
        <w:rPr>
          <w:rFonts w:ascii="Times New Roman" w:eastAsia="Times New Roman" w:hAnsi="Times New Roman" w:cs="Times New Roman"/>
          <w:b/>
          <w:sz w:val="24"/>
          <w:szCs w:val="24"/>
        </w:rPr>
        <w:t>не застосовувати слово « ПОСТІЙНО», а натомість «Протягом 2023</w:t>
      </w:r>
      <w:r w:rsidR="003F7C96">
        <w:rPr>
          <w:rFonts w:ascii="Times New Roman" w:eastAsia="Times New Roman" w:hAnsi="Times New Roman" w:cs="Times New Roman"/>
          <w:b/>
          <w:sz w:val="24"/>
          <w:szCs w:val="24"/>
        </w:rPr>
        <w:t>,2024</w:t>
      </w:r>
      <w:r w:rsidRPr="00B63403">
        <w:rPr>
          <w:rFonts w:ascii="Times New Roman" w:eastAsia="Times New Roman" w:hAnsi="Times New Roman" w:cs="Times New Roman"/>
          <w:b/>
          <w:sz w:val="24"/>
          <w:szCs w:val="24"/>
        </w:rPr>
        <w:t xml:space="preserve"> року», Перший квартал», «До 01.04.202</w:t>
      </w:r>
      <w:r w:rsidR="003F7C96">
        <w:rPr>
          <w:rFonts w:ascii="Times New Roman" w:eastAsia="Times New Roman" w:hAnsi="Times New Roman" w:cs="Times New Roman"/>
          <w:b/>
          <w:sz w:val="24"/>
          <w:szCs w:val="24"/>
        </w:rPr>
        <w:t>4</w:t>
      </w:r>
      <w:r w:rsidRPr="00B63403">
        <w:rPr>
          <w:rFonts w:ascii="Times New Roman" w:eastAsia="Times New Roman" w:hAnsi="Times New Roman" w:cs="Times New Roman"/>
          <w:b/>
          <w:sz w:val="24"/>
          <w:szCs w:val="24"/>
        </w:rPr>
        <w:t>», «Щоквартально у 2023 році» , «Щомісяця до 03 числа», «Жовтень-грудень»……</w:t>
      </w:r>
    </w:p>
    <w:p w:rsidR="00B63403" w:rsidRPr="00B63403" w:rsidRDefault="00B63403" w:rsidP="00B63403">
      <w:pPr>
        <w:spacing w:after="20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11. У пунктах прийому суб’єктів звернень керівникам забезпечити належну організацію прийому громадян, проведення моніторингу громадської думки щодо якості надання послуг (забезпечення заявникам можливості надання скарг та пропозицій для покращення роботи).</w:t>
      </w:r>
    </w:p>
    <w:p w:rsidR="00B63403" w:rsidRPr="00B63403" w:rsidRDefault="00B63403" w:rsidP="00B63403">
      <w:pPr>
        <w:spacing w:after="200" w:line="276" w:lineRule="auto"/>
        <w:rPr>
          <w:rFonts w:ascii="Times New Roman" w:eastAsia="Times New Roman" w:hAnsi="Times New Roman" w:cs="Times New Roman"/>
          <w:color w:val="000000"/>
          <w:sz w:val="24"/>
          <w:szCs w:val="24"/>
        </w:rPr>
      </w:pPr>
      <w:r w:rsidRPr="00B63403">
        <w:rPr>
          <w:rFonts w:ascii="Times New Roman" w:eastAsia="Times New Roman" w:hAnsi="Times New Roman" w:cs="Times New Roman"/>
          <w:sz w:val="24"/>
          <w:szCs w:val="24"/>
        </w:rPr>
        <w:t>12. Здійснення прийому суб’єктів звернення протягом 40 годин на тиждень.</w:t>
      </w:r>
    </w:p>
    <w:p w:rsidR="00B63403" w:rsidRPr="00B63403" w:rsidRDefault="00B63403" w:rsidP="00B63403">
      <w:pPr>
        <w:spacing w:after="200" w:line="276"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13. Забезпечити наявність беджів, інформаційних табличок на столах (п.3.2»Правил внутрішнього трудового розпорядку ТМР»).</w:t>
      </w:r>
    </w:p>
    <w:p w:rsidR="00B63403" w:rsidRPr="00B63403" w:rsidRDefault="00B63403" w:rsidP="00B63403">
      <w:pPr>
        <w:spacing w:after="200" w:line="276" w:lineRule="auto"/>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14. Начальникам, старостам забезпечити можливість використовувати державні бази даних, реєстри, з метою скорочення часу для надання послуги.</w:t>
      </w:r>
    </w:p>
    <w:p w:rsidR="00B63403" w:rsidRPr="00B63403" w:rsidRDefault="00B63403" w:rsidP="00B63403">
      <w:pPr>
        <w:tabs>
          <w:tab w:val="center" w:pos="4677"/>
          <w:tab w:val="right" w:pos="9355"/>
        </w:tabs>
        <w:snapToGrid w:val="0"/>
        <w:spacing w:after="0" w:line="240" w:lineRule="auto"/>
        <w:jc w:val="both"/>
        <w:rPr>
          <w:rFonts w:ascii="Times New Roman" w:hAnsi="Times New Roman" w:cs="Times New Roman"/>
          <w:color w:val="333333"/>
          <w:sz w:val="24"/>
          <w:szCs w:val="24"/>
          <w:shd w:val="clear" w:color="auto" w:fill="FFFFFF"/>
          <w:lang w:eastAsia="ru-RU"/>
        </w:rPr>
      </w:pPr>
      <w:r w:rsidRPr="00B63403">
        <w:rPr>
          <w:rFonts w:ascii="Times New Roman" w:hAnsi="Times New Roman"/>
          <w:color w:val="000000"/>
          <w:sz w:val="24"/>
          <w:szCs w:val="24"/>
          <w:lang w:eastAsia="ru-RU"/>
        </w:rPr>
        <w:t>1</w:t>
      </w:r>
      <w:r w:rsidR="003F7C96">
        <w:rPr>
          <w:rFonts w:ascii="Times New Roman" w:hAnsi="Times New Roman"/>
          <w:color w:val="000000"/>
          <w:sz w:val="24"/>
          <w:szCs w:val="24"/>
          <w:lang w:eastAsia="ru-RU"/>
        </w:rPr>
        <w:t>5</w:t>
      </w:r>
      <w:r w:rsidRPr="00B63403">
        <w:rPr>
          <w:rFonts w:ascii="Times New Roman" w:hAnsi="Times New Roman"/>
          <w:color w:val="000000"/>
          <w:sz w:val="24"/>
          <w:szCs w:val="24"/>
          <w:lang w:eastAsia="ru-RU"/>
        </w:rPr>
        <w:t>.</w:t>
      </w:r>
      <w:r w:rsidRPr="00B63403">
        <w:rPr>
          <w:rFonts w:ascii="Times New Roman" w:hAnsi="Times New Roman" w:cs="Times New Roman"/>
          <w:color w:val="000000"/>
          <w:sz w:val="24"/>
          <w:szCs w:val="24"/>
          <w:lang w:eastAsia="ru-RU"/>
        </w:rPr>
        <w:t>Створити</w:t>
      </w:r>
      <w:r w:rsidRPr="00B63403">
        <w:rPr>
          <w:rFonts w:ascii="Times New Roman" w:hAnsi="Times New Roman" w:cs="Times New Roman"/>
          <w:sz w:val="24"/>
          <w:szCs w:val="24"/>
          <w:lang w:eastAsia="ru-RU"/>
        </w:rPr>
        <w:t xml:space="preserve"> інформаційно-консультаційний пункт для іноземців в ЦНАП.</w:t>
      </w:r>
      <w:r w:rsidRPr="00B63403">
        <w:rPr>
          <w:rFonts w:ascii="Times New Roman" w:hAnsi="Times New Roman" w:cs="Times New Roman"/>
          <w:color w:val="333333"/>
          <w:sz w:val="24"/>
          <w:szCs w:val="24"/>
          <w:shd w:val="clear" w:color="auto" w:fill="FFFFFF"/>
          <w:lang w:eastAsia="ru-RU"/>
        </w:rPr>
        <w:t xml:space="preserve"> </w:t>
      </w:r>
    </w:p>
    <w:p w:rsidR="00B63403" w:rsidRPr="00B63403" w:rsidRDefault="00B63403" w:rsidP="00B63403">
      <w:pPr>
        <w:tabs>
          <w:tab w:val="center" w:pos="4677"/>
          <w:tab w:val="right" w:pos="9355"/>
        </w:tabs>
        <w:snapToGrid w:val="0"/>
        <w:spacing w:after="0" w:line="240" w:lineRule="auto"/>
        <w:jc w:val="both"/>
        <w:rPr>
          <w:rFonts w:ascii="Times New Roman" w:hAnsi="Times New Roman" w:cs="Times New Roman"/>
          <w:b/>
          <w:sz w:val="24"/>
          <w:szCs w:val="24"/>
          <w:lang w:eastAsia="ru-RU"/>
        </w:rPr>
      </w:pPr>
      <w:r w:rsidRPr="00B63403">
        <w:rPr>
          <w:rFonts w:ascii="Times New Roman" w:hAnsi="Times New Roman" w:cs="Times New Roman"/>
          <w:color w:val="333333"/>
          <w:sz w:val="24"/>
          <w:szCs w:val="24"/>
          <w:shd w:val="clear" w:color="auto" w:fill="FFFFFF"/>
          <w:lang w:eastAsia="ru-RU"/>
        </w:rPr>
        <w:t>Впровадити та надавати  послуги  за допомогою мобільного кейсу, який вміщує планшет, сканер, та інше технічне оснащення,  для надання послуг незалежно від місцезнаходження: вдома, у лікарні або іншому місці, де перебуває людина з обмеженими можливостями.</w:t>
      </w:r>
    </w:p>
    <w:p w:rsidR="00B63403" w:rsidRPr="00B63403" w:rsidRDefault="00B63403" w:rsidP="00B63403">
      <w:pPr>
        <w:tabs>
          <w:tab w:val="center" w:pos="4677"/>
          <w:tab w:val="right" w:pos="9355"/>
        </w:tabs>
        <w:snapToGrid w:val="0"/>
        <w:spacing w:after="0" w:line="240" w:lineRule="auto"/>
        <w:rPr>
          <w:rFonts w:ascii="Times New Roman" w:hAnsi="Times New Roman" w:cs="Times New Roman"/>
          <w:color w:val="1D1D1B"/>
          <w:sz w:val="24"/>
          <w:szCs w:val="24"/>
          <w:shd w:val="clear" w:color="auto" w:fill="FFFFFF"/>
          <w:lang w:eastAsia="ru-RU"/>
        </w:rPr>
      </w:pP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color w:val="000000"/>
          <w:sz w:val="24"/>
          <w:szCs w:val="24"/>
          <w:lang w:eastAsia="ru-RU"/>
        </w:rPr>
        <w:t>1</w:t>
      </w:r>
      <w:r w:rsidR="003F7C96">
        <w:rPr>
          <w:rFonts w:ascii="Times New Roman" w:eastAsia="Times New Roman" w:hAnsi="Times New Roman" w:cs="Times New Roman"/>
          <w:color w:val="000000"/>
          <w:sz w:val="24"/>
          <w:szCs w:val="24"/>
          <w:lang w:eastAsia="ru-RU"/>
        </w:rPr>
        <w:t>6</w:t>
      </w:r>
      <w:r w:rsidRPr="00B63403">
        <w:rPr>
          <w:rFonts w:ascii="Times New Roman" w:eastAsia="Times New Roman" w:hAnsi="Times New Roman" w:cs="Times New Roman"/>
          <w:color w:val="000000"/>
          <w:sz w:val="24"/>
          <w:szCs w:val="24"/>
          <w:lang w:eastAsia="ru-RU"/>
        </w:rPr>
        <w:t>.</w:t>
      </w:r>
      <w:r w:rsidRPr="00B63403">
        <w:rPr>
          <w:rFonts w:ascii="Times New Roman" w:eastAsia="Times New Roman" w:hAnsi="Times New Roman" w:cs="Times New Roman"/>
          <w:sz w:val="24"/>
          <w:szCs w:val="24"/>
        </w:rPr>
        <w:t xml:space="preserve"> Працівники повинні бути ознайомлені з Настановою та Політикою у сфері якості Тернопільської міської ради, Положеннями.</w:t>
      </w:r>
    </w:p>
    <w:p w:rsidR="00B63403" w:rsidRPr="00B63403" w:rsidRDefault="00B63403" w:rsidP="00B63403">
      <w:pPr>
        <w:spacing w:after="0" w:line="240" w:lineRule="auto"/>
        <w:jc w:val="both"/>
        <w:rPr>
          <w:rFonts w:ascii="Times New Roman" w:eastAsia="Times New Roman" w:hAnsi="Times New Roman" w:cs="Times New Roman"/>
          <w:sz w:val="24"/>
          <w:szCs w:val="24"/>
        </w:rPr>
      </w:pPr>
    </w:p>
    <w:p w:rsidR="00B63403" w:rsidRPr="00B63403" w:rsidRDefault="00B63403" w:rsidP="00B63403">
      <w:pPr>
        <w:spacing w:after="0" w:line="240" w:lineRule="auto"/>
        <w:jc w:val="both"/>
        <w:rPr>
          <w:rFonts w:ascii="Times New Roman" w:eastAsia="Times New Roman" w:hAnsi="Times New Roman" w:cs="Times New Roman"/>
          <w:sz w:val="24"/>
          <w:szCs w:val="24"/>
        </w:rPr>
      </w:pPr>
      <w:r w:rsidRPr="00B63403">
        <w:rPr>
          <w:rFonts w:ascii="Times New Roman" w:eastAsia="Times New Roman" w:hAnsi="Times New Roman" w:cs="Times New Roman"/>
          <w:sz w:val="24"/>
          <w:szCs w:val="24"/>
        </w:rPr>
        <w:t>1</w:t>
      </w:r>
      <w:r w:rsidR="003F7C96">
        <w:rPr>
          <w:rFonts w:ascii="Times New Roman" w:eastAsia="Times New Roman" w:hAnsi="Times New Roman" w:cs="Times New Roman"/>
          <w:sz w:val="24"/>
          <w:szCs w:val="24"/>
        </w:rPr>
        <w:t>7</w:t>
      </w:r>
      <w:r w:rsidRPr="00B63403">
        <w:rPr>
          <w:rFonts w:ascii="Times New Roman" w:eastAsia="Times New Roman" w:hAnsi="Times New Roman" w:cs="Times New Roman"/>
          <w:sz w:val="24"/>
          <w:szCs w:val="24"/>
        </w:rPr>
        <w:t xml:space="preserve">.Своєчасне вносити зміни до Положень про виконавчі органи ради, в Посадові інструкції (Положень про структурні підрозділи виконавчих органів ради) , щодо набуття нових функцій, </w:t>
      </w:r>
      <w:r w:rsidRPr="00B63403">
        <w:rPr>
          <w:rFonts w:ascii="Times New Roman" w:eastAsia="Times New Roman" w:hAnsi="Times New Roman" w:cs="Times New Roman"/>
          <w:sz w:val="24"/>
          <w:szCs w:val="24"/>
        </w:rPr>
        <w:lastRenderedPageBreak/>
        <w:t>обов</w:t>
      </w:r>
      <w:r w:rsidRPr="00B63403">
        <w:rPr>
          <w:rFonts w:ascii="Times New Roman" w:eastAsia="Times New Roman" w:hAnsi="Times New Roman" w:cs="Times New Roman"/>
          <w:sz w:val="24"/>
          <w:szCs w:val="24"/>
          <w:lang w:val="ru-RU"/>
        </w:rPr>
        <w:t>’я</w:t>
      </w:r>
      <w:r w:rsidRPr="00B63403">
        <w:rPr>
          <w:rFonts w:ascii="Times New Roman" w:eastAsia="Times New Roman" w:hAnsi="Times New Roman" w:cs="Times New Roman"/>
          <w:sz w:val="24"/>
          <w:szCs w:val="24"/>
        </w:rPr>
        <w:t>зків, передбачених чинним законодавством на виконання повноважень органу місцевого самоврядування або їх втрату відповідно до змін .</w:t>
      </w:r>
    </w:p>
    <w:p w:rsidR="00B63403" w:rsidRPr="00B63403" w:rsidRDefault="00B63403" w:rsidP="00B63403">
      <w:pPr>
        <w:spacing w:after="0" w:line="240" w:lineRule="auto"/>
        <w:jc w:val="both"/>
        <w:rPr>
          <w:rFonts w:ascii="Times New Roman" w:eastAsia="Calibri" w:hAnsi="Times New Roman" w:cs="Times New Roman"/>
          <w:sz w:val="24"/>
          <w:szCs w:val="24"/>
        </w:rPr>
      </w:pPr>
    </w:p>
    <w:p w:rsidR="00B63403" w:rsidRPr="00B63403" w:rsidRDefault="003F7C96" w:rsidP="00B634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63403" w:rsidRPr="00B63403">
        <w:rPr>
          <w:rFonts w:ascii="Times New Roman" w:eastAsia="Times New Roman" w:hAnsi="Times New Roman" w:cs="Times New Roman"/>
          <w:sz w:val="24"/>
          <w:szCs w:val="24"/>
        </w:rPr>
        <w:t>.Розміщувати інформаційні стенди, графіки роботи, прийому громадян, таблички на фасадах будівель з назвою виконавчого органу, старости села ( вказівні знаки, державні прапори).</w:t>
      </w:r>
    </w:p>
    <w:p w:rsidR="00B63403" w:rsidRPr="00B63403" w:rsidRDefault="000B0C04" w:rsidP="00B634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Дотримуватись Положення про забезпечення доступу до публічної інформації у Тернопільській міській раді (розпорядження міського голови від06.06.2011 №279).</w:t>
      </w:r>
    </w:p>
    <w:p w:rsidR="00B63403" w:rsidRPr="00B63403" w:rsidRDefault="00B63403" w:rsidP="00B63403">
      <w:pPr>
        <w:spacing w:after="0" w:line="240" w:lineRule="auto"/>
        <w:jc w:val="both"/>
        <w:rPr>
          <w:rFonts w:ascii="Times New Roman" w:eastAsia="Calibri" w:hAnsi="Times New Roman" w:cs="Times New Roman"/>
          <w:sz w:val="24"/>
          <w:szCs w:val="24"/>
        </w:rPr>
      </w:pPr>
    </w:p>
    <w:p w:rsidR="00B63403" w:rsidRPr="00B63403" w:rsidRDefault="00B63403" w:rsidP="00B63403">
      <w:pPr>
        <w:tabs>
          <w:tab w:val="center" w:pos="4677"/>
          <w:tab w:val="right" w:pos="9355"/>
        </w:tabs>
        <w:snapToGrid w:val="0"/>
        <w:spacing w:after="0" w:line="240" w:lineRule="auto"/>
        <w:jc w:val="both"/>
        <w:rPr>
          <w:b/>
          <w:sz w:val="28"/>
          <w:szCs w:val="28"/>
          <w:lang w:eastAsia="ru-RU"/>
        </w:rPr>
      </w:pPr>
      <w:r w:rsidRPr="00B63403">
        <w:rPr>
          <w:rFonts w:ascii="Times New Roman" w:hAnsi="Times New Roman" w:cs="Times New Roman"/>
          <w:b/>
          <w:sz w:val="28"/>
          <w:szCs w:val="28"/>
          <w:lang w:eastAsia="ru-RU"/>
        </w:rPr>
        <w:t>Основні зауваження та рекомендації  зафіксовані під час проведення внутрішніх аудитів у 202</w:t>
      </w:r>
      <w:r w:rsidR="001B1515">
        <w:rPr>
          <w:rFonts w:ascii="Times New Roman" w:hAnsi="Times New Roman" w:cs="Times New Roman"/>
          <w:b/>
          <w:sz w:val="28"/>
          <w:szCs w:val="28"/>
          <w:lang w:eastAsia="ru-RU"/>
        </w:rPr>
        <w:t>3</w:t>
      </w:r>
      <w:r w:rsidRPr="00B63403">
        <w:rPr>
          <w:rFonts w:ascii="Times New Roman" w:hAnsi="Times New Roman" w:cs="Times New Roman"/>
          <w:b/>
          <w:sz w:val="28"/>
          <w:szCs w:val="28"/>
          <w:lang w:eastAsia="ru-RU"/>
        </w:rPr>
        <w:t xml:space="preserve"> році:</w:t>
      </w:r>
    </w:p>
    <w:p w:rsidR="00B026AE" w:rsidRPr="00B63403" w:rsidRDefault="00B63403" w:rsidP="00B63403">
      <w:pPr>
        <w:tabs>
          <w:tab w:val="center" w:pos="4677"/>
          <w:tab w:val="right" w:pos="9355"/>
        </w:tabs>
        <w:snapToGrid w:val="0"/>
        <w:spacing w:after="0" w:line="240" w:lineRule="auto"/>
        <w:jc w:val="both"/>
        <w:rPr>
          <w:sz w:val="28"/>
          <w:szCs w:val="28"/>
          <w:lang w:eastAsia="ru-RU"/>
        </w:rPr>
      </w:pPr>
      <w:r w:rsidRPr="00B63403">
        <w:rPr>
          <w:sz w:val="28"/>
          <w:szCs w:val="28"/>
          <w:lang w:eastAsia="ru-RU"/>
        </w:rPr>
        <w:tab/>
      </w:r>
    </w:p>
    <w:tbl>
      <w:tblPr>
        <w:tblStyle w:val="af5"/>
        <w:tblW w:w="0" w:type="auto"/>
        <w:tblLayout w:type="fixed"/>
        <w:tblLook w:val="04A0" w:firstRow="1" w:lastRow="0" w:firstColumn="1" w:lastColumn="0" w:noHBand="0" w:noVBand="1"/>
      </w:tblPr>
      <w:tblGrid>
        <w:gridCol w:w="524"/>
        <w:gridCol w:w="2590"/>
        <w:gridCol w:w="4111"/>
        <w:gridCol w:w="2346"/>
      </w:tblGrid>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з/п</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center" w:pos="4677"/>
                <w:tab w:val="right" w:pos="9355"/>
              </w:tabs>
              <w:snapToGrid w:val="0"/>
              <w:rPr>
                <w:rFonts w:ascii="Times New Roman" w:eastAsia="Times New Roman" w:hAnsi="Times New Roman" w:cs="Times New Roman"/>
                <w:sz w:val="18"/>
                <w:szCs w:val="18"/>
              </w:rPr>
            </w:pPr>
            <w:r>
              <w:rPr>
                <w:rFonts w:ascii="Times New Roman" w:hAnsi="Times New Roman" w:cs="Times New Roman"/>
                <w:sz w:val="18"/>
                <w:szCs w:val="18"/>
                <w:lang w:eastAsia="ru-RU"/>
              </w:rPr>
              <w:t xml:space="preserve">Процес, пункт або розділ стандарту </w:t>
            </w:r>
            <w:r>
              <w:rPr>
                <w:rFonts w:ascii="Times New Roman" w:eastAsia="Times New Roman" w:hAnsi="Times New Roman" w:cs="Times New Roman"/>
                <w:sz w:val="18"/>
                <w:szCs w:val="18"/>
              </w:rPr>
              <w:t>ISO 9001-2015, законодавства, нормативно-правової документації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tabs>
                <w:tab w:val="center" w:pos="4677"/>
                <w:tab w:val="right" w:pos="9355"/>
              </w:tabs>
              <w:snapToGrid w:val="0"/>
              <w:ind w:right="360"/>
              <w:jc w:val="center"/>
              <w:rPr>
                <w:rFonts w:ascii="Times New Roman" w:hAnsi="Times New Roman" w:cs="Times New Roman"/>
                <w:sz w:val="18"/>
                <w:szCs w:val="18"/>
                <w:lang w:eastAsia="ru-RU"/>
              </w:rPr>
            </w:pPr>
            <w:r>
              <w:rPr>
                <w:rFonts w:ascii="Times New Roman" w:hAnsi="Times New Roman" w:cs="Times New Roman"/>
                <w:sz w:val="18"/>
                <w:szCs w:val="18"/>
                <w:lang w:eastAsia="ru-RU"/>
              </w:rPr>
              <w:t>Стан функціонування системи управління якістю, дані аудиту</w:t>
            </w:r>
          </w:p>
          <w:p w:rsidR="00B026AE" w:rsidRDefault="00B026AE">
            <w:pPr>
              <w:tabs>
                <w:tab w:val="center" w:pos="4677"/>
                <w:tab w:val="right" w:pos="9355"/>
              </w:tabs>
              <w:snapToGrid w:val="0"/>
              <w:ind w:right="360"/>
              <w:jc w:val="center"/>
              <w:rPr>
                <w:rFonts w:ascii="Times New Roman" w:hAnsi="Times New Roman" w:cs="Times New Roman"/>
                <w:sz w:val="18"/>
                <w:szCs w:val="18"/>
                <w:lang w:eastAsia="ru-RU"/>
              </w:rPr>
            </w:pPr>
            <w:r>
              <w:rPr>
                <w:rFonts w:ascii="Times New Roman" w:hAnsi="Times New Roman" w:cs="Times New Roman"/>
                <w:sz w:val="18"/>
                <w:szCs w:val="18"/>
                <w:lang w:eastAsia="ru-RU"/>
              </w:rPr>
              <w:t>(зауваження та рекомендації)</w:t>
            </w:r>
          </w:p>
          <w:p w:rsidR="00B026AE" w:rsidRDefault="00B026AE">
            <w:pPr>
              <w:spacing w:after="200" w:line="276" w:lineRule="auto"/>
              <w:rPr>
                <w:rFonts w:ascii="Times New Roman" w:eastAsia="Times New Roman" w:hAnsi="Times New Roman" w:cs="Times New Roman"/>
                <w:sz w:val="18"/>
                <w:szCs w:val="1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Відповідальні за виконання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п.5.3 НСУЯ</w:t>
            </w:r>
          </w:p>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Функції, обов’язки та повноваження в межах організації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color w:val="111111"/>
                <w:sz w:val="18"/>
                <w:szCs w:val="18"/>
              </w:rPr>
            </w:pPr>
            <w:r>
              <w:rPr>
                <w:rFonts w:ascii="Times New Roman" w:hAnsi="Times New Roman" w:cs="Times New Roman"/>
                <w:sz w:val="18"/>
                <w:szCs w:val="18"/>
              </w:rPr>
              <w:t>Внести зміни в положення про управління, затверджене рішенням міської ради від 17.12.2021 №8/11/24 «Про внесення змін до рішення міської ради від 05.01.2011 №6/4/51 «Про затвердження положень про виконавчі органи міської ради» відповідно до рішення міської ради від 27.01.2023 № 8/22/107 «Про внесення змін до рішення міської ради від 22.08.2022 №8/п17/03 «Про затвердження Реєстру назв вулиць та інших геонімів (проспектів, бульварів, площ, провулків тощо) Тернопільської міської територіальної громади» та доручення секретаря ради від 25.08.2022 № 110/16</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управлінні житлово-комунального господарства, благоустрою та екології</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п.10 ЗУ «Про адміністративні послуги»</w:t>
            </w:r>
          </w:p>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п.8.2.1 НСУЯ Інформаційний зв'язок з замовником</w:t>
            </w:r>
          </w:p>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Чи актуальна інформація на сайті Тернопільської міської ради в рубриці відділ/управління?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На сайті Тернопільської міської ради в розділі відділ «Центр надання адміністративних послуг»:</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1.Привести у відповідність інформацію розділу «Сектор надання послуг виконавчих органів ради» щодо роботи та надання послуг адміністраторами, інспекторами у віддалених робочих місцях» до «Інформації про віддалені робочі місця працівників Центру надання адміністративних послуг у місті Тернополі».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2. В регламент «Центру надання адміністративних послуг у місті Тернополі», затверджений рішенням виконавчого комітету від 29.09.2021 №886 </w:t>
            </w:r>
            <w:proofErr w:type="gramStart"/>
            <w:r>
              <w:rPr>
                <w:rFonts w:ascii="Times New Roman" w:hAnsi="Times New Roman" w:cs="Times New Roman"/>
                <w:sz w:val="18"/>
                <w:szCs w:val="18"/>
              </w:rPr>
              <w:t>( та</w:t>
            </w:r>
            <w:proofErr w:type="gramEnd"/>
            <w:r>
              <w:rPr>
                <w:rFonts w:ascii="Times New Roman" w:hAnsi="Times New Roman" w:cs="Times New Roman"/>
                <w:sz w:val="18"/>
                <w:szCs w:val="18"/>
              </w:rPr>
              <w:t xml:space="preserve"> який не розміщено на сайті ) внести зміни відповідно до змін у Примірному регламенті центру надання адміністративних послуг, затвердженим ПКМУ від 1 серпня 2013 року № 588.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3.В положення про Центр надання адміністративних послуг у місті Тернополі внести </w:t>
            </w:r>
            <w:r>
              <w:rPr>
                <w:rFonts w:ascii="Times New Roman" w:hAnsi="Times New Roman" w:cs="Times New Roman"/>
                <w:sz w:val="18"/>
                <w:szCs w:val="18"/>
              </w:rPr>
              <w:lastRenderedPageBreak/>
              <w:t>зміни відповідно до Примірного положення про центр надання адміністративних послуг від 20 лютого 2013 року № 118.</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4. На сайті змінити назву вулиці розміщення відділу на Князя Василя Костянтина Острозького,6 відповідно до рішення міської ради від 27.01.2023 № 8/22/</w:t>
            </w:r>
            <w:proofErr w:type="gramStart"/>
            <w:r>
              <w:rPr>
                <w:rFonts w:ascii="Times New Roman" w:hAnsi="Times New Roman" w:cs="Times New Roman"/>
                <w:sz w:val="18"/>
                <w:szCs w:val="18"/>
              </w:rPr>
              <w:t>107</w:t>
            </w:r>
            <w:proofErr w:type="gramEnd"/>
            <w:r>
              <w:rPr>
                <w:rFonts w:ascii="Times New Roman" w:hAnsi="Times New Roman" w:cs="Times New Roman"/>
                <w:sz w:val="18"/>
                <w:szCs w:val="18"/>
              </w:rPr>
              <w:t xml:space="preserve"> а також в положенні про відділ від 26.06.2020 №7/51/24</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На сайті Тернопільської міської ради в рубриці «Центр надання адміністративних послуг у місті Тернополі»:</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1.Змінити назву вулиці розміщення центру на Князя Василя Костянтина Острозького,6 відповідно до рішення міської ради від 27.01.2023 № 8/22/107 а також внести зміни в </w:t>
            </w:r>
            <w:proofErr w:type="gramStart"/>
            <w:r>
              <w:rPr>
                <w:rFonts w:ascii="Times New Roman" w:hAnsi="Times New Roman" w:cs="Times New Roman"/>
                <w:sz w:val="18"/>
                <w:szCs w:val="18"/>
              </w:rPr>
              <w:t>КАРТИ ,</w:t>
            </w:r>
            <w:proofErr w:type="gramEnd"/>
            <w:r>
              <w:rPr>
                <w:rFonts w:ascii="Times New Roman" w:hAnsi="Times New Roman" w:cs="Times New Roman"/>
                <w:sz w:val="18"/>
                <w:szCs w:val="18"/>
              </w:rPr>
              <w:t xml:space="preserve"> транспортне сполучення, щодо зупинок в розділах « Головна» , «Контакти».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2. Розмістити актуальні закони України «Про адміністративні послуги», «Дозвільну систему у сфері господарської діяльності»</w:t>
            </w:r>
          </w:p>
          <w:p w:rsidR="00B026AE" w:rsidRDefault="00B026AE">
            <w:pPr>
              <w:spacing w:after="200" w:line="276" w:lineRule="auto"/>
              <w:rPr>
                <w:rFonts w:ascii="Times New Roman" w:eastAsia="Times New Roman" w:hAnsi="Times New Roman" w:cs="Times New Roman"/>
                <w:sz w:val="18"/>
                <w:szCs w:val="1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lastRenderedPageBreak/>
              <w:t>відділ «Центр надання адміністративних послуг», Центр надання адміністративних послуг 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п.7.5.2, 5.1.2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 6 Положення про Центр надання адміністративних послуг у місті Тернополі</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п.51 регламенту Центру надання адміністративних послуг у місті Тернополі</w:t>
            </w:r>
          </w:p>
          <w:p w:rsidR="00B026AE" w:rsidRDefault="00B026AE">
            <w:pPr>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 xml:space="preserve">  п.4 ст.12 ЗУ «Про адміністративні послуги»</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З метою забезпечення належної доступності послуг підготовити проект рішення міської ради про:</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 утворення та розміщення територіального підрозділу; </w:t>
            </w:r>
          </w:p>
          <w:p w:rsidR="00B026AE" w:rsidRDefault="00B026AE">
            <w:pPr>
              <w:spacing w:line="276" w:lineRule="auto"/>
              <w:rPr>
                <w:rFonts w:ascii="Times New Roman" w:eastAsia="Times New Roman" w:hAnsi="Times New Roman" w:cs="Times New Roman"/>
                <w:color w:val="111111"/>
                <w:sz w:val="18"/>
                <w:szCs w:val="18"/>
              </w:rPr>
            </w:pPr>
            <w:r>
              <w:rPr>
                <w:rFonts w:ascii="Times New Roman" w:hAnsi="Times New Roman" w:cs="Times New Roman"/>
                <w:sz w:val="18"/>
                <w:szCs w:val="18"/>
              </w:rPr>
              <w:t>-мобільного віддаленого робочого місце для роботи адміністраторів із валізою «Мобільний адміністратор</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 xml:space="preserve"> відділ «Центр надання адміністративних послуг», Центр надання адміністративних послуг 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8.1.1 НСУЯ Оперативне планування та контроль</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Доручення заступника міського голови – керуючого справами від 25.06.2021 №196/1.4 та від 01.02.2023 № 8/1.4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Внести зміни та виключити п..3,п.3.1 з рішення міської ради від 26.06.2020 №7/51/25 в частині затвердження рішенням виконавчого комітету інформаційних та технологічних карток для послуг, що надаються виконавчими органами міської ради у зв’язку з документуванням інформаційних карток, технологічних карток, паспортів процесів та інших документів системи управління якістю через систему електронного документообігу АСКОД з 01.07.2021 та розробленого алгоритму їх проходження</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 xml:space="preserve"> відділ «Центр надання адміністративних послуг», Центр надання адміністративних послуг 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п.8.1.2,7.5 НСУЯ Інші процеси, задокументована інформація.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 Чи є завірені актуальні версії паспортів процесів?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В паспортах процесів від 13.12.2022 рішення виконавчого комітету « Про затвердження реєстрів» читати «Про затвердження переліків послуг, що надаються через Центр надання адміністративних послуг у місті Тернополі»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 xml:space="preserve"> відділ «Центр надання адміністративних послуг», Центр надання адміністративних послуг </w:t>
            </w:r>
            <w:r>
              <w:rPr>
                <w:rFonts w:ascii="Times New Roman" w:hAnsi="Times New Roman" w:cs="Times New Roman"/>
                <w:sz w:val="18"/>
                <w:szCs w:val="18"/>
              </w:rPr>
              <w:lastRenderedPageBreak/>
              <w:t>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п.5.3 НСУЯ Функції, обов’язки, повноваження в межах організації.</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Виконання п. 245 рішення виконавчого комітету від 15.10.2020 №799 «Про затвердження Інструкції з діловодства у Тернопільській міській раді»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З метою впорядкування деяких питань діловодства реквізити поштової адреси зазначати в такій послідовності: назва вулиці, номер будинку, назва населеного пункту, поштовий індекс</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відділ «Центр надання адміністративних послуг», Центр надання адміністративних послуг 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7.1.2, 5.3 НСУЯ Людські ресурси</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Функції, обов’язки, повноваження в межах організації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3.Актуалізувати додаток до рішення виконавчого комітету від 15.10.2020 № 794 щодо посадового складу Центру надання адміністративних послуг у місті Тернополі, як постійно діючого робочого органу ТМР» у зв’язку із змінами в шатному розписі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відділ «Центр надання адміністративних послуг», Центр надання адміністративних послуг як постійно діючий робочий орган</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п.7.1.4, 8.2.1 НСУЯ Інформаційний зв'язок із замовником</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Ст. 15 Закону України «Про доступ до публічної інформації»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На сайті Тернопільської міської ради:</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 в розділі </w:t>
            </w:r>
            <w:proofErr w:type="gramStart"/>
            <w:r>
              <w:rPr>
                <w:rFonts w:ascii="Times New Roman" w:hAnsi="Times New Roman" w:cs="Times New Roman"/>
                <w:sz w:val="18"/>
                <w:szCs w:val="18"/>
              </w:rPr>
              <w:t>« Послуги</w:t>
            </w:r>
            <w:proofErr w:type="gramEnd"/>
            <w:r>
              <w:rPr>
                <w:rFonts w:ascii="Times New Roman" w:hAnsi="Times New Roman" w:cs="Times New Roman"/>
                <w:sz w:val="18"/>
                <w:szCs w:val="18"/>
              </w:rPr>
              <w:t xml:space="preserve"> та майно громади», в рубриці «Житлова політика» оновити та доповнити відомості про житловий фонд м. Тернополя станом на 01.04.2023, квартирну чергу станом на 01.04.2023;</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 в розділі « Міська влада, управління /відділи», в розділі де розміщене положення про відділ квартирного обліку та нерухомості розмістити положення про міську комісію із забезпечення житлових прав мешканців гуртожитків та положення про громадську комісію з житлових питань</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відділ квартирного обліку та нерухомості</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п.5.3, </w:t>
            </w:r>
            <w:proofErr w:type="gramStart"/>
            <w:r>
              <w:rPr>
                <w:rFonts w:ascii="Times New Roman" w:hAnsi="Times New Roman" w:cs="Times New Roman"/>
                <w:sz w:val="18"/>
                <w:szCs w:val="18"/>
              </w:rPr>
              <w:t>7.1.2 ,</w:t>
            </w:r>
            <w:proofErr w:type="gramEnd"/>
            <w:r>
              <w:rPr>
                <w:rFonts w:ascii="Times New Roman" w:hAnsi="Times New Roman" w:cs="Times New Roman"/>
                <w:sz w:val="18"/>
                <w:szCs w:val="18"/>
              </w:rPr>
              <w:t xml:space="preserve"> п.8.5.2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Відповідальність та повноваження посадових осіб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Чи визначені розпорядженням міського голови реєстри, бази даних </w:t>
            </w:r>
            <w:proofErr w:type="gramStart"/>
            <w:r>
              <w:rPr>
                <w:rFonts w:ascii="Times New Roman" w:hAnsi="Times New Roman" w:cs="Times New Roman"/>
                <w:sz w:val="18"/>
                <w:szCs w:val="18"/>
              </w:rPr>
              <w:t>для доступу</w:t>
            </w:r>
            <w:proofErr w:type="gramEnd"/>
            <w:r>
              <w:rPr>
                <w:rFonts w:ascii="Times New Roman" w:hAnsi="Times New Roman" w:cs="Times New Roman"/>
                <w:sz w:val="18"/>
                <w:szCs w:val="18"/>
              </w:rPr>
              <w:t xml:space="preserve"> та їх використання при наданні послуг?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Посадові інструкції працівників відділу привести у відповідність до наказу від 07.11.2019 №203-19 Національного агентство України з питань державної служби </w:t>
            </w:r>
            <w:proofErr w:type="gramStart"/>
            <w:r>
              <w:rPr>
                <w:rFonts w:ascii="Times New Roman" w:hAnsi="Times New Roman" w:cs="Times New Roman"/>
                <w:sz w:val="18"/>
                <w:szCs w:val="18"/>
              </w:rPr>
              <w:t>« Про</w:t>
            </w:r>
            <w:proofErr w:type="gramEnd"/>
            <w:r>
              <w:rPr>
                <w:rFonts w:ascii="Times New Roman" w:hAnsi="Times New Roman" w:cs="Times New Roman"/>
                <w:sz w:val="18"/>
                <w:szCs w:val="18"/>
              </w:rPr>
              <w:t xml:space="preserve"> затвердження Типових професійно- кваліфікаційних характеристик посадових осіб місцевого самоврядування</w:t>
            </w:r>
          </w:p>
          <w:p w:rsidR="00B026AE" w:rsidRDefault="00B026AE">
            <w:pPr>
              <w:rPr>
                <w:rFonts w:ascii="Times New Roman" w:hAnsi="Times New Roman" w:cs="Times New Roman"/>
                <w:sz w:val="18"/>
                <w:szCs w:val="18"/>
              </w:rPr>
            </w:pPr>
            <w:r>
              <w:rPr>
                <w:rFonts w:ascii="Times New Roman" w:hAnsi="Times New Roman" w:cs="Times New Roman"/>
                <w:sz w:val="18"/>
                <w:szCs w:val="18"/>
              </w:rPr>
              <w:t>Відповідно до розпорядження міського голови та наказу начальника відділу надати доступ до Реєстру Тернопільської міської територіальної громади, інших державних баз даних для формування інформаційних довідок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eastAsia="Times New Roman" w:hAnsi="Times New Roman" w:cs="Times New Roman"/>
                <w:sz w:val="18"/>
                <w:szCs w:val="18"/>
              </w:rPr>
            </w:pPr>
            <w:r>
              <w:rPr>
                <w:rFonts w:ascii="Times New Roman" w:hAnsi="Times New Roman" w:cs="Times New Roman"/>
                <w:sz w:val="18"/>
                <w:szCs w:val="18"/>
              </w:rPr>
              <w:t>відділ квартирного обліку та нерухомості</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п.8.5.2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Власність замовників, або зовнішніх постачальників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При формуванні протоколів засідань комісій підготовці проектів рішень виконавчого комітету з житлових питань та затвердження протоколів враховувати Закон України «Про захист персональних даних», розпорядження міського голови від 24.09.2019 № 234 « Про затвердження Положення про порядок обробки та захисту персональних даних……»</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квартирного обліку та нерухомості</w:t>
            </w:r>
          </w:p>
        </w:tc>
      </w:tr>
      <w:tr w:rsidR="00B026AE" w:rsidTr="00B026AE">
        <w:trPr>
          <w:trHeight w:val="556"/>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11.</w:t>
            </w:r>
          </w:p>
          <w:p w:rsidR="00B026AE" w:rsidRDefault="00B026AE">
            <w:pPr>
              <w:spacing w:after="200" w:line="276" w:lineRule="auto"/>
              <w:rPr>
                <w:rFonts w:ascii="Times New Roman" w:eastAsia="Times New Roman" w:hAnsi="Times New Roman" w:cs="Times New Roman"/>
                <w:sz w:val="18"/>
                <w:szCs w:val="18"/>
              </w:rPr>
            </w:pP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інформаційний стенд управління</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фінансове управління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 8.1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п.3.15 Положення про відділ кадрового забезпечення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п.3 ст.3 ЗУ </w:t>
            </w:r>
            <w:proofErr w:type="gramStart"/>
            <w:r>
              <w:rPr>
                <w:rFonts w:ascii="Times New Roman" w:hAnsi="Times New Roman" w:cs="Times New Roman"/>
                <w:sz w:val="18"/>
                <w:szCs w:val="18"/>
              </w:rPr>
              <w:t>« Про</w:t>
            </w:r>
            <w:proofErr w:type="gramEnd"/>
            <w:r>
              <w:rPr>
                <w:rFonts w:ascii="Times New Roman" w:hAnsi="Times New Roman" w:cs="Times New Roman"/>
                <w:sz w:val="18"/>
                <w:szCs w:val="18"/>
              </w:rPr>
              <w:t xml:space="preserve"> адміністративні послуги»</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Чи включено послугу до рішення ВК від 14.09.2022 №986 « Про затвердження реєстрів»?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Відповідно до ст..49 КЗпП, ст. 20 ЗУ «Про звернення громадян», ст. 41 Кодексу України про адміністративні правопорушення включити до реєстру адміністративних послуг, що надаються виконавчими органами Тернопільської міської ради затвердженого рішенням ВК від 14.09.2023 № 986 адміністративну послугу: «Видача довідки про роботу працівникам </w:t>
            </w:r>
            <w:proofErr w:type="gramStart"/>
            <w:r>
              <w:rPr>
                <w:rFonts w:ascii="Times New Roman" w:hAnsi="Times New Roman" w:cs="Times New Roman"/>
                <w:sz w:val="18"/>
                <w:szCs w:val="18"/>
              </w:rPr>
              <w:t>( колишнім</w:t>
            </w:r>
            <w:proofErr w:type="gramEnd"/>
            <w:r>
              <w:rPr>
                <w:rFonts w:ascii="Times New Roman" w:hAnsi="Times New Roman" w:cs="Times New Roman"/>
                <w:sz w:val="18"/>
                <w:szCs w:val="18"/>
              </w:rPr>
              <w:t xml:space="preserve"> працівникам)»</w:t>
            </w:r>
          </w:p>
          <w:p w:rsidR="00B026AE" w:rsidRDefault="00B026AE">
            <w:pPr>
              <w:spacing w:after="200" w:line="276" w:lineRule="auto"/>
              <w:rPr>
                <w:rFonts w:ascii="Times New Roman" w:hAnsi="Times New Roman" w:cs="Times New Roman"/>
                <w:sz w:val="18"/>
                <w:szCs w:val="1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відділ кадрового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П.7.5.2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Чи актуальна інформація в реєстрі записів, реєстрі основних документів відділу?</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 записів на 2023 рік та реєстр основних документів на 2023 рік, враховуючи зміни в законодавстві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відділ кадрового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Задокументована інформація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реєстри основних документів та записів, враховуючи нормативно-правові акти, що регулюють діяльність відділу під час дії воєнного стану</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охорони здоров’я та медичного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Внести зміни на сайті ТМР в розділі «відділ охорони здоров’я та медичного забезпечення» в інформацію «Перелік лікувально профілактичних закладів міста Тернополя, їх керівників, адреси та інші контактні дані» відповідно до рішення міської ради від 27.01.2023 № 8/22/107 «Про внесення змін до рішення міської ради від 22.08.2022 №8/п17/03 «Про затвердження Реєстру назв вулиць та інших геонімів (проспектів, бульварів, площ, провулків тощо) Тернопільської міської територіальної громади»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охорони здоров’я та медичного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п.7.4 НСУЯ Інформування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Ст. 25 Закону України «Про місцеве самоврядування в Україні», ПКМУ 22.07.2020 № 639 про внесення змін до ПКМУ від 04.04.2001 № 332 , ПКМУ від 11 жовтня 2016 р. № 710 Проект рішення сесії ТМР ( щодо визначення граничних норм витрат)</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Виготовити інформаційні настільні таблички для працівників.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Придбати робочі мобільні телефони в межах граничних сум витрат на придбання і утримання мобільних телефонів, як засіб швидкого зв’язку між посадовою особою та суб’єктом звернення</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розвитку спорту та фізичної культури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 7.5.2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Створення та актуалізація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реєстри основних документів та основних записів відповідно до Номенклатури справ на 2022 рік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транспортних мереж та зв’язку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18.</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proofErr w:type="gramStart"/>
            <w:r>
              <w:rPr>
                <w:rFonts w:ascii="Times New Roman" w:hAnsi="Times New Roman" w:cs="Times New Roman"/>
                <w:sz w:val="18"/>
                <w:szCs w:val="18"/>
              </w:rPr>
              <w:t>п.8.1.2 ,</w:t>
            </w:r>
            <w:proofErr w:type="gramEnd"/>
            <w:r>
              <w:rPr>
                <w:rFonts w:ascii="Times New Roman" w:hAnsi="Times New Roman" w:cs="Times New Roman"/>
                <w:sz w:val="18"/>
                <w:szCs w:val="18"/>
              </w:rPr>
              <w:t xml:space="preserve"> п.8.3НСУЯ,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ПКМУ від 28.02.22 № 169 Інші процеси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Проектування та розроблення послуг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Розробити паспорт (-ти) процесів здійснення публічних закупівель товарів, робіт і послуг на період дії правового режиму воєнного стану в Україні та протягом 90 днів з дня його припинення або скасування. Актуалізувати інші паспорти процесів.</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транспортних мереж та зв’язку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п.5.3, п.7.1.2, п.10 НСУЯ Наявність Положення про уповноважену особу?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Чи покладені обов’язки уповноваженої особи?</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Актуалізувати відповідно до норм чинного законодавства Посадову інструкцію посадової особи, </w:t>
            </w:r>
            <w:proofErr w:type="gramStart"/>
            <w:r>
              <w:rPr>
                <w:rFonts w:ascii="Times New Roman" w:hAnsi="Times New Roman" w:cs="Times New Roman"/>
                <w:sz w:val="18"/>
                <w:szCs w:val="18"/>
              </w:rPr>
              <w:t>на яку</w:t>
            </w:r>
            <w:proofErr w:type="gramEnd"/>
            <w:r>
              <w:rPr>
                <w:rFonts w:ascii="Times New Roman" w:hAnsi="Times New Roman" w:cs="Times New Roman"/>
                <w:sz w:val="18"/>
                <w:szCs w:val="18"/>
              </w:rPr>
              <w:t xml:space="preserve"> покладено обов’язки відповідальної за організацію та проведення закупівель. Також, до зобов’язань уповноваженої особи додати «дотримуватися нормативно-правових актів, затверджених на час дії воєнного стану в Україні». Розробити Положення про уповноважену особу</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транспортних мереж та зв’язку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п.6.1.1 НСУЯ, процедура ПСУЯ-04.</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Ідентифікація ризиків, ймовірність яких може вплинути на спроможність досягнення цілей</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Ідентифікувати та актуалізувати наявні ризики, ймовірність яких може вплинути на спроможність досягнення запланованих цілей виконавчого органу (а не підпорядкованих підприємств) За результатами аналізування ефективності вжитих заходів щодо усунення ризиків оформляти звіт з аналізування ризиків згідно з формою Ф-03/П-СУЯ/04</w:t>
            </w:r>
          </w:p>
          <w:p w:rsidR="00B026AE" w:rsidRDefault="00B026AE">
            <w:pPr>
              <w:spacing w:after="200" w:line="276" w:lineRule="auto"/>
              <w:rPr>
                <w:rFonts w:ascii="Times New Roman" w:hAnsi="Times New Roman" w:cs="Times New Roman"/>
                <w:sz w:val="18"/>
                <w:szCs w:val="1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транспортних мереж та зв’язку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8.2.1 НСУЯ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Встановити вивіску, яка інформує про розміщення виконавчого органу, враховуючи рішення виконавчого комітету від 09.11.2022 № №1248</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транспортних мереж та зв’язку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8.2.1, 7.1.4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Інформування про діяльність Середовище для функціонування процесів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1.Відповідно до п.4 «Правил внутрішнього трудового розпорядку Тернопільської міської ради» розмістити інформаційну табличку з своїм графіком роботи.</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На фасаді будівлі розмістити інформаційну табличку: "Тернопільська міська рада Головний спеціаліст з питань охорони праці " </w:t>
            </w:r>
          </w:p>
          <w:p w:rsidR="00B026AE" w:rsidRDefault="00B026AE">
            <w:pPr>
              <w:spacing w:after="200" w:line="276" w:lineRule="auto"/>
              <w:rPr>
                <w:rFonts w:ascii="Times New Roman" w:hAnsi="Times New Roman" w:cs="Times New Roman"/>
                <w:sz w:val="18"/>
                <w:szCs w:val="18"/>
              </w:rPr>
            </w:pP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головний спеціаліст з питань охорони праці</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eastAsia="Times New Roman" w:hAnsi="Times New Roman" w:cs="Times New Roman"/>
                <w:sz w:val="18"/>
                <w:szCs w:val="18"/>
              </w:rPr>
            </w:pPr>
          </w:p>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p w:rsidR="00B026AE" w:rsidRDefault="00B026AE">
            <w:pPr>
              <w:spacing w:after="200" w:line="276" w:lineRule="auto"/>
              <w:rPr>
                <w:rFonts w:ascii="Times New Roman" w:eastAsia="Times New Roman" w:hAnsi="Times New Roman" w:cs="Times New Roman"/>
                <w:sz w:val="18"/>
                <w:szCs w:val="18"/>
              </w:rPr>
            </w:pP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 5.3,7.4.5, п,10.1 НСУЯ Ознайомлення мешканців громади з діяльністю міської ради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Поліпшення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На сайті міської ради в розділі </w:t>
            </w:r>
            <w:proofErr w:type="gramStart"/>
            <w:r>
              <w:rPr>
                <w:rFonts w:ascii="Times New Roman" w:hAnsi="Times New Roman" w:cs="Times New Roman"/>
                <w:sz w:val="18"/>
                <w:szCs w:val="18"/>
              </w:rPr>
              <w:t>« Професійна</w:t>
            </w:r>
            <w:proofErr w:type="gramEnd"/>
            <w:r>
              <w:rPr>
                <w:rFonts w:ascii="Times New Roman" w:hAnsi="Times New Roman" w:cs="Times New Roman"/>
                <w:sz w:val="18"/>
                <w:szCs w:val="18"/>
              </w:rPr>
              <w:t xml:space="preserve"> етика та конфлікт інтересів»: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звіт </w:t>
            </w:r>
            <w:proofErr w:type="gramStart"/>
            <w:r>
              <w:rPr>
                <w:rFonts w:ascii="Times New Roman" w:hAnsi="Times New Roman" w:cs="Times New Roman"/>
                <w:sz w:val="18"/>
                <w:szCs w:val="18"/>
              </w:rPr>
              <w:t>про роботу</w:t>
            </w:r>
            <w:proofErr w:type="gramEnd"/>
            <w:r>
              <w:rPr>
                <w:rFonts w:ascii="Times New Roman" w:hAnsi="Times New Roman" w:cs="Times New Roman"/>
                <w:sz w:val="18"/>
                <w:szCs w:val="18"/>
              </w:rPr>
              <w:t xml:space="preserve"> відділу взаємодії з правоохоронними органами, запобігання корупції та мобілізаційної роботи не розміщувати так, як він є в розділі «Міська влада», «Управління /відділи»;</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 в Пам’ятці посадової особи органів місцевого самоврядування, щодо врегулювання конфлікту інтересів, розмістити гриф затвердження із підписом, власним іменем і прізвищем </w:t>
            </w:r>
            <w:r>
              <w:rPr>
                <w:rFonts w:ascii="Times New Roman" w:hAnsi="Times New Roman" w:cs="Times New Roman"/>
                <w:sz w:val="18"/>
                <w:szCs w:val="18"/>
              </w:rPr>
              <w:lastRenderedPageBreak/>
              <w:t>заступника, який затвердив документ, дату затвердження, або поновити через систему АСКОД для розміщення</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відділ взаємодії з правоохоронними органами, запобігання корупції та мобілізаційної роботи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5.3 Функції, обов’язки та повноваження в межах організації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1.Внести зміни в Положення про управління обліку та контролю за використанням комунального майна, а саме:</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1.1. доповнити п. 3 наступним змістом:</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-виконує роботу у сфері здійснення публічних закупівель, товарів, робіт і послуг;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здійснює оприлюднення через управління цифрової трансформації та комунікацій з засобами масової інформації на єдиному державному веб порталі відкритих даних інформації, яка стосується Управління;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1.2. доповнити п.5 наступним змістом: -затверджує положення про структурні підрозділи у складі управління.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1.3. Перевірити відповідність функцій управління до переліку основних процесів та адміністративних послуг та у разі потреби внести відповідні зміни в п.3 Положення.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2.Внести зміни до Посадової інструкції завідувача сектору бухгалтерського обліку та звітності – головного бухгалтера, включивши: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право другого підпису;</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 відповідальність відповідно до Закону України «Про бухгалтерський облік та фінансову звітність в Україні», «Про місцеве самоврядування в Україні»;</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-дотримання нормативно-правових актів, затверджених на час дії воєнного стану в Україні. </w:t>
            </w:r>
          </w:p>
          <w:p w:rsidR="00B026AE" w:rsidRDefault="00B026AE">
            <w:pPr>
              <w:spacing w:after="200" w:line="276" w:lineRule="auto"/>
              <w:rPr>
                <w:rFonts w:ascii="Times New Roman" w:hAnsi="Times New Roman" w:cs="Times New Roman"/>
                <w:color w:val="262626" w:themeColor="text1" w:themeTint="D9"/>
                <w:sz w:val="18"/>
                <w:szCs w:val="18"/>
              </w:rPr>
            </w:pPr>
            <w:r>
              <w:rPr>
                <w:rFonts w:ascii="Times New Roman" w:hAnsi="Times New Roman" w:cs="Times New Roman"/>
                <w:color w:val="262626" w:themeColor="text1" w:themeTint="D9"/>
                <w:sz w:val="18"/>
                <w:szCs w:val="18"/>
              </w:rPr>
              <w:t xml:space="preserve">Розробити паспорт (-ти) процесів здійснення публічних закупівель товарів, робіт і послуг на період дії правового режиму воєнного стану в Україні та протягом 90 днів з дня його припинення або скасування.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color w:val="262626" w:themeColor="text1" w:themeTint="D9"/>
                <w:sz w:val="18"/>
                <w:szCs w:val="18"/>
              </w:rPr>
              <w:t>Актуалізувати паспорти процесів П-9.1- 03 від 30.06.2016 та П-9.3-08 від 01.04.2019</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обліку та контролю за використанням комунального майна</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8.2.1 НСУЯ Інформаційний зв'язок із замовником</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Закон України «Про захист персональних даних». Розпорядження міського голови " Про затвердження </w:t>
            </w:r>
            <w:r>
              <w:rPr>
                <w:rFonts w:ascii="Times New Roman" w:hAnsi="Times New Roman" w:cs="Times New Roman"/>
                <w:sz w:val="18"/>
                <w:szCs w:val="18"/>
              </w:rPr>
              <w:lastRenderedPageBreak/>
              <w:t xml:space="preserve">Положення про порядок обробки та захисту персональних даних у Тернопільській міській </w:t>
            </w:r>
          </w:p>
          <w:p w:rsidR="00B026AE" w:rsidRDefault="00B026AE">
            <w:pPr>
              <w:spacing w:after="200" w:line="276" w:lineRule="auto"/>
              <w:rPr>
                <w:rFonts w:ascii="Times New Roman" w:hAnsi="Times New Roman" w:cs="Times New Roman"/>
                <w:sz w:val="18"/>
                <w:szCs w:val="1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Відповідно до Закону України «Про захист персональних даних» та Положення про порядок обробки та захисту персональних даних у Тернопільській міській раді : - забезпечити ведення журналу реєстрації зобов'язань про нерозголошення персональних даних працівників управління організаційно-виконавчої роботи; - </w:t>
            </w:r>
            <w:r>
              <w:rPr>
                <w:rFonts w:ascii="Times New Roman" w:hAnsi="Times New Roman" w:cs="Times New Roman"/>
                <w:sz w:val="18"/>
                <w:szCs w:val="18"/>
              </w:rPr>
              <w:lastRenderedPageBreak/>
              <w:t>здійснювати використання персональних даних посадовими особами лише відповідно до професійних, службових обов'язків (посадових інструкцій)</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управління організаційно –виконавчої роботи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Внести зміни на сайті ТМР в розділі «Громадянам» в інформацію «Заклади дошкільної освіти…, Заклади середньої освіти» відповідно до рішення міської ради від 27.01.2023 № 8/22/107 «Про внесення змін до рішення міської ради від 22.08.2022 №8/п17/03 «Про затвердження Реєстру назв вулиць та інших геонімів (проспектів, бульварів, площ, провулків тощо) Тернопільської міської територіальної громади»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освіти і науки Тернопільської міської ради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 7.5.2 НСУЯ Задокументована інформація Створення та актуалізація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реєстри основних записів та документів на 2023 рік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освіти і науки Тернопільської міської ради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Підготувати лист -звернення до управління матеріального забезпечення та інформаційних технологій, щодо виготовлення вуличної вивіски, яка інформує про розміщення виконавчого органу, враховуючи рішення виконавчого комітету від 09.11.2022 № №1248. Виготовити настільні таблички для працівників управління</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містобудування, архітектури та кадастру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proofErr w:type="gramStart"/>
            <w:r>
              <w:rPr>
                <w:rFonts w:ascii="Times New Roman" w:hAnsi="Times New Roman" w:cs="Times New Roman"/>
                <w:sz w:val="18"/>
                <w:szCs w:val="18"/>
              </w:rPr>
              <w:t>п.8.5 ,</w:t>
            </w:r>
            <w:proofErr w:type="gramEnd"/>
            <w:r>
              <w:rPr>
                <w:rFonts w:ascii="Times New Roman" w:hAnsi="Times New Roman" w:cs="Times New Roman"/>
                <w:sz w:val="18"/>
                <w:szCs w:val="18"/>
              </w:rPr>
              <w:t xml:space="preserve"> 8.3 НСУЯ Надання послуг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Проектування та розроблення послуг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Перевести послуги з неадміністративних в адміністративні. Актуалізувати інформаційні, технологічні картки, реєстр неадміністративних послуг, реєстр адміністративних послуг відповідно до Закону України «Про адміністративні послуги» від 06.09.2012 №5203-VI, доручення заступника міського голови-керуючого справами від 05.04.2021 №125/3, Гіду з державних послуг Міністерства цифрової трансформації</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містобудування, архітектури та кадастру</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п.8.2.1,7.1.4 НСУЯ Інформаційний зв’язок іззамовником</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п.4 «Правил внутрішнього трудового розпорядку Тернопільської міської ради» Ст. 15 Закону України «Про доступ до публічної інформації»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1.Актуалізувати інформаційний стенд із зазначенням інформації щодо:</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 місця розташування відділу, графіку роботи та графіку прийому громадян начальником; - пам’ятку до Закону України «Про доступ до публічної інформації»;</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 порядок оскарження рішень, дій та бездіяльності працівників Тернопільської міської ради;</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 номер гарячої телефонної лінії;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надання безоплатної правової допомоги;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положення про відділ; перелік послуг, які </w:t>
            </w:r>
            <w:proofErr w:type="gramStart"/>
            <w:r>
              <w:rPr>
                <w:rFonts w:ascii="Times New Roman" w:hAnsi="Times New Roman" w:cs="Times New Roman"/>
                <w:sz w:val="18"/>
                <w:szCs w:val="18"/>
              </w:rPr>
              <w:t>надаються ;</w:t>
            </w:r>
            <w:proofErr w:type="gramEnd"/>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графік особистого прийому громадян, затверджений розпорядженням міського голови, міським головою, заступниками та секретарем </w:t>
            </w:r>
            <w:r>
              <w:rPr>
                <w:rFonts w:ascii="Times New Roman" w:hAnsi="Times New Roman" w:cs="Times New Roman"/>
                <w:sz w:val="18"/>
                <w:szCs w:val="18"/>
              </w:rPr>
              <w:lastRenderedPageBreak/>
              <w:t xml:space="preserve">ради, старостами, так як послуги надаються через віддалені робочі місця ЦНАП.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2.Оновити на фасаді будівлі вивіску, яка інформує про розміщення виконавчого органу, враховуючи рішення виконавчого комітету від 09.11.2022 №1248</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відділ торгівлі, побуту та захисту прав споживачів</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п.5.3. НСУЯ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Функції, обов’язки та повноваження в межах організації</w:t>
            </w:r>
          </w:p>
          <w:p w:rsidR="00B026AE" w:rsidRDefault="00B026AE">
            <w:pPr>
              <w:spacing w:line="276" w:lineRule="auto"/>
              <w:rPr>
                <w:rFonts w:ascii="Times New Roman" w:hAnsi="Times New Roman" w:cs="Times New Roman"/>
                <w:sz w:val="18"/>
                <w:szCs w:val="18"/>
              </w:rPr>
            </w:pPr>
            <w:proofErr w:type="gramStart"/>
            <w:r>
              <w:rPr>
                <w:rFonts w:ascii="Times New Roman" w:hAnsi="Times New Roman" w:cs="Times New Roman"/>
                <w:sz w:val="18"/>
                <w:szCs w:val="18"/>
              </w:rPr>
              <w:t>п.8.1.2 ,</w:t>
            </w:r>
            <w:proofErr w:type="gramEnd"/>
            <w:r>
              <w:rPr>
                <w:rFonts w:ascii="Times New Roman" w:hAnsi="Times New Roman" w:cs="Times New Roman"/>
                <w:sz w:val="18"/>
                <w:szCs w:val="18"/>
              </w:rPr>
              <w:t xml:space="preserve"> п.8.3 НСУЯ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Інші процеси Проектування та розроблення послуг</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Основні функції в положенні про відділ торгівлі, побуту та захисту прав споживачів Тернопільської міської ради, привести у відповідність до затверджених інформаційних карток.</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Актуалізувати інформаційні, технологічні картки відповідно до листа Міністерства цифрової трансформації від 22.02.2021, Закону України «Про адміністративні послуги» від 06.09.2012 №5203-VI, ,Закону України " Про місцеве самоврядування в Україні, доручення заступника міського голови-керуючого справами від 05.04.2021 №125/3, Гіду з державних послуг Міністерства цифрової трансформації, а саме перевести послуги з неадміністративних в адміністративні( Ідентифікатор послуг 01351,00188)</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торгівлі, побуту та захисту прав споживачів</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п.8.5.1, п.5.3 НСУЯ Ідентифікація та відстеження. Функції, обов’язки, повноваження в межах організації.</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Виконання п. 245 рішення виконавчого комітету від 15.10.2020 №799 «Про затвердження Інструкції з діловодства у Тернопільській міській раді»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З метою впорядкування деяких питань діловодства реквізити поштової адреси зазначати в такій послідовності: назва вулиці, номер будинку, назва населеного пункту, поштовий індекс, телефон</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торгівлі, побуту та захисту прав споживачів</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п.7.4 п 8.2.1 НСУЯ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Інформування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Інформаційний зв’язок 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Систематично оновлювати інформацію на офіційному сайті міської ради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культури і мистецтв</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5.3. НСУЯ п.7.5.2 НСУЯ Функції та повноваження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на сайті Тернопільської міської ради інформацію про управління, вказавши дані про підпорядковані йому підприємства, установи. Врахувати вимоги ст.8 Закону України «Про бухгалтерський облік та фінансову звітність в Україні», наказ Міністерства праці від 29.12.2004 №336 в частині назв професій працівників в частині головний бухгалтер/бухгалтер (існування посади головний бухгалтер допускається при наявності підлеглих бухгалтерів не менше двох). Допрацювати посадову інструкцію головного бухгалтера вказанням із врахуванням повноважень описаних Законом України «Про бухгалтерський облік…».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стратегічного розвитку міста</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п.7.5.2 НСУЯ Функції та повноваження управління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п.4.4.4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Документація системи управління якістю</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Актуалізувати основні документи системи управління якістю – реєстр документів, з урахуванням нових нормативних актів за період дії воєнного стану.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Нумерацію основних записів у реєстрі основних записів управління привести до однакових порядкових чисел № папок і врахувати терміни їх зберігання відповідно до наказу Міністерства юстиції</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стратегічного розвитку міста</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п.5.3, 7.1.2 НСУЯ Відповідальність та повноваження посадових осіб</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Наказ від 07.11.2019 №203- 19 Національного агентство України з питань державної служби « Про затвердження Типових професійнокваліфікаційних характеристик посадових осіб місцевого самоврядування»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 посадові інструкції працівників включити розділ: «Кваліфікаційні вимоги», що має мiстити норми, якi стосуються освiти, освiтньоквалiфiкацiйних рiвнiв, професiйної пiдготовки та досвiду роботи, достатнiх для повного i якiсного виконання робiт за посадою</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економіки, промисловості та праці</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П 8.2.1. 8.5.2 НСУЯ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Ведення </w:t>
            </w:r>
            <w:proofErr w:type="gramStart"/>
            <w:r>
              <w:rPr>
                <w:rFonts w:ascii="Times New Roman" w:hAnsi="Times New Roman" w:cs="Times New Roman"/>
                <w:sz w:val="18"/>
                <w:szCs w:val="18"/>
              </w:rPr>
              <w:t>діловодства .</w:t>
            </w:r>
            <w:proofErr w:type="gramEnd"/>
            <w:r>
              <w:rPr>
                <w:rFonts w:ascii="Times New Roman" w:hAnsi="Times New Roman" w:cs="Times New Roman"/>
                <w:sz w:val="18"/>
                <w:szCs w:val="18"/>
              </w:rPr>
              <w:t xml:space="preserve"> Власність замовників. Захист персональних даних</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Закон України «Про захист персональних даних». Розпорядження міського голови " Про затвердження Положення про порядок обробки та захисту персональних даних у Тернопільській міській раді від 24.09.2019 №234 Інформаційний зв’язок із замовником. </w:t>
            </w:r>
          </w:p>
          <w:p w:rsidR="00B026AE" w:rsidRDefault="00B026AE">
            <w:pPr>
              <w:spacing w:line="276" w:lineRule="auto"/>
              <w:rPr>
                <w:rFonts w:ascii="Times New Roman" w:hAnsi="Times New Roman" w:cs="Times New Roman"/>
                <w:sz w:val="18"/>
                <w:szCs w:val="1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Відповідно до Закону України «Про захист персональних даних» та Положення про порядок обробки та захисту персональних даних у Тернопільській міській раді : - забезпечити ведення журналу реєстрації зобов'язань про нерозголошення персональних даних працівників відділу обліку та фінансового забезпечення; - здійснювати використання персональних даних посадовими особами лише відповідно до професійних, службових обов'язків (посадових інструкцій)</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обліку та фінансового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п.8.3.3, 10.1 НСУЯ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Вхідні дані проектування та розроблення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Поліпшення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"Порядок врегулювання питання підготовки розпорядження міського голови щодо виділення допомоги на поховання" затверджувати рішенням виконавчого комітету</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обліку та фінансового забезпечення</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 7.5.2 НСУЯ Задокументована інформація Створення та актуалізація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реєстри основних записів та документів на 2023 рік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 державного архітектурно-будівельного контролю</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Актуалізувати дані на інформаційному </w:t>
            </w:r>
            <w:proofErr w:type="gramStart"/>
            <w:r>
              <w:rPr>
                <w:rFonts w:ascii="Times New Roman" w:hAnsi="Times New Roman" w:cs="Times New Roman"/>
                <w:sz w:val="18"/>
                <w:szCs w:val="18"/>
              </w:rPr>
              <w:t>стенді ,</w:t>
            </w:r>
            <w:proofErr w:type="gramEnd"/>
            <w:r>
              <w:rPr>
                <w:rFonts w:ascii="Times New Roman" w:hAnsi="Times New Roman" w:cs="Times New Roman"/>
                <w:sz w:val="18"/>
                <w:szCs w:val="18"/>
              </w:rPr>
              <w:t xml:space="preserve"> а саме розмістити наступну інформацію: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порядок оскаржень рішень, дій та бездіяльності ТМР, її виконавчих органів та посадових осіб;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 пам’ятку до Закону України «Про доступ до публічної інформації»</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відділ державного архітектурно-будівельного контролю</w:t>
            </w:r>
          </w:p>
          <w:p w:rsidR="00B026AE" w:rsidRDefault="00B026AE">
            <w:pPr>
              <w:tabs>
                <w:tab w:val="left" w:pos="4536"/>
              </w:tabs>
              <w:spacing w:after="200" w:line="276" w:lineRule="auto"/>
              <w:rPr>
                <w:rFonts w:ascii="Times New Roman" w:hAnsi="Times New Roman" w:cs="Times New Roman"/>
                <w:sz w:val="18"/>
                <w:szCs w:val="18"/>
              </w:rPr>
            </w:pPr>
          </w:p>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управління надзвичайних ситуацій</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 НСУЯ Задокументована інформація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реєстри основних документів та записів на 2023 рік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державної реєстрації</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п.5.3 НСУЯ Функції, обов’язки та повноваження в межах організації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Внести зміни в Положення управління державної реєстрації, а саме:</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-доповнити розділ «Функції управління» адміністративними послугами, які надає управління;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адресу управління привести у відповідність до рішення міської ради від 22.08.2022 №8/п17/03 «Про затвердження Реєстру назв вулиць та інших геонімів (проспектів, бульварів, площ, провулків тощо) Тернопільської міської територіальної громади » із змінами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державної реєстрації</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п.8.2.1,7. 4 НСУЯ Інформування Інформаційний зв'язок із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На сайті міської ради в розділі «управління державної реєстрації» інформацію про прийом громадян начальника управління привести у відповідність до розпорядження міського голови від 02.12.2020 №271 «Про організацію прийому громадян в Тернопільській міській раді»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державної реєстрації</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п.7.4.5,7.4, 8.2.1 НСУЯ 10.1.10.3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Електронні засоби Інформування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Поліпшення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Інформацію на сайті Тернопільської міської ради в розділі « Управління соціальної політики : - розмістити біографію начальника управління; - актуалізувати інформацію в рубриці «Сполучення громадським транспортом» та назву вулиці розміщення управління, враховуючи рішення сесії Тернопільської міської ради від 27.01.2023 № 8/22/107 та рішення виконавчого комітету про перейменування зупинок від 02.08.2017 №535 ( із змінами); - розмістити інформацію про підпорядковані комунальні установи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соціальної політики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п.8,10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п.7.5.2, 5.1.2 ,5.3, 7.1.2 НСУЯ Оперативне планування та контроль послуг.</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Постійне поліпшення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Внести зміни в положення про управління від 22.02.2019 № 7/32/27, а саме:</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-юридичну адресу управління </w:t>
            </w:r>
            <w:proofErr w:type="gramStart"/>
            <w:r>
              <w:rPr>
                <w:rFonts w:ascii="Times New Roman" w:hAnsi="Times New Roman" w:cs="Times New Roman"/>
                <w:sz w:val="18"/>
                <w:szCs w:val="18"/>
              </w:rPr>
              <w:t>читати :</w:t>
            </w:r>
            <w:proofErr w:type="gramEnd"/>
            <w:r>
              <w:rPr>
                <w:rFonts w:ascii="Times New Roman" w:hAnsi="Times New Roman" w:cs="Times New Roman"/>
                <w:sz w:val="18"/>
                <w:szCs w:val="18"/>
              </w:rPr>
              <w:t xml:space="preserve"> вулиця Миколи Лисенка, 8, м. Тернопіль, 46002;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завдання та функції управління привести у відповідність до затверджених інформаційних карток, внесених змін до нормативно – правової документації України, що використовується в роботі.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Внести зміни в Положення про відділи управління, ознайомити працівників з новими посадовими обов’язками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соціальної політики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п.8,10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Оперативне планування та контроль послуг.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Постійне поліпшення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Відповідно до ст.12 ЗУ «Про забезпечення прав і свобод внутрішньо переміщених осіб» від 20.10.2014 № 1706, Гіду з державних послуг (ідентифікатор 01624) сформувати Інформаційну картку адміністративної послуги: «Прийняття рішення про скасування дії довідки про взяття на </w:t>
            </w:r>
            <w:r>
              <w:rPr>
                <w:rFonts w:ascii="Times New Roman" w:hAnsi="Times New Roman" w:cs="Times New Roman"/>
                <w:sz w:val="18"/>
                <w:szCs w:val="18"/>
              </w:rPr>
              <w:lastRenderedPageBreak/>
              <w:t>облік внутрішньо переміщеної особи за заявою внутрішньо переміщеної особи»</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управління соціальної політики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п.7.5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Документація СУЯ, задокументована інформація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Індекс справи в Номенклатурі справ використовувати відповідно до пунктів 2 та 3 розпорядження міського голови від 30.11.2020 № 266</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соціальної політики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ЗУ "Про правовий режим воєнного стану", ЗУ "Про введення воєнного стану в Україні". П. 04; 6.1.1,6.1.2,9.3.1 НСУЯ П /СУЯ-04 Чи враховано, при плануванні ризиків, ризики для нормального функціонування посадових осіб в умовах воєнного стану в Україні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Паспорт ризиків на 2023 доповнити ризиками та їх усунення чи мінімізацію під час війни: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1.Ризики технологій: не працює або відсутнє: інтернет та зв'язок, світло; сайти держорганів, відсутність можливості користуватися АСКОД. Усунення: домашня робота, встановлення генераторів, павербанки, сімки всіх операторів робота на спільному Google диску дозволяє працювати без інтернету.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2.Ризики, що стосується команди: звільнення, проходження військової служби, роз’їхалися по світу.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Усунення: пошук колег, хто може допомогти на місці.</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3. Сигнали тривоги: невиконання посадових обов’язків та ненадання консультацій, не розглядаються звернення. Усунення: дотримання заходів безпеки, безпечних умов праці, виконання завдань віддалено поза робочим приміщенням.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4.Операційні ризики- виробничі: втрата </w:t>
            </w:r>
            <w:proofErr w:type="gramStart"/>
            <w:r>
              <w:rPr>
                <w:rFonts w:ascii="Times New Roman" w:hAnsi="Times New Roman" w:cs="Times New Roman"/>
                <w:sz w:val="18"/>
                <w:szCs w:val="18"/>
              </w:rPr>
              <w:t>документів ,</w:t>
            </w:r>
            <w:proofErr w:type="gramEnd"/>
            <w:r>
              <w:rPr>
                <w:rFonts w:ascii="Times New Roman" w:hAnsi="Times New Roman" w:cs="Times New Roman"/>
                <w:sz w:val="18"/>
                <w:szCs w:val="18"/>
              </w:rPr>
              <w:t xml:space="preserve"> інформації, відсутність зв'язку з працівниками, посадовими особами.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Усунення: подання документів для виготовлення дублікатів, поновлення інформації у архівах, зв'язок з родичами працівників</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відділ публічних закупівель </w:t>
            </w:r>
          </w:p>
          <w:p w:rsidR="00B026AE" w:rsidRDefault="00B026AE">
            <w:pPr>
              <w:tabs>
                <w:tab w:val="left" w:pos="4536"/>
              </w:tabs>
              <w:spacing w:after="200" w:line="276" w:lineRule="auto"/>
              <w:rPr>
                <w:rFonts w:ascii="Times New Roman" w:hAnsi="Times New Roman" w:cs="Times New Roman"/>
                <w:sz w:val="18"/>
                <w:szCs w:val="18"/>
              </w:rPr>
            </w:pPr>
          </w:p>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сім’ї, молодіжної політики та захисту дітей</w:t>
            </w:r>
          </w:p>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відділі земельних ресурсів</w:t>
            </w:r>
          </w:p>
          <w:p w:rsidR="00B026AE" w:rsidRDefault="00B026AE">
            <w:pPr>
              <w:tabs>
                <w:tab w:val="left" w:pos="4536"/>
              </w:tabs>
              <w:spacing w:after="200" w:line="276" w:lineRule="auto"/>
              <w:rPr>
                <w:rFonts w:ascii="Times New Roman" w:hAnsi="Times New Roman" w:cs="Times New Roman"/>
                <w:sz w:val="18"/>
                <w:szCs w:val="18"/>
              </w:rPr>
            </w:pPr>
          </w:p>
        </w:tc>
      </w:tr>
      <w:tr w:rsidR="00B026AE" w:rsidTr="00B026AE">
        <w:trPr>
          <w:trHeight w:val="3768"/>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7.5, 7.51, </w:t>
            </w:r>
            <w:proofErr w:type="gramStart"/>
            <w:r>
              <w:rPr>
                <w:rFonts w:ascii="Times New Roman" w:hAnsi="Times New Roman" w:cs="Times New Roman"/>
                <w:sz w:val="18"/>
                <w:szCs w:val="18"/>
              </w:rPr>
              <w:t>7.5.2 ,</w:t>
            </w:r>
            <w:proofErr w:type="gramEnd"/>
            <w:r>
              <w:rPr>
                <w:rFonts w:ascii="Times New Roman" w:hAnsi="Times New Roman" w:cs="Times New Roman"/>
                <w:sz w:val="18"/>
                <w:szCs w:val="18"/>
              </w:rPr>
              <w:t xml:space="preserve"> п.5.3 НСУЯ Функції, обов’язки, повноваження в межах організації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Документація системи управління якістю</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Створення та актуалізація Виконання п. 245 рішення виконавчого комітету від 15.10.2020 №799 «Про затвердження Інструкції з діловодства у Тернопільській міській раді</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proofErr w:type="gramStart"/>
            <w:r>
              <w:rPr>
                <w:rFonts w:ascii="Times New Roman" w:hAnsi="Times New Roman" w:cs="Times New Roman"/>
                <w:sz w:val="18"/>
                <w:szCs w:val="18"/>
              </w:rPr>
              <w:t>Актуалізувати :</w:t>
            </w:r>
            <w:proofErr w:type="gramEnd"/>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1.В реєстр адміністративних послуг включити наступні послуги: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Надання висновку щодо цільового використання аліментів на дитину;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Прийняття рішення про утворення сім’ї патронатного вихователя.</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2.Реєстр основних записів, процесів, основних документів </w:t>
            </w:r>
            <w:proofErr w:type="gramStart"/>
            <w:r>
              <w:rPr>
                <w:rFonts w:ascii="Times New Roman" w:hAnsi="Times New Roman" w:cs="Times New Roman"/>
                <w:sz w:val="18"/>
                <w:szCs w:val="18"/>
              </w:rPr>
              <w:t>( з</w:t>
            </w:r>
            <w:proofErr w:type="gramEnd"/>
            <w:r>
              <w:rPr>
                <w:rFonts w:ascii="Times New Roman" w:hAnsi="Times New Roman" w:cs="Times New Roman"/>
                <w:sz w:val="18"/>
                <w:szCs w:val="18"/>
              </w:rPr>
              <w:t xml:space="preserve"> врахуванням нормативних актів, які діють в період воєнного стану)на 2023 рік.</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3.Розробити паспорти ще не описаних процесів. З метою впорядкування деяких питань діловодства реквізити поштової адреси на бланку управління зазначати в такій послідовності: назва вулиці, номер будинку, назва населеного пункту, поштовий індекс, телефон, електронна пошта</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сім’ї, молодіжної політики та захисту дітей</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Інформаційний зв'язок з замовником</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Внести зміни до складу комісії з питань захисту прав дитини, затвердженого додатком 2 до рішення виконавчого комітету від 25.03.2015 року № 267 «Про утворення комісії з питань захисту прав дитини при виконавчому комітеті Тернопільської міської ради» та викласти його у </w:t>
            </w:r>
            <w:r>
              <w:rPr>
                <w:rFonts w:ascii="Times New Roman" w:hAnsi="Times New Roman" w:cs="Times New Roman"/>
                <w:sz w:val="18"/>
                <w:szCs w:val="18"/>
              </w:rPr>
              <w:lastRenderedPageBreak/>
              <w:t>новій редакції у зв’язку із змінами в шатному розписі.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управління сім’ї, молодіжної політики та захисту дітей</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51.</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п.8.1.2.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Інші процеси виконавчих органів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Актуалізувати паспорти процесів управління. В паспорті процесу шифр запису привести у відповідність до шифру запису реєстру основних записів</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цифрової трансформації та комунікації зі ЗМІ</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п.8.2. 1,7.1. 4 НСУЯ п..8.5.2, п.8.5.4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Інформаційний зв’язок із замовником. п.4 «Правил внутрішнього трудового розпорядку Тернопільської міської ради</w:t>
            </w:r>
            <w:proofErr w:type="gramStart"/>
            <w:r>
              <w:rPr>
                <w:rFonts w:ascii="Times New Roman" w:hAnsi="Times New Roman" w:cs="Times New Roman"/>
                <w:sz w:val="18"/>
                <w:szCs w:val="18"/>
              </w:rPr>
              <w:t>» .</w:t>
            </w:r>
            <w:proofErr w:type="gramEnd"/>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Збереження документації</w:t>
            </w:r>
          </w:p>
          <w:p w:rsidR="00B026AE" w:rsidRDefault="00B026AE">
            <w:pPr>
              <w:spacing w:after="200" w:line="276" w:lineRule="auto"/>
              <w:rPr>
                <w:rFonts w:ascii="Times New Roman" w:hAnsi="Times New Roman" w:cs="Times New Roman"/>
                <w:sz w:val="18"/>
                <w:szCs w:val="18"/>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Оновити на фасаді будівлі вивіску, яка інформує про розміщення виконавчого органу, враховуючи рішення виконавчого комітету від 09.11.2022 №1248</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На столах посадових осіб розмістити інформаційні таблички </w:t>
            </w:r>
            <w:proofErr w:type="gramStart"/>
            <w:r>
              <w:rPr>
                <w:rFonts w:ascii="Times New Roman" w:hAnsi="Times New Roman" w:cs="Times New Roman"/>
                <w:sz w:val="18"/>
                <w:szCs w:val="18"/>
              </w:rPr>
              <w:t>( прізвище</w:t>
            </w:r>
            <w:proofErr w:type="gramEnd"/>
            <w:r>
              <w:rPr>
                <w:rFonts w:ascii="Times New Roman" w:hAnsi="Times New Roman" w:cs="Times New Roman"/>
                <w:sz w:val="18"/>
                <w:szCs w:val="18"/>
              </w:rPr>
              <w:t>, ім’я, по батькові, посада)</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Актуалізувати реєстр основних документів, з урахуванням нормативних актів, які діють в період воєнного </w:t>
            </w:r>
            <w:proofErr w:type="gramStart"/>
            <w:r>
              <w:rPr>
                <w:rFonts w:ascii="Times New Roman" w:hAnsi="Times New Roman" w:cs="Times New Roman"/>
                <w:sz w:val="18"/>
                <w:szCs w:val="18"/>
              </w:rPr>
              <w:t>стану</w:t>
            </w:r>
            <w:proofErr w:type="gramEnd"/>
            <w:r>
              <w:rPr>
                <w:rFonts w:ascii="Times New Roman" w:hAnsi="Times New Roman" w:cs="Times New Roman"/>
                <w:sz w:val="18"/>
                <w:szCs w:val="18"/>
              </w:rPr>
              <w:t xml:space="preserve"> а саме: </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-Закон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№2259;</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-Закон України «Про правовий режим воєнного стану» від 12 травня 2015 року №389-VIII;</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-Закон України від 15 березня 2022 р. № 2136 «Про організацію трудових відносин в умовах воєнного стану»</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архівний відділ</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п.8.1. 2, НСУЯ 8.3 п.8.5. 2, 8.5.4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Інші процеси, проектування та розроблення Збереження документації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Розробити паспорт процесу «Перевірка стану документів та </w:t>
            </w:r>
            <w:proofErr w:type="gramStart"/>
            <w:r>
              <w:rPr>
                <w:rFonts w:ascii="Times New Roman" w:hAnsi="Times New Roman" w:cs="Times New Roman"/>
                <w:sz w:val="18"/>
                <w:szCs w:val="18"/>
              </w:rPr>
              <w:t>ремонт( оправлення</w:t>
            </w:r>
            <w:proofErr w:type="gramEnd"/>
            <w:r>
              <w:rPr>
                <w:rFonts w:ascii="Times New Roman" w:hAnsi="Times New Roman" w:cs="Times New Roman"/>
                <w:sz w:val="18"/>
                <w:szCs w:val="18"/>
              </w:rPr>
              <w:t xml:space="preserve">, підшивка, тощо) пошкоджених документів, їх облік».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Рекомендуємо звернути увагу на порядок забезпечення зберігання та знищення документів в умовах особливого періоду, затверджений наказом Міністерства юстиції України 17 жовтня 2019 року № 3194/5. Згідно цього порядку орган місцевого самоврядування може розробити власний документ щодо забезпечення евакуації, зберігання чи знищення документів</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архівний відділ</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 5.3 НСУЯ Функції, обов’язки та повноваження в межах організації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Внести зміни в Положення про сектор взаємодії та сектор контролю за паркуванням транспортних засобів</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управління муніципальної інспекції</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п.4 «Правил внутрішнього трудового розпорядку Тернопільської міської ради»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На фасаді будівлі, де працює староста та адміністратор віддаленого робочого місця, розмістити відповідно до п.4 «Правил внутрішнього трудового розпорядку Тернопільської міської ради» інформаційні таблички з графіком роботи та прийому громадян</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старости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П.8.2.1 НСУЯ</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 Інформаційний зв'язок із замовником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Ст. 15 Закону України «Про доступ до публічної інформації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lastRenderedPageBreak/>
              <w:t xml:space="preserve">1. Підготувати клопотання управлінню матеріального забезпечення та інформаційних технологій: - щодо виготовлення інформаційного стенду для приміщень (місця роботи </w:t>
            </w:r>
            <w:proofErr w:type="gramStart"/>
            <w:r>
              <w:rPr>
                <w:rFonts w:ascii="Times New Roman" w:hAnsi="Times New Roman" w:cs="Times New Roman"/>
                <w:sz w:val="18"/>
                <w:szCs w:val="18"/>
              </w:rPr>
              <w:t>старост )</w:t>
            </w:r>
            <w:proofErr w:type="gramEnd"/>
          </w:p>
          <w:p w:rsidR="00B026AE" w:rsidRDefault="00B026AE">
            <w:pPr>
              <w:rPr>
                <w:rFonts w:ascii="Times New Roman" w:hAnsi="Times New Roman" w:cs="Times New Roman"/>
                <w:sz w:val="18"/>
                <w:szCs w:val="18"/>
              </w:rPr>
            </w:pPr>
            <w:r>
              <w:rPr>
                <w:rFonts w:ascii="Times New Roman" w:hAnsi="Times New Roman" w:cs="Times New Roman"/>
                <w:sz w:val="18"/>
                <w:szCs w:val="18"/>
              </w:rPr>
              <w:lastRenderedPageBreak/>
              <w:t>2.Ст. 15 Закону України «Про доступ до публічної інформації» - щодо закупівлі телефонних апаратів для мобільного зв'язку</w:t>
            </w:r>
          </w:p>
          <w:p w:rsidR="00B026AE" w:rsidRDefault="00B026AE">
            <w:pPr>
              <w:rPr>
                <w:rFonts w:ascii="Times New Roman" w:hAnsi="Times New Roman" w:cs="Times New Roman"/>
                <w:sz w:val="18"/>
                <w:szCs w:val="18"/>
              </w:rPr>
            </w:pPr>
            <w:r>
              <w:rPr>
                <w:rFonts w:ascii="Times New Roman" w:hAnsi="Times New Roman" w:cs="Times New Roman"/>
                <w:sz w:val="18"/>
                <w:szCs w:val="18"/>
              </w:rPr>
              <w:t>3.Підготувати клопотання управлінню цифрової трансформації та комунікацій зі ЗМІ щодо розміщення актуальної інформації на сайті міської ради про с.Кобзарівку, с.Вертелку, с.Городище, с.Носівці ; - с. Курівці; -с. Малашівці, с. Іванківці; -с. Чернихів, с. Глядки, с.Плесківці</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lastRenderedPageBreak/>
              <w:t>старости</w:t>
            </w:r>
          </w:p>
        </w:tc>
      </w:tr>
      <w:tr w:rsidR="00B026AE" w:rsidTr="00B026AE">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57</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П.8.2.1, п.5.3 НСУЯ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 xml:space="preserve">Функції, обов’язки, повноваження в межах організації. Інформаційний зв'язок із замовником </w:t>
            </w:r>
          </w:p>
          <w:p w:rsidR="00B026AE" w:rsidRDefault="00B026AE">
            <w:pPr>
              <w:spacing w:after="200" w:line="276" w:lineRule="auto"/>
              <w:rPr>
                <w:rFonts w:ascii="Times New Roman" w:hAnsi="Times New Roman" w:cs="Times New Roman"/>
                <w:sz w:val="18"/>
                <w:szCs w:val="18"/>
              </w:rPr>
            </w:pPr>
            <w:r>
              <w:rPr>
                <w:rFonts w:ascii="Times New Roman" w:hAnsi="Times New Roman" w:cs="Times New Roman"/>
                <w:sz w:val="18"/>
                <w:szCs w:val="18"/>
              </w:rPr>
              <w:t>ЗУ «Про адміністративні послуги» п.3 ст.3; п.6 ст.6; ст.8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1.Підготувати проект рішення виконавчого комітету про внесення змін та доповнень до рішення виконавчого комітету від 11.01.2019 № 28 </w:t>
            </w:r>
            <w:proofErr w:type="gramStart"/>
            <w:r>
              <w:rPr>
                <w:rFonts w:ascii="Times New Roman" w:hAnsi="Times New Roman" w:cs="Times New Roman"/>
                <w:sz w:val="18"/>
                <w:szCs w:val="18"/>
              </w:rPr>
              <w:t>« Про</w:t>
            </w:r>
            <w:proofErr w:type="gramEnd"/>
            <w:r>
              <w:rPr>
                <w:rFonts w:ascii="Times New Roman" w:hAnsi="Times New Roman" w:cs="Times New Roman"/>
                <w:sz w:val="18"/>
                <w:szCs w:val="18"/>
              </w:rPr>
              <w:t xml:space="preserve"> затвердження переліку» а саме привести у відповідність до законодавства у сфері надання адміністративних послуг, нормативно-правових документів, що регулюють суспільні відносини у відповідних сферах.</w:t>
            </w:r>
          </w:p>
          <w:p w:rsidR="00B026AE" w:rsidRDefault="00B026AE">
            <w:pPr>
              <w:spacing w:line="276" w:lineRule="auto"/>
              <w:rPr>
                <w:rFonts w:ascii="Times New Roman" w:hAnsi="Times New Roman" w:cs="Times New Roman"/>
                <w:sz w:val="18"/>
                <w:szCs w:val="18"/>
              </w:rPr>
            </w:pPr>
            <w:r>
              <w:rPr>
                <w:rFonts w:ascii="Times New Roman" w:hAnsi="Times New Roman" w:cs="Times New Roman"/>
                <w:sz w:val="18"/>
                <w:szCs w:val="18"/>
              </w:rPr>
              <w:t xml:space="preserve"> 2.Довідки видавати згідно поданої зави та сформованих інформаційних, технологічних карток</w:t>
            </w:r>
          </w:p>
        </w:tc>
        <w:tc>
          <w:tcPr>
            <w:tcW w:w="23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6AE" w:rsidRDefault="00B026AE">
            <w:pPr>
              <w:tabs>
                <w:tab w:val="left" w:pos="4536"/>
              </w:tabs>
              <w:spacing w:after="200" w:line="276" w:lineRule="auto"/>
              <w:rPr>
                <w:rFonts w:ascii="Times New Roman" w:hAnsi="Times New Roman" w:cs="Times New Roman"/>
                <w:sz w:val="18"/>
                <w:szCs w:val="18"/>
              </w:rPr>
            </w:pPr>
            <w:r>
              <w:rPr>
                <w:rFonts w:ascii="Times New Roman" w:hAnsi="Times New Roman" w:cs="Times New Roman"/>
                <w:sz w:val="18"/>
                <w:szCs w:val="18"/>
              </w:rPr>
              <w:t>старости</w:t>
            </w:r>
          </w:p>
        </w:tc>
      </w:tr>
    </w:tbl>
    <w:p w:rsidR="00B026AE" w:rsidRDefault="00B026AE" w:rsidP="00B026AE">
      <w:pPr>
        <w:rPr>
          <w:rFonts w:ascii="Times New Roman" w:hAnsi="Times New Roman" w:cs="Times New Roman"/>
          <w:sz w:val="18"/>
          <w:szCs w:val="18"/>
        </w:rPr>
      </w:pPr>
    </w:p>
    <w:p w:rsidR="00B026AE" w:rsidRDefault="00B026AE" w:rsidP="00B026AE">
      <w:pPr>
        <w:rPr>
          <w:rFonts w:ascii="Times New Roman" w:hAnsi="Times New Roman" w:cs="Times New Roman"/>
          <w:sz w:val="18"/>
          <w:szCs w:val="18"/>
        </w:rPr>
      </w:pPr>
    </w:p>
    <w:p w:rsidR="00B026AE" w:rsidRDefault="00B026AE" w:rsidP="00B026AE">
      <w:pPr>
        <w:rPr>
          <w:rFonts w:ascii="Times New Roman" w:hAnsi="Times New Roman" w:cs="Times New Roman"/>
          <w:sz w:val="18"/>
          <w:szCs w:val="18"/>
        </w:rPr>
      </w:pPr>
      <w:r>
        <w:rPr>
          <w:rFonts w:ascii="Times New Roman" w:hAnsi="Times New Roman" w:cs="Times New Roman"/>
          <w:sz w:val="18"/>
          <w:szCs w:val="18"/>
        </w:rPr>
        <w:t xml:space="preserve">                         Головний спеціаліс з питань управління якістю                                                          Наталія УНІЯТ</w:t>
      </w:r>
    </w:p>
    <w:p w:rsidR="00B63403" w:rsidRPr="00B63403" w:rsidRDefault="00B63403" w:rsidP="00B63403">
      <w:pPr>
        <w:tabs>
          <w:tab w:val="center" w:pos="4677"/>
          <w:tab w:val="right" w:pos="9355"/>
        </w:tabs>
        <w:snapToGrid w:val="0"/>
        <w:spacing w:after="0" w:line="240" w:lineRule="auto"/>
        <w:jc w:val="both"/>
        <w:rPr>
          <w:sz w:val="28"/>
          <w:szCs w:val="28"/>
          <w:lang w:eastAsia="ru-RU"/>
        </w:rPr>
      </w:pPr>
    </w:p>
    <w:sectPr w:rsidR="00B63403" w:rsidRPr="00B63403">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6B" w:rsidRDefault="000B606B" w:rsidP="00844716">
      <w:pPr>
        <w:spacing w:after="0" w:line="240" w:lineRule="auto"/>
      </w:pPr>
      <w:r>
        <w:separator/>
      </w:r>
    </w:p>
  </w:endnote>
  <w:endnote w:type="continuationSeparator" w:id="0">
    <w:p w:rsidR="000B606B" w:rsidRDefault="000B606B" w:rsidP="0084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E" w:rsidRDefault="0047339E" w:rsidP="00B63403">
    <w:pPr>
      <w:spacing w:after="0" w:line="240" w:lineRule="auto"/>
      <w:jc w:val="center"/>
      <w:rPr>
        <w:rFonts w:ascii="Times New Roman" w:hAnsi="Times New Roman"/>
        <w:sz w:val="20"/>
        <w:szCs w:val="20"/>
      </w:rPr>
    </w:pPr>
  </w:p>
  <w:p w:rsidR="0047339E" w:rsidRDefault="0047339E" w:rsidP="00B63403">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w:t>
    </w:r>
  </w:p>
  <w:p w:rsidR="0047339E" w:rsidRDefault="0047339E" w:rsidP="00B63403">
    <w:pPr>
      <w:spacing w:after="0" w:line="240" w:lineRule="auto"/>
      <w:jc w:val="center"/>
      <w:rPr>
        <w:rFonts w:ascii="Times New Roman" w:hAnsi="Times New Roman"/>
        <w:sz w:val="20"/>
        <w:szCs w:val="20"/>
      </w:rPr>
    </w:pPr>
    <w:r>
      <w:rPr>
        <w:rFonts w:ascii="Times New Roman" w:hAnsi="Times New Roman"/>
        <w:sz w:val="20"/>
        <w:szCs w:val="20"/>
      </w:rPr>
      <w:t>Тернопільська міська рада</w:t>
    </w:r>
  </w:p>
  <w:p w:rsidR="0047339E" w:rsidRPr="007B2665" w:rsidRDefault="0047339E" w:rsidP="00B63403">
    <w:pPr>
      <w:spacing w:after="0" w:line="240" w:lineRule="auto"/>
      <w:jc w:val="center"/>
      <w:rPr>
        <w:rFonts w:ascii="Times New Roman" w:hAnsi="Times New Roman"/>
        <w:sz w:val="20"/>
        <w:szCs w:val="20"/>
      </w:rPr>
    </w:pPr>
    <w:r w:rsidRPr="007B2665">
      <w:rPr>
        <w:rFonts w:ascii="Times New Roman" w:hAnsi="Times New Roman"/>
        <w:sz w:val="20"/>
        <w:szCs w:val="20"/>
      </w:rPr>
      <w:t>Звіт про проведення  внутрішніх аудитів   у 202</w:t>
    </w:r>
    <w:r>
      <w:rPr>
        <w:rFonts w:ascii="Times New Roman" w:hAnsi="Times New Roman"/>
        <w:sz w:val="20"/>
        <w:szCs w:val="20"/>
      </w:rPr>
      <w:t>3</w:t>
    </w:r>
    <w:r w:rsidRPr="007B2665">
      <w:rPr>
        <w:rFonts w:ascii="Times New Roman" w:hAnsi="Times New Roman"/>
        <w:sz w:val="20"/>
        <w:szCs w:val="20"/>
      </w:rPr>
      <w:t xml:space="preserve"> році</w:t>
    </w:r>
  </w:p>
  <w:p w:rsidR="0047339E" w:rsidRPr="005F311D" w:rsidRDefault="000B606B" w:rsidP="00B63403">
    <w:pPr>
      <w:pStyle w:val="a4"/>
      <w:jc w:val="center"/>
      <w:rPr>
        <w:rFonts w:ascii="Times New Roman" w:hAnsi="Times New Roman" w:cs="Times New Roman"/>
        <w:sz w:val="20"/>
        <w:szCs w:val="20"/>
      </w:rPr>
    </w:pPr>
    <w:sdt>
      <w:sdtPr>
        <w:rPr>
          <w:rFonts w:ascii="Times New Roman" w:hAnsi="Times New Roman" w:cs="Times New Roman"/>
          <w:sz w:val="20"/>
          <w:szCs w:val="20"/>
        </w:rPr>
        <w:id w:val="178503888"/>
        <w:docPartObj>
          <w:docPartGallery w:val="Page Numbers (Bottom of Page)"/>
          <w:docPartUnique/>
        </w:docPartObj>
      </w:sdtPr>
      <w:sdtEndPr/>
      <w:sdtContent>
        <w:sdt>
          <w:sdtPr>
            <w:rPr>
              <w:rFonts w:ascii="Times New Roman" w:hAnsi="Times New Roman" w:cs="Times New Roman"/>
              <w:sz w:val="20"/>
              <w:szCs w:val="20"/>
            </w:rPr>
            <w:id w:val="43076246"/>
            <w:docPartObj>
              <w:docPartGallery w:val="Page Numbers (Top of Page)"/>
              <w:docPartUnique/>
            </w:docPartObj>
          </w:sdtPr>
          <w:sdtEndPr/>
          <w:sdtContent>
            <w:r w:rsidR="0047339E" w:rsidRPr="005F311D">
              <w:rPr>
                <w:rFonts w:ascii="Times New Roman" w:hAnsi="Times New Roman" w:cs="Times New Roman"/>
                <w:sz w:val="20"/>
                <w:szCs w:val="20"/>
              </w:rPr>
              <w:t>Ст</w:t>
            </w:r>
            <w:r w:rsidR="0047339E">
              <w:rPr>
                <w:rFonts w:ascii="Times New Roman" w:hAnsi="Times New Roman" w:cs="Times New Roman"/>
                <w:sz w:val="20"/>
                <w:szCs w:val="20"/>
              </w:rPr>
              <w:t>орінка</w:t>
            </w:r>
            <w:r w:rsidR="0047339E" w:rsidRPr="005F311D">
              <w:rPr>
                <w:rFonts w:ascii="Times New Roman" w:hAnsi="Times New Roman" w:cs="Times New Roman"/>
                <w:sz w:val="20"/>
                <w:szCs w:val="20"/>
              </w:rPr>
              <w:t xml:space="preserve"> </w:t>
            </w:r>
            <w:r w:rsidR="0047339E" w:rsidRPr="005F311D">
              <w:rPr>
                <w:rFonts w:ascii="Times New Roman" w:hAnsi="Times New Roman" w:cs="Times New Roman"/>
                <w:b/>
                <w:sz w:val="20"/>
                <w:szCs w:val="20"/>
              </w:rPr>
              <w:fldChar w:fldCharType="begin"/>
            </w:r>
            <w:r w:rsidR="0047339E" w:rsidRPr="005F311D">
              <w:rPr>
                <w:rFonts w:ascii="Times New Roman" w:hAnsi="Times New Roman" w:cs="Times New Roman"/>
                <w:b/>
                <w:sz w:val="20"/>
                <w:szCs w:val="20"/>
              </w:rPr>
              <w:instrText>PAGE</w:instrText>
            </w:r>
            <w:r w:rsidR="0047339E" w:rsidRPr="005F311D">
              <w:rPr>
                <w:rFonts w:ascii="Times New Roman" w:hAnsi="Times New Roman" w:cs="Times New Roman"/>
                <w:b/>
                <w:sz w:val="20"/>
                <w:szCs w:val="20"/>
              </w:rPr>
              <w:fldChar w:fldCharType="separate"/>
            </w:r>
            <w:r w:rsidR="00DE7E38">
              <w:rPr>
                <w:rFonts w:ascii="Times New Roman" w:hAnsi="Times New Roman" w:cs="Times New Roman"/>
                <w:b/>
                <w:noProof/>
                <w:sz w:val="20"/>
                <w:szCs w:val="20"/>
              </w:rPr>
              <w:t>20</w:t>
            </w:r>
            <w:r w:rsidR="0047339E" w:rsidRPr="005F311D">
              <w:rPr>
                <w:rFonts w:ascii="Times New Roman" w:hAnsi="Times New Roman" w:cs="Times New Roman"/>
                <w:b/>
                <w:sz w:val="20"/>
                <w:szCs w:val="20"/>
              </w:rPr>
              <w:fldChar w:fldCharType="end"/>
            </w:r>
            <w:r w:rsidR="0047339E">
              <w:rPr>
                <w:rFonts w:ascii="Times New Roman" w:hAnsi="Times New Roman" w:cs="Times New Roman"/>
                <w:b/>
                <w:sz w:val="20"/>
                <w:szCs w:val="20"/>
              </w:rPr>
              <w:t xml:space="preserve"> </w:t>
            </w:r>
            <w:r w:rsidR="0047339E" w:rsidRPr="005F311D">
              <w:rPr>
                <w:rFonts w:ascii="Times New Roman" w:hAnsi="Times New Roman" w:cs="Times New Roman"/>
                <w:sz w:val="20"/>
                <w:szCs w:val="20"/>
              </w:rPr>
              <w:t xml:space="preserve">з </w:t>
            </w:r>
            <w:r w:rsidR="0047339E" w:rsidRPr="005F311D">
              <w:rPr>
                <w:rFonts w:ascii="Times New Roman" w:hAnsi="Times New Roman" w:cs="Times New Roman"/>
                <w:b/>
                <w:sz w:val="20"/>
                <w:szCs w:val="20"/>
              </w:rPr>
              <w:fldChar w:fldCharType="begin"/>
            </w:r>
            <w:r w:rsidR="0047339E" w:rsidRPr="005F311D">
              <w:rPr>
                <w:rFonts w:ascii="Times New Roman" w:hAnsi="Times New Roman" w:cs="Times New Roman"/>
                <w:b/>
                <w:sz w:val="20"/>
                <w:szCs w:val="20"/>
              </w:rPr>
              <w:instrText>NUMPAGES</w:instrText>
            </w:r>
            <w:r w:rsidR="0047339E" w:rsidRPr="005F311D">
              <w:rPr>
                <w:rFonts w:ascii="Times New Roman" w:hAnsi="Times New Roman" w:cs="Times New Roman"/>
                <w:b/>
                <w:sz w:val="20"/>
                <w:szCs w:val="20"/>
              </w:rPr>
              <w:fldChar w:fldCharType="separate"/>
            </w:r>
            <w:r w:rsidR="00DE7E38">
              <w:rPr>
                <w:rFonts w:ascii="Times New Roman" w:hAnsi="Times New Roman" w:cs="Times New Roman"/>
                <w:b/>
                <w:noProof/>
                <w:sz w:val="20"/>
                <w:szCs w:val="20"/>
              </w:rPr>
              <w:t>20</w:t>
            </w:r>
            <w:r w:rsidR="0047339E" w:rsidRPr="005F311D">
              <w:rPr>
                <w:rFonts w:ascii="Times New Roman" w:hAnsi="Times New Roman" w:cs="Times New Roman"/>
                <w:b/>
                <w:sz w:val="20"/>
                <w:szCs w:val="20"/>
              </w:rPr>
              <w:fldChar w:fldCharType="end"/>
            </w:r>
          </w:sdtContent>
        </w:sdt>
      </w:sdtContent>
    </w:sdt>
  </w:p>
  <w:p w:rsidR="0047339E" w:rsidRDefault="0047339E" w:rsidP="00B63403">
    <w:pPr>
      <w:pStyle w:val="a4"/>
    </w:pPr>
  </w:p>
  <w:p w:rsidR="0047339E" w:rsidRDefault="0047339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6B" w:rsidRDefault="000B606B" w:rsidP="00844716">
      <w:pPr>
        <w:spacing w:after="0" w:line="240" w:lineRule="auto"/>
      </w:pPr>
      <w:r>
        <w:separator/>
      </w:r>
    </w:p>
  </w:footnote>
  <w:footnote w:type="continuationSeparator" w:id="0">
    <w:p w:rsidR="000B606B" w:rsidRDefault="000B606B" w:rsidP="0084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7B08"/>
    <w:multiLevelType w:val="hybridMultilevel"/>
    <w:tmpl w:val="B3FAEFFE"/>
    <w:lvl w:ilvl="0" w:tplc="3A509BC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B3564"/>
    <w:multiLevelType w:val="hybridMultilevel"/>
    <w:tmpl w:val="FB741CCE"/>
    <w:lvl w:ilvl="0" w:tplc="26AC0264">
      <w:start w:val="2"/>
      <w:numFmt w:val="bullet"/>
      <w:lvlText w:val="-"/>
      <w:lvlJc w:val="left"/>
      <w:pPr>
        <w:ind w:left="720" w:hanging="360"/>
      </w:pPr>
      <w:rPr>
        <w:rFonts w:ascii="Times New Roman" w:eastAsia="Times New Roman" w:hAnsi="Times New Roman" w:cs="Times New Roman" w:hint="default"/>
        <w:color w:val="29292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E21900"/>
    <w:multiLevelType w:val="hybridMultilevel"/>
    <w:tmpl w:val="F36293DE"/>
    <w:lvl w:ilvl="0" w:tplc="01B6049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2A6E21"/>
    <w:multiLevelType w:val="hybridMultilevel"/>
    <w:tmpl w:val="015A3DA0"/>
    <w:lvl w:ilvl="0" w:tplc="4502B1EA">
      <w:start w:val="7"/>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E7165A"/>
    <w:multiLevelType w:val="hybridMultilevel"/>
    <w:tmpl w:val="CA141264"/>
    <w:lvl w:ilvl="0" w:tplc="31E446B4">
      <w:numFmt w:val="bullet"/>
      <w:lvlText w:val="-"/>
      <w:lvlJc w:val="left"/>
      <w:pPr>
        <w:ind w:left="786" w:hanging="360"/>
      </w:pPr>
      <w:rPr>
        <w:rFonts w:ascii="Times New Roman" w:eastAsia="Times New Roman" w:hAnsi="Times New Roman" w:cs="Times New Roman" w:hint="default"/>
      </w:rPr>
    </w:lvl>
    <w:lvl w:ilvl="1" w:tplc="04220003">
      <w:start w:val="1"/>
      <w:numFmt w:val="decimal"/>
      <w:lvlText w:val="%2."/>
      <w:lvlJc w:val="left"/>
      <w:pPr>
        <w:tabs>
          <w:tab w:val="num" w:pos="1146"/>
        </w:tabs>
        <w:ind w:left="1146" w:hanging="360"/>
      </w:pPr>
    </w:lvl>
    <w:lvl w:ilvl="2" w:tplc="04220005">
      <w:start w:val="1"/>
      <w:numFmt w:val="decimal"/>
      <w:lvlText w:val="%3."/>
      <w:lvlJc w:val="left"/>
      <w:pPr>
        <w:tabs>
          <w:tab w:val="num" w:pos="1866"/>
        </w:tabs>
        <w:ind w:left="1866" w:hanging="360"/>
      </w:pPr>
    </w:lvl>
    <w:lvl w:ilvl="3" w:tplc="04220001">
      <w:start w:val="1"/>
      <w:numFmt w:val="decimal"/>
      <w:lvlText w:val="%4."/>
      <w:lvlJc w:val="left"/>
      <w:pPr>
        <w:tabs>
          <w:tab w:val="num" w:pos="2586"/>
        </w:tabs>
        <w:ind w:left="2586" w:hanging="360"/>
      </w:pPr>
    </w:lvl>
    <w:lvl w:ilvl="4" w:tplc="04220003">
      <w:start w:val="1"/>
      <w:numFmt w:val="decimal"/>
      <w:lvlText w:val="%5."/>
      <w:lvlJc w:val="left"/>
      <w:pPr>
        <w:tabs>
          <w:tab w:val="num" w:pos="3306"/>
        </w:tabs>
        <w:ind w:left="3306" w:hanging="360"/>
      </w:pPr>
    </w:lvl>
    <w:lvl w:ilvl="5" w:tplc="04220005">
      <w:start w:val="1"/>
      <w:numFmt w:val="decimal"/>
      <w:lvlText w:val="%6."/>
      <w:lvlJc w:val="left"/>
      <w:pPr>
        <w:tabs>
          <w:tab w:val="num" w:pos="4026"/>
        </w:tabs>
        <w:ind w:left="4026" w:hanging="360"/>
      </w:pPr>
    </w:lvl>
    <w:lvl w:ilvl="6" w:tplc="04220001">
      <w:start w:val="1"/>
      <w:numFmt w:val="decimal"/>
      <w:lvlText w:val="%7."/>
      <w:lvlJc w:val="left"/>
      <w:pPr>
        <w:tabs>
          <w:tab w:val="num" w:pos="4746"/>
        </w:tabs>
        <w:ind w:left="4746" w:hanging="360"/>
      </w:pPr>
    </w:lvl>
    <w:lvl w:ilvl="7" w:tplc="04220003">
      <w:start w:val="1"/>
      <w:numFmt w:val="decimal"/>
      <w:lvlText w:val="%8."/>
      <w:lvlJc w:val="left"/>
      <w:pPr>
        <w:tabs>
          <w:tab w:val="num" w:pos="5466"/>
        </w:tabs>
        <w:ind w:left="5466" w:hanging="360"/>
      </w:pPr>
    </w:lvl>
    <w:lvl w:ilvl="8" w:tplc="04220005">
      <w:start w:val="1"/>
      <w:numFmt w:val="decimal"/>
      <w:lvlText w:val="%9."/>
      <w:lvlJc w:val="left"/>
      <w:pPr>
        <w:tabs>
          <w:tab w:val="num" w:pos="6186"/>
        </w:tabs>
        <w:ind w:left="6186" w:hanging="360"/>
      </w:pPr>
    </w:lvl>
  </w:abstractNum>
  <w:abstractNum w:abstractNumId="5" w15:restartNumberingAfterBreak="0">
    <w:nsid w:val="5BB74FAB"/>
    <w:multiLevelType w:val="hybridMultilevel"/>
    <w:tmpl w:val="4E126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EC1D6F"/>
    <w:multiLevelType w:val="hybridMultilevel"/>
    <w:tmpl w:val="4E7C80CA"/>
    <w:lvl w:ilvl="0" w:tplc="CB4002AE">
      <w:start w:val="3"/>
      <w:numFmt w:val="bullet"/>
      <w:lvlText w:val="-"/>
      <w:lvlJc w:val="left"/>
      <w:pPr>
        <w:ind w:left="720" w:hanging="360"/>
      </w:pPr>
      <w:rPr>
        <w:rFonts w:ascii="Arial" w:eastAsia="Times New Roman" w:hAnsi="Arial" w:cs="Arial" w:hint="default"/>
        <w:b w:val="0"/>
        <w:color w:val="333333"/>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03"/>
    <w:rsid w:val="00004203"/>
    <w:rsid w:val="00007A19"/>
    <w:rsid w:val="000B0C04"/>
    <w:rsid w:val="000B606B"/>
    <w:rsid w:val="000D39FC"/>
    <w:rsid w:val="000E0764"/>
    <w:rsid w:val="001A0EFE"/>
    <w:rsid w:val="001B1515"/>
    <w:rsid w:val="00222524"/>
    <w:rsid w:val="0023390E"/>
    <w:rsid w:val="002449BB"/>
    <w:rsid w:val="0033312F"/>
    <w:rsid w:val="003A2A03"/>
    <w:rsid w:val="003C69BB"/>
    <w:rsid w:val="003D599C"/>
    <w:rsid w:val="003F7C96"/>
    <w:rsid w:val="004408FF"/>
    <w:rsid w:val="0047339E"/>
    <w:rsid w:val="00487C40"/>
    <w:rsid w:val="00554471"/>
    <w:rsid w:val="005710E4"/>
    <w:rsid w:val="00580755"/>
    <w:rsid w:val="005E6CF2"/>
    <w:rsid w:val="005F0E5C"/>
    <w:rsid w:val="006E174F"/>
    <w:rsid w:val="006F206F"/>
    <w:rsid w:val="0071706D"/>
    <w:rsid w:val="00752E81"/>
    <w:rsid w:val="007F5447"/>
    <w:rsid w:val="00844716"/>
    <w:rsid w:val="008C5E76"/>
    <w:rsid w:val="009705D1"/>
    <w:rsid w:val="00A40F84"/>
    <w:rsid w:val="00A72B41"/>
    <w:rsid w:val="00A92636"/>
    <w:rsid w:val="00AB44C3"/>
    <w:rsid w:val="00AB5254"/>
    <w:rsid w:val="00AC126D"/>
    <w:rsid w:val="00AE24A4"/>
    <w:rsid w:val="00AF501B"/>
    <w:rsid w:val="00B026AE"/>
    <w:rsid w:val="00B62477"/>
    <w:rsid w:val="00B63403"/>
    <w:rsid w:val="00BD7E8B"/>
    <w:rsid w:val="00BE7AE1"/>
    <w:rsid w:val="00BF3521"/>
    <w:rsid w:val="00C542DE"/>
    <w:rsid w:val="00CE2B81"/>
    <w:rsid w:val="00CF086E"/>
    <w:rsid w:val="00D065D1"/>
    <w:rsid w:val="00DC141F"/>
    <w:rsid w:val="00DE7E38"/>
    <w:rsid w:val="00DF2B3E"/>
    <w:rsid w:val="00ED0F2B"/>
    <w:rsid w:val="00EE3925"/>
    <w:rsid w:val="00F02FE3"/>
    <w:rsid w:val="00F10974"/>
    <w:rsid w:val="00F5728A"/>
    <w:rsid w:val="00F627FB"/>
    <w:rsid w:val="00F81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83F4-EB39-4A28-B7CE-5E136E57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3403"/>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3">
    <w:name w:val="heading 3"/>
    <w:basedOn w:val="a"/>
    <w:next w:val="a"/>
    <w:link w:val="30"/>
    <w:uiPriority w:val="9"/>
    <w:unhideWhenUsed/>
    <w:qFormat/>
    <w:rsid w:val="00B63403"/>
    <w:pPr>
      <w:keepNext/>
      <w:keepLines/>
      <w:spacing w:before="200" w:after="0" w:line="240" w:lineRule="auto"/>
      <w:jc w:val="both"/>
      <w:outlineLvl w:val="2"/>
    </w:pPr>
    <w:rPr>
      <w:rFonts w:asciiTheme="majorHAnsi" w:eastAsiaTheme="majorEastAsia" w:hAnsiTheme="majorHAnsi" w:cstheme="majorBidi"/>
      <w:b/>
      <w:bCs/>
      <w:color w:val="5B9BD5" w:themeColor="accent1"/>
      <w:sz w:val="24"/>
      <w:szCs w:val="24"/>
    </w:rPr>
  </w:style>
  <w:style w:type="paragraph" w:styleId="5">
    <w:name w:val="heading 5"/>
    <w:basedOn w:val="a"/>
    <w:next w:val="a"/>
    <w:link w:val="50"/>
    <w:uiPriority w:val="9"/>
    <w:semiHidden/>
    <w:unhideWhenUsed/>
    <w:qFormat/>
    <w:rsid w:val="00B63403"/>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03"/>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rsid w:val="00B63403"/>
    <w:rPr>
      <w:rFonts w:asciiTheme="majorHAnsi" w:eastAsiaTheme="majorEastAsia" w:hAnsiTheme="majorHAnsi" w:cstheme="majorBidi"/>
      <w:b/>
      <w:bCs/>
      <w:color w:val="5B9BD5" w:themeColor="accent1"/>
      <w:sz w:val="24"/>
      <w:szCs w:val="24"/>
    </w:rPr>
  </w:style>
  <w:style w:type="character" w:customStyle="1" w:styleId="50">
    <w:name w:val="Заголовок 5 Знак"/>
    <w:basedOn w:val="a0"/>
    <w:link w:val="5"/>
    <w:uiPriority w:val="9"/>
    <w:semiHidden/>
    <w:rsid w:val="00B63403"/>
    <w:rPr>
      <w:rFonts w:asciiTheme="majorHAnsi" w:eastAsiaTheme="majorEastAsia" w:hAnsiTheme="majorHAnsi" w:cstheme="majorBidi"/>
      <w:color w:val="1F4D78" w:themeColor="accent1" w:themeShade="7F"/>
    </w:rPr>
  </w:style>
  <w:style w:type="numbering" w:customStyle="1" w:styleId="11">
    <w:name w:val="Нет списка1"/>
    <w:next w:val="a2"/>
    <w:uiPriority w:val="99"/>
    <w:semiHidden/>
    <w:unhideWhenUsed/>
    <w:rsid w:val="00B63403"/>
  </w:style>
  <w:style w:type="character" w:customStyle="1" w:styleId="a3">
    <w:name w:val="Нижний колонтитул Знак"/>
    <w:basedOn w:val="a0"/>
    <w:link w:val="a4"/>
    <w:uiPriority w:val="99"/>
    <w:locked/>
    <w:rsid w:val="00B63403"/>
    <w:rPr>
      <w:sz w:val="28"/>
      <w:szCs w:val="28"/>
      <w:lang w:eastAsia="ru-RU"/>
    </w:rPr>
  </w:style>
  <w:style w:type="paragraph" w:styleId="a4">
    <w:name w:val="footer"/>
    <w:basedOn w:val="a"/>
    <w:link w:val="a3"/>
    <w:uiPriority w:val="99"/>
    <w:rsid w:val="00B63403"/>
    <w:pPr>
      <w:tabs>
        <w:tab w:val="center" w:pos="4677"/>
        <w:tab w:val="right" w:pos="9355"/>
      </w:tabs>
      <w:spacing w:after="0" w:line="240" w:lineRule="auto"/>
    </w:pPr>
    <w:rPr>
      <w:sz w:val="28"/>
      <w:szCs w:val="28"/>
      <w:lang w:eastAsia="ru-RU"/>
    </w:rPr>
  </w:style>
  <w:style w:type="character" w:customStyle="1" w:styleId="12">
    <w:name w:val="Нижний колонтитул Знак1"/>
    <w:basedOn w:val="a0"/>
    <w:uiPriority w:val="99"/>
    <w:semiHidden/>
    <w:rsid w:val="00B63403"/>
  </w:style>
  <w:style w:type="character" w:customStyle="1" w:styleId="a5">
    <w:name w:val="Основной текст с отступом Знак"/>
    <w:basedOn w:val="a0"/>
    <w:link w:val="a6"/>
    <w:locked/>
    <w:rsid w:val="00B63403"/>
    <w:rPr>
      <w:rFonts w:ascii="Calibri" w:eastAsia="Calibri" w:hAnsi="Calibri"/>
      <w:sz w:val="28"/>
      <w:szCs w:val="28"/>
      <w:lang w:eastAsia="ru-RU"/>
    </w:rPr>
  </w:style>
  <w:style w:type="paragraph" w:styleId="a6">
    <w:name w:val="Body Text Indent"/>
    <w:basedOn w:val="a"/>
    <w:link w:val="a5"/>
    <w:rsid w:val="00B63403"/>
    <w:pPr>
      <w:autoSpaceDE w:val="0"/>
      <w:autoSpaceDN w:val="0"/>
      <w:adjustRightInd w:val="0"/>
      <w:spacing w:after="0" w:line="240" w:lineRule="auto"/>
      <w:ind w:firstLine="708"/>
      <w:jc w:val="both"/>
    </w:pPr>
    <w:rPr>
      <w:rFonts w:ascii="Calibri" w:eastAsia="Calibri" w:hAnsi="Calibri"/>
      <w:sz w:val="28"/>
      <w:szCs w:val="28"/>
      <w:lang w:eastAsia="ru-RU"/>
    </w:rPr>
  </w:style>
  <w:style w:type="character" w:customStyle="1" w:styleId="13">
    <w:name w:val="Основной текст с отступом Знак1"/>
    <w:basedOn w:val="a0"/>
    <w:uiPriority w:val="99"/>
    <w:semiHidden/>
    <w:rsid w:val="00B63403"/>
  </w:style>
  <w:style w:type="paragraph" w:customStyle="1" w:styleId="14">
    <w:name w:val="Без интервала1"/>
    <w:link w:val="NoSpacingChar1"/>
    <w:rsid w:val="00B63403"/>
    <w:pPr>
      <w:spacing w:after="0" w:line="240" w:lineRule="auto"/>
    </w:pPr>
    <w:rPr>
      <w:rFonts w:ascii="Calibri" w:eastAsia="Times New Roman" w:hAnsi="Calibri" w:cs="Times New Roman"/>
    </w:rPr>
  </w:style>
  <w:style w:type="paragraph" w:customStyle="1" w:styleId="15">
    <w:name w:val="Абзац списка1"/>
    <w:basedOn w:val="a"/>
    <w:rsid w:val="00B63403"/>
    <w:pPr>
      <w:spacing w:after="0" w:line="240" w:lineRule="auto"/>
      <w:ind w:left="708"/>
    </w:pPr>
    <w:rPr>
      <w:rFonts w:ascii="Times New Roman" w:eastAsia="Calibri" w:hAnsi="Times New Roman" w:cs="Times New Roman"/>
      <w:sz w:val="28"/>
      <w:szCs w:val="24"/>
      <w:lang w:eastAsia="ru-RU"/>
    </w:rPr>
  </w:style>
  <w:style w:type="paragraph" w:customStyle="1" w:styleId="a7">
    <w:name w:val="Без інтервалів"/>
    <w:link w:val="a8"/>
    <w:qFormat/>
    <w:rsid w:val="00B63403"/>
    <w:pPr>
      <w:spacing w:after="0" w:line="240" w:lineRule="auto"/>
    </w:pPr>
    <w:rPr>
      <w:rFonts w:ascii="Calibri" w:eastAsia="Calibri" w:hAnsi="Calibri" w:cs="Times New Roman"/>
    </w:rPr>
  </w:style>
  <w:style w:type="character" w:styleId="a9">
    <w:name w:val="page number"/>
    <w:basedOn w:val="a0"/>
    <w:rsid w:val="00B63403"/>
  </w:style>
  <w:style w:type="character" w:customStyle="1" w:styleId="a8">
    <w:name w:val="Без інтервалів Знак"/>
    <w:basedOn w:val="a0"/>
    <w:link w:val="a7"/>
    <w:rsid w:val="00B63403"/>
    <w:rPr>
      <w:rFonts w:ascii="Calibri" w:eastAsia="Calibri" w:hAnsi="Calibri" w:cs="Times New Roman"/>
    </w:rPr>
  </w:style>
  <w:style w:type="paragraph" w:styleId="aa">
    <w:name w:val="No Spacing"/>
    <w:link w:val="ab"/>
    <w:uiPriority w:val="99"/>
    <w:qFormat/>
    <w:rsid w:val="00B63403"/>
    <w:pPr>
      <w:spacing w:after="0" w:line="240" w:lineRule="auto"/>
    </w:pPr>
    <w:rPr>
      <w:rFonts w:ascii="Calibri" w:eastAsia="Calibri" w:hAnsi="Calibri" w:cs="Times New Roman"/>
      <w:lang w:val="ru-RU"/>
    </w:rPr>
  </w:style>
  <w:style w:type="paragraph" w:styleId="ac">
    <w:name w:val="Balloon Text"/>
    <w:basedOn w:val="a"/>
    <w:link w:val="ad"/>
    <w:uiPriority w:val="99"/>
    <w:semiHidden/>
    <w:unhideWhenUsed/>
    <w:rsid w:val="00B63403"/>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63403"/>
    <w:rPr>
      <w:rFonts w:ascii="Tahoma" w:eastAsia="Times New Roman" w:hAnsi="Tahoma" w:cs="Tahoma"/>
      <w:sz w:val="16"/>
      <w:szCs w:val="16"/>
    </w:rPr>
  </w:style>
  <w:style w:type="character" w:customStyle="1" w:styleId="2">
    <w:name w:val="Основной текст (2)_"/>
    <w:basedOn w:val="a0"/>
    <w:link w:val="21"/>
    <w:rsid w:val="00B63403"/>
    <w:rPr>
      <w:shd w:val="clear" w:color="auto" w:fill="FFFFFF"/>
    </w:rPr>
  </w:style>
  <w:style w:type="paragraph" w:customStyle="1" w:styleId="21">
    <w:name w:val="Основной текст (2)1"/>
    <w:basedOn w:val="a"/>
    <w:link w:val="2"/>
    <w:rsid w:val="00B63403"/>
    <w:pPr>
      <w:widowControl w:val="0"/>
      <w:shd w:val="clear" w:color="auto" w:fill="FFFFFF"/>
      <w:spacing w:after="300" w:line="274" w:lineRule="exact"/>
      <w:jc w:val="both"/>
    </w:pPr>
  </w:style>
  <w:style w:type="character" w:customStyle="1" w:styleId="NoSpacingChar1">
    <w:name w:val="No Spacing Char1"/>
    <w:link w:val="14"/>
    <w:locked/>
    <w:rsid w:val="00B63403"/>
    <w:rPr>
      <w:rFonts w:ascii="Calibri" w:eastAsia="Times New Roman" w:hAnsi="Calibri" w:cs="Times New Roman"/>
    </w:rPr>
  </w:style>
  <w:style w:type="paragraph" w:styleId="ae">
    <w:name w:val="header"/>
    <w:basedOn w:val="a"/>
    <w:link w:val="af"/>
    <w:uiPriority w:val="99"/>
    <w:unhideWhenUsed/>
    <w:rsid w:val="00B63403"/>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0"/>
    <w:link w:val="ae"/>
    <w:uiPriority w:val="99"/>
    <w:rsid w:val="00B63403"/>
    <w:rPr>
      <w:rFonts w:ascii="Calibri" w:eastAsia="Times New Roman" w:hAnsi="Calibri" w:cs="Times New Roman"/>
    </w:rPr>
  </w:style>
  <w:style w:type="paragraph" w:styleId="af0">
    <w:name w:val="Normal (Web)"/>
    <w:basedOn w:val="a"/>
    <w:uiPriority w:val="99"/>
    <w:unhideWhenUsed/>
    <w:rsid w:val="00B63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63403"/>
  </w:style>
  <w:style w:type="paragraph" w:styleId="af1">
    <w:name w:val="List Paragraph"/>
    <w:basedOn w:val="a"/>
    <w:uiPriority w:val="34"/>
    <w:qFormat/>
    <w:rsid w:val="00B63403"/>
    <w:pPr>
      <w:spacing w:after="200" w:line="276" w:lineRule="auto"/>
      <w:ind w:left="720"/>
      <w:contextualSpacing/>
    </w:pPr>
    <w:rPr>
      <w:rFonts w:ascii="Calibri" w:eastAsia="Times New Roman" w:hAnsi="Calibri" w:cs="Times New Roman"/>
    </w:rPr>
  </w:style>
  <w:style w:type="paragraph" w:styleId="af2">
    <w:name w:val="Body Text"/>
    <w:basedOn w:val="a"/>
    <w:link w:val="af3"/>
    <w:uiPriority w:val="99"/>
    <w:semiHidden/>
    <w:unhideWhenUsed/>
    <w:rsid w:val="00B63403"/>
    <w:pPr>
      <w:spacing w:after="120" w:line="276" w:lineRule="auto"/>
    </w:pPr>
    <w:rPr>
      <w:rFonts w:ascii="Calibri" w:eastAsia="Times New Roman" w:hAnsi="Calibri" w:cs="Times New Roman"/>
    </w:rPr>
  </w:style>
  <w:style w:type="character" w:customStyle="1" w:styleId="af3">
    <w:name w:val="Основной текст Знак"/>
    <w:basedOn w:val="a0"/>
    <w:link w:val="af2"/>
    <w:uiPriority w:val="99"/>
    <w:semiHidden/>
    <w:rsid w:val="00B63403"/>
    <w:rPr>
      <w:rFonts w:ascii="Calibri" w:eastAsia="Times New Roman" w:hAnsi="Calibri" w:cs="Times New Roman"/>
    </w:rPr>
  </w:style>
  <w:style w:type="character" w:styleId="af4">
    <w:name w:val="Strong"/>
    <w:uiPriority w:val="22"/>
    <w:qFormat/>
    <w:rsid w:val="00B63403"/>
    <w:rPr>
      <w:rFonts w:cs="Times New Roman"/>
      <w:b/>
      <w:bCs/>
    </w:rPr>
  </w:style>
  <w:style w:type="character" w:customStyle="1" w:styleId="ab">
    <w:name w:val="Без интервала Знак"/>
    <w:link w:val="aa"/>
    <w:uiPriority w:val="99"/>
    <w:qFormat/>
    <w:locked/>
    <w:rsid w:val="00B63403"/>
    <w:rPr>
      <w:rFonts w:ascii="Calibri" w:eastAsia="Calibri" w:hAnsi="Calibri" w:cs="Times New Roman"/>
      <w:lang w:val="ru-RU"/>
    </w:rPr>
  </w:style>
  <w:style w:type="paragraph" w:customStyle="1" w:styleId="indent">
    <w:name w:val="indent"/>
    <w:basedOn w:val="a"/>
    <w:rsid w:val="00B63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5">
    <w:name w:val="Table Grid"/>
    <w:basedOn w:val="a1"/>
    <w:uiPriority w:val="59"/>
    <w:rsid w:val="00B6340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vts9">
    <w:name w:val="rvts9"/>
    <w:basedOn w:val="a0"/>
    <w:rsid w:val="00B63403"/>
  </w:style>
  <w:style w:type="character" w:styleId="af6">
    <w:name w:val="Hyperlink"/>
    <w:basedOn w:val="a0"/>
    <w:uiPriority w:val="99"/>
    <w:unhideWhenUsed/>
    <w:rsid w:val="00B63403"/>
    <w:rPr>
      <w:color w:val="0000FF"/>
      <w:u w:val="single"/>
    </w:rPr>
  </w:style>
  <w:style w:type="character" w:customStyle="1" w:styleId="valid">
    <w:name w:val="valid"/>
    <w:basedOn w:val="a0"/>
    <w:rsid w:val="00B63403"/>
  </w:style>
  <w:style w:type="character" w:customStyle="1" w:styleId="dat0">
    <w:name w:val="dat0"/>
    <w:basedOn w:val="a0"/>
    <w:rsid w:val="00B63403"/>
  </w:style>
  <w:style w:type="character" w:styleId="af7">
    <w:name w:val="Emphasis"/>
    <w:basedOn w:val="a0"/>
    <w:uiPriority w:val="20"/>
    <w:qFormat/>
    <w:rsid w:val="00B63403"/>
    <w:rPr>
      <w:i/>
      <w:iCs/>
    </w:rPr>
  </w:style>
  <w:style w:type="paragraph" w:customStyle="1" w:styleId="rvps2">
    <w:name w:val="rvps2"/>
    <w:basedOn w:val="a"/>
    <w:rsid w:val="00B63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B6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a.gov.ua/news/razom/221128.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uide.dii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20</Pages>
  <Words>31728</Words>
  <Characters>18085</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d01-Unijat</cp:lastModifiedBy>
  <cp:revision>41</cp:revision>
  <dcterms:created xsi:type="dcterms:W3CDTF">2023-08-25T09:25:00Z</dcterms:created>
  <dcterms:modified xsi:type="dcterms:W3CDTF">2023-10-06T12:18:00Z</dcterms:modified>
</cp:coreProperties>
</file>