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93B9" w14:textId="77777777" w:rsidR="0080596A" w:rsidRDefault="0080596A" w:rsidP="0080596A">
      <w:pPr>
        <w:tabs>
          <w:tab w:val="left" w:pos="7410"/>
        </w:tabs>
        <w:ind w:left="6372"/>
      </w:pPr>
      <w:r>
        <w:t>Додаток  до рішення</w:t>
      </w:r>
    </w:p>
    <w:p w14:paraId="3F53F3D4" w14:textId="77777777" w:rsidR="0080596A" w:rsidRDefault="0080596A" w:rsidP="0080596A">
      <w:pPr>
        <w:tabs>
          <w:tab w:val="left" w:pos="7410"/>
        </w:tabs>
        <w:ind w:left="6372"/>
      </w:pPr>
      <w:r>
        <w:t xml:space="preserve">виконавчого комітету  </w:t>
      </w:r>
    </w:p>
    <w:p w14:paraId="12BDDAC5" w14:textId="77777777" w:rsidR="0080596A" w:rsidRDefault="0080596A" w:rsidP="0080596A">
      <w:pPr>
        <w:jc w:val="both"/>
      </w:pPr>
    </w:p>
    <w:p w14:paraId="187E6760" w14:textId="77777777" w:rsidR="0080596A" w:rsidRDefault="0080596A" w:rsidP="0080596A">
      <w:pPr>
        <w:jc w:val="both"/>
      </w:pPr>
    </w:p>
    <w:p w14:paraId="44507D01" w14:textId="77777777" w:rsidR="0080596A" w:rsidRDefault="0080596A" w:rsidP="0080596A">
      <w:pPr>
        <w:jc w:val="center"/>
      </w:pPr>
      <w:r>
        <w:t>Перелік</w:t>
      </w:r>
    </w:p>
    <w:p w14:paraId="5ED872DE" w14:textId="6C3F5B99" w:rsidR="0080596A" w:rsidRDefault="0080596A" w:rsidP="0080596A">
      <w:pPr>
        <w:jc w:val="center"/>
      </w:pPr>
      <w:r>
        <w:t>заклад</w:t>
      </w:r>
      <w:r w:rsidR="004E6071">
        <w:t xml:space="preserve">ів </w:t>
      </w:r>
      <w:r>
        <w:t xml:space="preserve"> загальної середньої освіти</w:t>
      </w:r>
      <w:r w:rsidR="004E6071">
        <w:t>, в яких здійснює   організацію  харчування   учнів суб'єкт підприємницької діяльності</w:t>
      </w:r>
    </w:p>
    <w:p w14:paraId="30BB90E1" w14:textId="77777777" w:rsidR="0080596A" w:rsidRDefault="0080596A" w:rsidP="0080596A">
      <w:pPr>
        <w:rPr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260"/>
        <w:gridCol w:w="851"/>
        <w:gridCol w:w="1843"/>
      </w:tblGrid>
      <w:tr w:rsidR="0080596A" w14:paraId="52CC9A0C" w14:textId="77777777" w:rsidTr="0080596A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E699" w14:textId="77777777" w:rsidR="0080596A" w:rsidRDefault="0080596A" w:rsidP="005B5DD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53C7" w14:textId="67FDF158" w:rsidR="0080596A" w:rsidRDefault="0080596A" w:rsidP="005B5D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 суб'єкт</w:t>
            </w:r>
            <w:r w:rsidR="004E6071">
              <w:rPr>
                <w:lang w:eastAsia="en-US"/>
              </w:rPr>
              <w:t xml:space="preserve">а </w:t>
            </w:r>
            <w:r>
              <w:rPr>
                <w:lang w:eastAsia="en-US"/>
              </w:rPr>
              <w:t xml:space="preserve"> підприємницької</w:t>
            </w:r>
          </w:p>
          <w:p w14:paraId="18E2A4C1" w14:textId="77777777" w:rsidR="0080596A" w:rsidRDefault="0080596A" w:rsidP="005B5D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діяльності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4113" w14:textId="77777777" w:rsidR="0080596A" w:rsidRDefault="0080596A" w:rsidP="005B5D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Назва навчальних закладів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623F" w14:textId="77777777" w:rsidR="0080596A" w:rsidRDefault="0080596A" w:rsidP="005B5DD5">
            <w:pPr>
              <w:spacing w:line="256" w:lineRule="auto"/>
              <w:rPr>
                <w:lang w:val="ru-RU" w:eastAsia="en-US"/>
              </w:rPr>
            </w:pPr>
            <w:r>
              <w:rPr>
                <w:lang w:eastAsia="en-US"/>
              </w:rPr>
              <w:t>Площа приміщень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FDC1" w14:textId="77777777" w:rsidR="0080596A" w:rsidRDefault="0080596A" w:rsidP="005B5D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Термін дії договору </w:t>
            </w:r>
          </w:p>
        </w:tc>
      </w:tr>
      <w:tr w:rsidR="0080596A" w14:paraId="20B5B8A4" w14:textId="77777777" w:rsidTr="0080596A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9C66" w14:textId="77777777" w:rsidR="0080596A" w:rsidRDefault="0080596A" w:rsidP="005B5DD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2A6F6" w14:textId="07AD4D1A" w:rsidR="0080596A" w:rsidRPr="006534AA" w:rsidRDefault="0080596A" w:rsidP="005B5DD5">
            <w:r w:rsidRPr="006534AA">
              <w:rPr>
                <w:sz w:val="22"/>
                <w:szCs w:val="22"/>
              </w:rPr>
              <w:t xml:space="preserve">Підприємець  </w:t>
            </w:r>
          </w:p>
          <w:p w14:paraId="67CBDDCB" w14:textId="75C945A5" w:rsidR="0080596A" w:rsidRPr="006534AA" w:rsidRDefault="0080596A" w:rsidP="005B5DD5">
            <w:r>
              <w:rPr>
                <w:sz w:val="22"/>
                <w:szCs w:val="22"/>
              </w:rPr>
              <w:t>Летун Олександр Олександрович</w:t>
            </w:r>
          </w:p>
          <w:p w14:paraId="130897F4" w14:textId="6DD31D74" w:rsidR="0080596A" w:rsidRDefault="0080596A" w:rsidP="005B5DD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0C3A72">
              <w:rPr>
                <w:color w:val="000000"/>
                <w:szCs w:val="28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31FF" w14:textId="46B917B8" w:rsidR="0080596A" w:rsidRPr="006534AA" w:rsidRDefault="0080596A" w:rsidP="005B5DD5">
            <w:r w:rsidRPr="006534AA">
              <w:rPr>
                <w:sz w:val="22"/>
                <w:szCs w:val="22"/>
              </w:rPr>
              <w:t>Галицький</w:t>
            </w:r>
            <w:r w:rsidR="0033429F">
              <w:rPr>
                <w:sz w:val="22"/>
                <w:szCs w:val="22"/>
              </w:rPr>
              <w:t xml:space="preserve"> фаховий </w:t>
            </w:r>
            <w:r w:rsidRPr="006534AA">
              <w:rPr>
                <w:sz w:val="22"/>
                <w:szCs w:val="22"/>
              </w:rPr>
              <w:t xml:space="preserve"> коледж               </w:t>
            </w:r>
          </w:p>
          <w:p w14:paraId="411CF2FB" w14:textId="77777777" w:rsidR="0080596A" w:rsidRPr="006534AA" w:rsidRDefault="0080596A" w:rsidP="005B5DD5">
            <w:r w:rsidRPr="006534AA">
              <w:rPr>
                <w:sz w:val="22"/>
                <w:szCs w:val="22"/>
              </w:rPr>
              <w:t xml:space="preserve"> ім. В.</w:t>
            </w:r>
            <w:r>
              <w:rPr>
                <w:sz w:val="22"/>
                <w:szCs w:val="22"/>
              </w:rPr>
              <w:t xml:space="preserve"> </w:t>
            </w:r>
            <w:r w:rsidRPr="006534AA">
              <w:rPr>
                <w:sz w:val="22"/>
                <w:szCs w:val="22"/>
              </w:rPr>
              <w:t xml:space="preserve">Чорновола </w:t>
            </w:r>
          </w:p>
          <w:p w14:paraId="0EA25DE1" w14:textId="77777777" w:rsidR="0080596A" w:rsidRPr="006534AA" w:rsidRDefault="0080596A" w:rsidP="005B5DD5">
            <w:r w:rsidRPr="006534AA">
              <w:rPr>
                <w:sz w:val="22"/>
                <w:szCs w:val="22"/>
              </w:rPr>
              <w:t>Навчальний корпус № 1</w:t>
            </w:r>
          </w:p>
          <w:p w14:paraId="05F83A49" w14:textId="77777777" w:rsidR="0080596A" w:rsidRPr="006534AA" w:rsidRDefault="0080596A" w:rsidP="005B5DD5">
            <w:r w:rsidRPr="006534AA">
              <w:rPr>
                <w:sz w:val="22"/>
                <w:szCs w:val="22"/>
              </w:rPr>
              <w:t>Навчальний корпус № 2</w:t>
            </w:r>
          </w:p>
          <w:p w14:paraId="1EE0C92E" w14:textId="77777777" w:rsidR="0080596A" w:rsidRDefault="0080596A" w:rsidP="005B5DD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534AA">
              <w:rPr>
                <w:sz w:val="22"/>
                <w:szCs w:val="22"/>
              </w:rPr>
              <w:t>Навчальний корпус №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A834" w14:textId="77777777" w:rsidR="0080596A" w:rsidRDefault="0080596A" w:rsidP="005B5DD5"/>
          <w:p w14:paraId="054B991A" w14:textId="77777777" w:rsidR="0080596A" w:rsidRPr="006534AA" w:rsidRDefault="0080596A" w:rsidP="005B5DD5"/>
          <w:p w14:paraId="403D357D" w14:textId="77777777" w:rsidR="0080596A" w:rsidRPr="006534AA" w:rsidRDefault="0080596A" w:rsidP="005B5DD5">
            <w:r>
              <w:rPr>
                <w:sz w:val="22"/>
                <w:szCs w:val="22"/>
              </w:rPr>
              <w:t>15.2</w:t>
            </w:r>
          </w:p>
          <w:p w14:paraId="0739DB59" w14:textId="77777777" w:rsidR="0080596A" w:rsidRPr="006534AA" w:rsidRDefault="0080596A" w:rsidP="005B5DD5">
            <w:r w:rsidRPr="006534AA">
              <w:rPr>
                <w:sz w:val="22"/>
                <w:szCs w:val="22"/>
              </w:rPr>
              <w:t xml:space="preserve">9.3 </w:t>
            </w:r>
          </w:p>
          <w:p w14:paraId="51A09E20" w14:textId="77777777" w:rsidR="0080596A" w:rsidRDefault="0080596A" w:rsidP="005B5DD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534AA">
              <w:rPr>
                <w:sz w:val="22"/>
                <w:szCs w:val="22"/>
              </w:rPr>
              <w:t>22.4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25B1" w14:textId="77777777" w:rsidR="0080596A" w:rsidRDefault="0080596A" w:rsidP="005B5DD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31.12.2023</w:t>
            </w:r>
          </w:p>
        </w:tc>
      </w:tr>
      <w:tr w:rsidR="0080596A" w14:paraId="6C80A9FC" w14:textId="77777777" w:rsidTr="0080596A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2E09" w14:textId="77777777" w:rsidR="0080596A" w:rsidRDefault="0080596A" w:rsidP="008059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97670" w14:textId="77777777" w:rsidR="0080596A" w:rsidRPr="006534AA" w:rsidRDefault="0080596A" w:rsidP="0080596A">
            <w:r w:rsidRPr="006534AA">
              <w:rPr>
                <w:sz w:val="22"/>
                <w:szCs w:val="22"/>
              </w:rPr>
              <w:t xml:space="preserve">Підприємець  </w:t>
            </w:r>
          </w:p>
          <w:p w14:paraId="100164E2" w14:textId="77777777" w:rsidR="0080596A" w:rsidRPr="006534AA" w:rsidRDefault="0080596A" w:rsidP="0080596A">
            <w:r>
              <w:rPr>
                <w:sz w:val="22"/>
                <w:szCs w:val="22"/>
              </w:rPr>
              <w:t>Летун Олександр Олександрович</w:t>
            </w:r>
          </w:p>
          <w:p w14:paraId="1AFC2F2C" w14:textId="7541C1BB" w:rsidR="0080596A" w:rsidRPr="0080596A" w:rsidRDefault="0080596A" w:rsidP="0080596A"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0C3A72">
              <w:rPr>
                <w:color w:val="000000"/>
                <w:szCs w:val="28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60B5" w14:textId="77777777" w:rsidR="0080596A" w:rsidRDefault="0080596A" w:rsidP="008059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E2A9" w14:textId="77777777" w:rsidR="0080596A" w:rsidRDefault="0080596A" w:rsidP="008059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</w:t>
            </w:r>
            <w:r w:rsidRPr="006534A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E3E" w14:textId="77777777" w:rsidR="0080596A" w:rsidRDefault="0080596A" w:rsidP="0080596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по31.12.2023</w:t>
            </w:r>
          </w:p>
        </w:tc>
      </w:tr>
      <w:tr w:rsidR="0080596A" w14:paraId="15DA77DD" w14:textId="77777777" w:rsidTr="0080596A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241B" w14:textId="77777777" w:rsidR="0080596A" w:rsidRDefault="0080596A" w:rsidP="008059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4C6F" w14:textId="77777777" w:rsidR="0080596A" w:rsidRPr="006534AA" w:rsidRDefault="0080596A" w:rsidP="0080596A">
            <w:r w:rsidRPr="006534AA">
              <w:rPr>
                <w:sz w:val="22"/>
                <w:szCs w:val="22"/>
              </w:rPr>
              <w:t xml:space="preserve">Підприємець  </w:t>
            </w:r>
          </w:p>
          <w:p w14:paraId="51A120DB" w14:textId="77777777" w:rsidR="0080596A" w:rsidRPr="006534AA" w:rsidRDefault="0080596A" w:rsidP="0080596A">
            <w:r>
              <w:rPr>
                <w:sz w:val="22"/>
                <w:szCs w:val="22"/>
              </w:rPr>
              <w:t>Летун Олександр Олександрович</w:t>
            </w:r>
          </w:p>
          <w:p w14:paraId="792D04AB" w14:textId="1C58F2F4" w:rsidR="0080596A" w:rsidRPr="0080596A" w:rsidRDefault="0080596A" w:rsidP="0080596A"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0C3A72">
              <w:rPr>
                <w:color w:val="000000"/>
                <w:szCs w:val="28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FAC6" w14:textId="3958ED42" w:rsidR="0080596A" w:rsidRDefault="0080596A" w:rsidP="0080596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Тернопільський академічний ліцей «Генезис»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5214" w14:textId="77777777" w:rsidR="0080596A" w:rsidRDefault="0080596A" w:rsidP="0080596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7C11" w14:textId="77777777" w:rsidR="0080596A" w:rsidRDefault="0080596A" w:rsidP="0080596A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по31.12.2023</w:t>
            </w:r>
          </w:p>
        </w:tc>
      </w:tr>
    </w:tbl>
    <w:p w14:paraId="663CCF64" w14:textId="77777777" w:rsidR="0080596A" w:rsidRDefault="0080596A" w:rsidP="0080596A"/>
    <w:p w14:paraId="45ED1EAC" w14:textId="77777777" w:rsidR="0080596A" w:rsidRDefault="0080596A" w:rsidP="0080596A"/>
    <w:p w14:paraId="34BE832D" w14:textId="77777777" w:rsidR="0080596A" w:rsidRDefault="0080596A" w:rsidP="0080596A"/>
    <w:p w14:paraId="0BBB3542" w14:textId="77777777" w:rsidR="0080596A" w:rsidRDefault="0080596A" w:rsidP="0080596A"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p w14:paraId="27F6EBA3" w14:textId="77777777" w:rsidR="0080596A" w:rsidRDefault="0080596A" w:rsidP="0080596A"/>
    <w:p w14:paraId="729ED4AE" w14:textId="77777777" w:rsidR="00073E2A" w:rsidRDefault="00073E2A"/>
    <w:sectPr w:rsidR="00073E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5C"/>
    <w:rsid w:val="00041DE3"/>
    <w:rsid w:val="00073E2A"/>
    <w:rsid w:val="000C3A72"/>
    <w:rsid w:val="001A5196"/>
    <w:rsid w:val="002931AB"/>
    <w:rsid w:val="0033429F"/>
    <w:rsid w:val="00353654"/>
    <w:rsid w:val="004E6071"/>
    <w:rsid w:val="00512F5C"/>
    <w:rsid w:val="00685B26"/>
    <w:rsid w:val="0080596A"/>
    <w:rsid w:val="00A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D7B4"/>
  <w15:chartTrackingRefBased/>
  <w15:docId w15:val="{58AA1C7D-A0B1-41CE-BB54-2956AA23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96A"/>
    <w:pPr>
      <w:spacing w:line="240" w:lineRule="auto"/>
    </w:pPr>
    <w:rPr>
      <w:rFonts w:eastAsia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line="360" w:lineRule="auto"/>
      <w:outlineLvl w:val="0"/>
    </w:pPr>
    <w:rPr>
      <w:rFonts w:ascii="Cambria" w:hAnsi="Cambria" w:cs="Cambria"/>
      <w:b/>
      <w:bCs/>
      <w:color w:val="365F91"/>
      <w:kern w:val="2"/>
      <w:sz w:val="28"/>
      <w:szCs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b/>
      <w:bCs/>
      <w:noProof/>
      <w:kern w:val="2"/>
      <w:sz w:val="26"/>
      <w:szCs w:val="26"/>
      <w:shd w:val="clear" w:color="auto" w:fill="FFFFFF"/>
      <w:lang w:eastAsia="en-US"/>
      <w14:ligatures w14:val="standardContextual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/>
    </w:pPr>
    <w:rPr>
      <w:kern w:val="2"/>
      <w:lang w:eastAsia="en-US"/>
      <w14:ligatures w14:val="standardContextual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/>
    </w:pPr>
    <w:rPr>
      <w:kern w:val="2"/>
      <w:lang w:eastAsia="en-US"/>
      <w14:ligatures w14:val="standardContextual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line="360" w:lineRule="auto"/>
      <w:ind w:left="720"/>
    </w:pPr>
    <w:rPr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</Characters>
  <Application>Microsoft Office Word</Application>
  <DocSecurity>0</DocSecurity>
  <Lines>2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Тернопільська міська рада</cp:lastModifiedBy>
  <cp:revision>3</cp:revision>
  <dcterms:created xsi:type="dcterms:W3CDTF">2023-10-24T07:01:00Z</dcterms:created>
  <dcterms:modified xsi:type="dcterms:W3CDTF">2023-10-24T07:16:00Z</dcterms:modified>
</cp:coreProperties>
</file>