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pStyle w:val="P4"/>
        <w:jc w:val="right"/>
      </w:pPr>
    </w:p>
    <w:p>
      <w:pPr>
        <w:pStyle w:val="P4"/>
        <w:jc w:val="right"/>
      </w:pPr>
    </w:p>
    <w:p>
      <w:pPr>
        <w:pStyle w:val="P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Додаток 2</w:t>
      </w:r>
    </w:p>
    <w:p>
      <w:pPr>
        <w:jc w:val="right"/>
        <w:rPr>
          <w:rFonts w:ascii="Times New Roman" w:hAnsi="Times New Roman"/>
          <w:sz w:val="24"/>
          <w:szCs w:val="24"/>
        </w:rPr>
      </w:pPr>
      <w:r>
        <w:tab/>
      </w:r>
    </w:p>
    <w:p>
      <w:pPr>
        <w:pStyle w:val="P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Графік роботи сектору надання адміністративних послуг</w:t>
      </w:r>
    </w:p>
    <w:p>
      <w:pPr>
        <w:pStyle w:val="P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відділу «Центр надання адміністративних послуг» на травень 2023</w:t>
      </w:r>
    </w:p>
    <w:p>
      <w:pPr>
        <w:pStyle w:val="P4"/>
        <w:rPr>
          <w:rFonts w:ascii="Times New Roman" w:hAnsi="Times New Roman"/>
          <w:sz w:val="24"/>
          <w:szCs w:val="24"/>
        </w:rPr>
      </w:pPr>
    </w:p>
    <w:tbl>
      <w:tblPr>
        <w:tblStyle w:val="T2"/>
        <w:tblW w:w="0" w:type="auto"/>
        <w:tblInd w:w="0" w:type="dxa"/>
        <w:tblBorders>
          <w:top w:val="single" w:sz="4" w:space="0" w:shadow="0" w:frame="0" w:color="000000" w:themeColor="dark1"/>
          <w:left w:val="single" w:sz="4" w:space="0" w:shadow="0" w:frame="0" w:color="000000" w:themeColor="dark1"/>
          <w:bottom w:val="single" w:sz="4" w:space="0" w:shadow="0" w:frame="0" w:color="000000" w:themeColor="dark1"/>
          <w:right w:val="single" w:sz="4" w:space="0" w:shadow="0" w:frame="0" w:color="000000" w:themeColor="dark1"/>
          <w:insideH w:val="single" w:sz="4" w:space="0" w:shadow="0" w:frame="0" w:color="000000" w:themeColor="dark1"/>
          <w:insideV w:val="single" w:sz="4" w:space="0" w:shadow="0" w:frame="0" w:color="000000" w:themeColor="dark1"/>
        </w:tblBorders>
        <w:shd w:val="clear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/>
      <w:tr>
        <w:trPr>
          <w:wBefore w:w="0" w:type="dxa"/>
        </w:trPr>
        <w:tc>
          <w:tcPr>
            <w:tcW w:w="194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Прізвище, ініціали</w:t>
            </w:r>
          </w:p>
        </w:tc>
        <w:tc>
          <w:tcPr>
            <w:tcW w:w="41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1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7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2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3</w:t>
            </w: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4</w:t>
            </w:r>
          </w:p>
        </w:tc>
        <w:tc>
          <w:tcPr>
            <w:tcW w:w="370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5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6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7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8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9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10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11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12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13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14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15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16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17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524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18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525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19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20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21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22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23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24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25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26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27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28</w:t>
            </w:r>
          </w:p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29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30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31</w:t>
            </w:r>
          </w:p>
        </w:tc>
      </w:tr>
      <w:tr>
        <w:trPr>
          <w:wBefore w:w="0" w:type="dxa"/>
        </w:trPr>
        <w:tc>
          <w:tcPr>
            <w:tcW w:w="194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Баран Н.І.</w:t>
            </w:r>
          </w:p>
        </w:tc>
        <w:tc>
          <w:tcPr>
            <w:tcW w:w="41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0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0000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0000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524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525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0000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</w:tr>
      <w:tr>
        <w:trPr>
          <w:wBefore w:w="0" w:type="dxa"/>
        </w:trPr>
        <w:tc>
          <w:tcPr>
            <w:tcW w:w="194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Бойчук Г.О.</w:t>
            </w:r>
          </w:p>
        </w:tc>
        <w:tc>
          <w:tcPr>
            <w:tcW w:w="41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0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0000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524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525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0000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</w:tr>
      <w:tr>
        <w:trPr>
          <w:wBefore w:w="0" w:type="dxa"/>
        </w:trPr>
        <w:tc>
          <w:tcPr>
            <w:tcW w:w="194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Гермак Л.М.</w:t>
            </w:r>
          </w:p>
        </w:tc>
        <w:tc>
          <w:tcPr>
            <w:tcW w:w="41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0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524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525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</w:tr>
      <w:tr>
        <w:trPr>
          <w:wBefore w:w="0" w:type="dxa"/>
        </w:trPr>
        <w:tc>
          <w:tcPr>
            <w:tcW w:w="194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Гончаренко І.В.</w:t>
            </w:r>
          </w:p>
        </w:tc>
        <w:tc>
          <w:tcPr>
            <w:tcW w:w="41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0000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0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0000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524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525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</w:tr>
      <w:tr>
        <w:trPr>
          <w:wBefore w:w="0" w:type="dxa"/>
        </w:trPr>
        <w:tc>
          <w:tcPr>
            <w:tcW w:w="194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Демакова А.В.</w:t>
            </w:r>
          </w:p>
        </w:tc>
        <w:tc>
          <w:tcPr>
            <w:tcW w:w="41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0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524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525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</w:tr>
      <w:tr>
        <w:trPr>
          <w:wBefore w:w="0" w:type="dxa"/>
        </w:trPr>
        <w:tc>
          <w:tcPr>
            <w:tcW w:w="194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Козак О.В.</w:t>
            </w:r>
          </w:p>
        </w:tc>
        <w:tc>
          <w:tcPr>
            <w:tcW w:w="41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0000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0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0000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524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525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0000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0000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</w:tr>
      <w:tr>
        <w:trPr>
          <w:wBefore w:w="0" w:type="dxa"/>
        </w:trPr>
        <w:tc>
          <w:tcPr>
            <w:tcW w:w="194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Матвеєва Т.С.</w:t>
            </w:r>
          </w:p>
        </w:tc>
        <w:tc>
          <w:tcPr>
            <w:tcW w:w="41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0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0000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0000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524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525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0000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</w:tr>
      <w:tr>
        <w:trPr>
          <w:wBefore w:w="0" w:type="dxa"/>
        </w:trPr>
        <w:tc>
          <w:tcPr>
            <w:tcW w:w="194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Ніконенко Р.Я.</w:t>
            </w:r>
          </w:p>
        </w:tc>
        <w:tc>
          <w:tcPr>
            <w:tcW w:w="41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0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524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525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0000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0000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</w:tr>
      <w:tr>
        <w:trPr>
          <w:wBefore w:w="0" w:type="dxa"/>
        </w:trPr>
        <w:tc>
          <w:tcPr>
            <w:tcW w:w="194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2"/>
                <w:u w:val="none"/>
                <w:shd w:val="clear" w:color="auto" w:fill="auto"/>
                <w:vertAlign w:val="baseline"/>
                <w:lang/>
              </w:rPr>
              <w:t>Ухіна В.О.</w:t>
            </w:r>
          </w:p>
        </w:tc>
        <w:tc>
          <w:tcPr>
            <w:tcW w:w="41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1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2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0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6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373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9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0000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524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525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0000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8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</w:pP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shd w:val="clear" w:color="auto" w:fill="FFFFFF" w:themeFill="light1"/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  <w:tc>
          <w:tcPr>
            <w:tcW w:w="436" w:type="dxa"/>
            <w:tcBorders>
              <w:top w:val="single" w:sz="4" w:space="0" w:shadow="0" w:frame="0" w:color="000000" w:themeColor="dark1"/>
              <w:left w:val="single" w:sz="4" w:space="0" w:shadow="0" w:frame="0" w:color="000000" w:themeColor="dark1"/>
              <w:bottom w:val="single" w:sz="4" w:space="0" w:shadow="0" w:frame="0" w:color="000000" w:themeColor="dark1"/>
              <w:right w:val="single" w:sz="4" w:space="0" w:shadow="0" w:frame="0" w:color="000000" w:themeColor="dark1"/>
            </w:tcBorders>
            <w:vAlign w:val="top"/>
          </w:tcPr>
          <w:p>
            <w:pPr>
              <w:widowControl w:val="1"/>
              <w:ind w:left="0" w:right="0"/>
              <w:bidi w:val="0"/>
              <w:jc w:val="left"/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</w:pPr>
            <w:r>
              <w:rPr>
                <w:rFonts w:ascii="Times New Roman" w:hAnsi="Times New Roman"/>
                <w:b w:val="0"/>
                <w:i w:val="0"/>
                <w:bCs w:val="0"/>
                <w:caps w:val="0"/>
                <w:strike w:val="0"/>
                <w:noProof w:val="0"/>
                <w:vanish w:val="0"/>
                <w:color w:val="auto"/>
                <w:sz w:val="24"/>
                <w:u w:val="none"/>
                <w:shd w:val="clear" w:color="auto" w:fill="auto"/>
                <w:vertAlign w:val="baseline"/>
                <w:lang/>
              </w:rPr>
              <w:t>Р</w:t>
            </w:r>
          </w:p>
        </w:tc>
      </w:tr>
    </w:tbl>
    <w:p>
      <w:pPr>
        <w:pStyle w:val="P4"/>
        <w:widowControl w:val="1"/>
        <w:ind w:left="0" w:right="0"/>
        <w:bidi w:val="0"/>
        <w:jc w:val="left"/>
      </w:pPr>
    </w:p>
    <w:tbl>
      <w:tblPr>
        <w:tblW w:w="0" w:type="auto"/>
        <w:tblInd w:w="0" w:type="dxa"/>
        <w:tblBorders>
          <w:top w:val="single" w:sz="4" w:space="0" w:shadow="0" w:frame="0" w:color="auto"/>
          <w:left w:val="single" w:sz="4" w:space="0" w:shadow="0" w:frame="0" w:color="auto"/>
          <w:bottom w:val="single" w:sz="4" w:space="0" w:shadow="0" w:frame="0" w:color="auto"/>
          <w:right w:val="single" w:sz="4" w:space="0" w:shadow="0" w:frame="0" w:color="auto"/>
          <w:insideH w:val="single" w:sz="4" w:space="0" w:shadow="0" w:frame="0" w:color="auto"/>
          <w:insideV w:val="single" w:sz="4" w:space="0" w:shadow="0" w:frame="0" w:color="auto"/>
        </w:tblBorders>
        <w:shd w:val="clear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/>
      <w:tr>
        <w:trPr>
          <w:wBefore w:w="0" w:type="dxa"/>
          <w:trHeight w:hRule="atLeast" w:val="240"/>
        </w:trPr>
        <w:tc>
          <w:tcPr>
            <w:tcW w:w="236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shd w:val="clear" w:color="auto" w:fill="FF0000"/>
            <w:vAlign w:val="top"/>
          </w:tcPr>
          <w:p>
            <w:pPr>
              <w:pStyle w:val="P4"/>
              <w:widowControl w:val="1"/>
              <w:ind w:left="0" w:right="0"/>
              <w:bidi w:val="0"/>
              <w:jc w:val="left"/>
            </w:pPr>
          </w:p>
        </w:tc>
      </w:tr>
    </w:tbl>
    <w:p>
      <w:pPr>
        <w:rPr>
          <w:rFonts w:ascii="Times New Roman" w:hAnsi="Times New Roman"/>
          <w:b w:val="0"/>
          <w:i w:val="0"/>
          <w:bCs w:val="0"/>
          <w:caps w:val="0"/>
          <w:strike w:val="0"/>
          <w:noProof w:val="0"/>
          <w:vanish w:val="0"/>
          <w:color w:val="auto"/>
          <w:sz w:val="24"/>
          <w:u w:val="none"/>
          <w:shd w:val="clear" w:color="auto" w:fill="auto"/>
          <w:vertAlign w:val="baseline"/>
          <w:lang/>
        </w:rPr>
      </w:pPr>
      <w:r>
        <w:rPr>
          <w:rFonts w:ascii="Times New Roman" w:hAnsi="Times New Roman"/>
          <w:b w:val="1"/>
          <w:i w:val="0"/>
          <w:bCs w:val="0"/>
          <w:caps w:val="0"/>
          <w:strike w:val="0"/>
          <w:noProof w:val="0"/>
          <w:vanish w:val="0"/>
          <w:color w:val="auto"/>
          <w:sz w:val="24"/>
          <w:u w:val="none"/>
          <w:shd w:val="clear" w:color="auto" w:fill="auto"/>
          <w:vertAlign w:val="baseline"/>
          <w:lang/>
        </w:rPr>
        <w:t xml:space="preserve">- </w:t>
      </w:r>
      <w:r>
        <w:rPr>
          <w:rFonts w:ascii="Times New Roman" w:hAnsi="Times New Roman"/>
          <w:b w:val="0"/>
          <w:i w:val="0"/>
          <w:bCs w:val="0"/>
          <w:caps w:val="0"/>
          <w:strike w:val="0"/>
          <w:noProof w:val="0"/>
          <w:vanish w:val="0"/>
          <w:color w:val="auto"/>
          <w:sz w:val="24"/>
          <w:u w:val="none"/>
          <w:shd w:val="clear" w:color="auto" w:fill="auto"/>
          <w:vertAlign w:val="baseline"/>
          <w:lang/>
        </w:rPr>
        <w:t xml:space="preserve">графік роботи у зазначені дні з 11.00  до 20.00 обідня перерва  з 16.15  до 17.00, субота з 8.00  до </w:t>
      </w:r>
      <w:r>
        <w:rPr>
          <w:rFonts w:ascii="Times New Roman" w:hAnsi="Times New Roman"/>
          <w:b w:val="0"/>
          <w:i w:val="0"/>
          <w:bCs w:val="0"/>
          <w:caps w:val="0"/>
          <w:strike w:val="0"/>
          <w:noProof w:val="0"/>
          <w:vanish w:val="0"/>
          <w:color w:val="auto"/>
          <w:sz w:val="24"/>
          <w:u w:val="none"/>
          <w:shd w:val="clear" w:color="auto" w:fill="auto"/>
          <w:vertAlign w:val="baseline"/>
          <w:lang/>
        </w:rPr>
        <w:t>15.00</w:t>
      </w:r>
    </w:p>
    <w:tbl>
      <w:tblPr>
        <w:tblW w:w="0" w:type="auto"/>
        <w:tblInd w:w="0" w:type="dxa"/>
        <w:tblBorders>
          <w:top w:val="single" w:sz="4" w:space="0" w:shadow="0" w:frame="0" w:color="auto"/>
          <w:left w:val="single" w:sz="4" w:space="0" w:shadow="0" w:frame="0" w:color="auto"/>
          <w:bottom w:val="single" w:sz="4" w:space="0" w:shadow="0" w:frame="0" w:color="auto"/>
          <w:right w:val="single" w:sz="4" w:space="0" w:shadow="0" w:frame="0" w:color="auto"/>
          <w:insideH w:val="single" w:sz="4" w:space="0" w:shadow="0" w:frame="0" w:color="auto"/>
          <w:insideV w:val="single" w:sz="4" w:space="0" w:shadow="0" w:frame="0" w:color="auto"/>
        </w:tblBorders>
        <w:shd w:val="clear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/>
      <w:tr>
        <w:trPr>
          <w:wBefore w:w="0" w:type="dxa"/>
          <w:trHeight w:hRule="atLeast" w:val="255"/>
        </w:trPr>
        <w:tc>
          <w:tcPr>
            <w:tcW w:w="236" w:type="dxa"/>
            <w:tcBorders>
              <w:top w:val="single" w:sz="4" w:space="0" w:shadow="0" w:frame="0"/>
              <w:left w:val="single" w:sz="4" w:space="0" w:shadow="0" w:frame="0"/>
              <w:bottom w:val="single" w:sz="4" w:space="0" w:shadow="0" w:frame="0"/>
              <w:right w:val="single" w:sz="4" w:space="0" w:shadow="0" w:frame="0"/>
            </w:tcBorders>
            <w:vAlign w:val="top"/>
          </w:tcPr>
          <w:p>
            <w:pPr>
              <w:pStyle w:val="P4"/>
              <w:widowControl w:val="1"/>
              <w:ind w:left="0" w:right="0"/>
              <w:bidi w:val="0"/>
              <w:jc w:val="left"/>
            </w:pPr>
          </w:p>
        </w:tc>
      </w:tr>
    </w:tbl>
    <w:p>
      <w:pPr>
        <w:pStyle w:val="P4"/>
        <w:widowControl w:val="1"/>
        <w:ind w:left="0" w:right="0"/>
        <w:bidi w:val="0"/>
        <w:jc w:val="left"/>
        <w:rPr>
          <w:rFonts w:ascii="Times New Roman" w:hAnsi="Times New Roman"/>
          <w:b w:val="0"/>
          <w:i w:val="0"/>
          <w:bCs w:val="0"/>
          <w:caps w:val="0"/>
          <w:strike w:val="0"/>
          <w:noProof w:val="0"/>
          <w:vanish w:val="0"/>
          <w:color w:val="auto"/>
          <w:sz w:val="24"/>
          <w:u w:val="none"/>
          <w:shd w:val="clear" w:color="auto" w:fill="auto"/>
          <w:vertAlign w:val="baseline"/>
          <w:lang/>
        </w:rPr>
      </w:pPr>
      <w:r>
        <w:rPr>
          <w:rFonts w:ascii="Times New Roman" w:hAnsi="Times New Roman"/>
          <w:b w:val="1"/>
          <w:i w:val="0"/>
          <w:bCs w:val="0"/>
          <w:caps w:val="0"/>
          <w:strike w:val="0"/>
          <w:noProof w:val="0"/>
          <w:vanish w:val="0"/>
          <w:color w:val="auto"/>
          <w:sz w:val="24"/>
          <w:u w:val="none"/>
          <w:shd w:val="clear" w:color="auto" w:fill="auto"/>
          <w:vertAlign w:val="baseline"/>
          <w:lang/>
        </w:rPr>
        <w:t xml:space="preserve">    - </w:t>
      </w:r>
      <w:r>
        <w:rPr>
          <w:rFonts w:ascii="Times New Roman" w:hAnsi="Times New Roman"/>
          <w:b w:val="0"/>
          <w:i w:val="0"/>
          <w:bCs w:val="0"/>
          <w:caps w:val="0"/>
          <w:strike w:val="0"/>
          <w:noProof w:val="0"/>
          <w:vanish w:val="0"/>
          <w:color w:val="auto"/>
          <w:sz w:val="24"/>
          <w:u w:val="none"/>
          <w:shd w:val="clear" w:color="auto" w:fill="auto"/>
          <w:vertAlign w:val="baseline"/>
          <w:lang/>
        </w:rPr>
        <w:t>вихідний день</w:t>
      </w:r>
    </w:p>
    <w:p/>
    <w:p>
      <w:pPr>
        <w:tabs>
          <w:tab w:val="left" w:pos="10635" w:leader="none"/>
        </w:tabs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Міський голова                                                                                                                                                                             Сергій НАДАЛ</w:t>
      </w:r>
    </w:p>
    <w:sectPr>
      <w:footnotePr/>
      <w:endnotePr/>
      <w:type w:val="nextPage"/>
      <w:pgSz w:w="16838" w:h="11906" w:code="0" w:orient="landscape"/>
      <w:pgMar w:left="851" w:right="851" w:top="1134" w:bottom="2268" w:header="709" w:footer="709" w:gutter="0"/>
    </w:sectPr>
  </w:body>
</w:document>
</file>

<file path=word/endnotes.xml><?xml version="1.0" encoding="utf-8"?>
<w:endnotes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endnote w:type="separator" w:id="-1">
    <w:p>
      <w:pPr>
        <w:spacing w:lineRule="auto" w:line="240" w:after="0" w:beforeAutospacing="0" w:afterAutospacing="0"/>
      </w:pPr>
    </w:p>
  </w:endnote>
  <w:endnote w:type="continuationSeparator" w:id="0">
    <w:p>
      <w:pPr>
        <w:spacing w:lineRule="auto" w:line="240" w:after="0" w:beforeAutospacing="0" w:afterAutospacing="0"/>
      </w:pPr>
    </w:p>
  </w:endnote>
</w:endnotes>
</file>

<file path=word/footnotes.xml><?xml version="1.0" encoding="utf-8"?>
<w:footnotes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footnote w:type="separator" w:id="-1">
    <w:p>
      <w:pPr>
        <w:spacing w:lineRule="auto" w:line="240" w:after="0" w:beforeAutospacing="0" w:afterAutospacing="0"/>
      </w:pPr>
    </w:p>
  </w:footnote>
  <w:footnote w:type="continuationSeparator" w:id="0">
    <w:p>
      <w:pPr>
        <w:spacing w:lineRule="auto" w:line="240" w:after="0" w:beforeAutospacing="0" w:afterAutospacing="0"/>
      </w:pPr>
    </w:p>
  </w:footnote>
</w:footnotes>
</file>

<file path=word/numbering.xml><?xml version="1.0" encoding="utf-8"?>
<w:numbering xmlns:w="http://schemas.openxmlformats.org/wordprocessingml/2006/main">
  <w:abstractNum w:abstractNumId="0">
    <w:nsid w:val="0155401F"/>
    <w:multiLevelType w:val="hybridMultilevel"/>
    <w:lvl w:ilvl="0" w:tplc="0422000F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04220019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 w:tplc="0422001B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 w:tplc="0422000F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04220019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 w:tplc="0422001B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 w:tplc="0422000F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04220019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 w:tplc="0422001B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4B356280"/>
    <w:multiLevelType w:val="hybridMultilevel"/>
    <w:lvl w:ilvl="0" w:tplc="0422000F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04220019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 w:tplc="0422001B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 w:tplc="0422000F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04220019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 w:tplc="0422001B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 w:tplc="0422000F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04220019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 w:tplc="0422001B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hyphenationZone w:val="425"/>
  <w:evenAndOddHeaders w:val="0"/>
  <w:compat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footnotePr>
    <w:footnote w:id="-1"/>
    <w:footnote w:id="0"/>
  </w:footnotePr>
  <w:endnotePr>
    <w:endnote w:id="-1"/>
    <w:endnote w:id="0"/>
  </w:endnotePr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lang w:val="uk-UA" w:bidi="ar-SA" w:eastAsia="uk-UA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List Paragraph"/>
    <w:basedOn w:val="P0"/>
    <w:qFormat/>
    <w:pPr>
      <w:ind w:left="720"/>
      <w:contextualSpacing w:val="1"/>
    </w:pPr>
    <w:rPr/>
  </w:style>
  <w:style w:type="paragraph" w:styleId="P2">
    <w:name w:val="header"/>
    <w:basedOn w:val="P0"/>
    <w:link w:val="C3"/>
    <w:semiHidden/>
    <w:pPr>
      <w:tabs>
        <w:tab w:val="center" w:pos="4819" w:leader="none"/>
        <w:tab w:val="right" w:pos="9639" w:leader="none"/>
      </w:tabs>
      <w:spacing w:lineRule="auto" w:line="240" w:after="0" w:beforeAutospacing="0" w:afterAutospacing="0"/>
    </w:pPr>
    <w:rPr/>
  </w:style>
  <w:style w:type="paragraph" w:styleId="P3">
    <w:name w:val="footer"/>
    <w:basedOn w:val="P0"/>
    <w:link w:val="C4"/>
    <w:semiHidden/>
    <w:pPr>
      <w:tabs>
        <w:tab w:val="center" w:pos="4819" w:leader="none"/>
        <w:tab w:val="right" w:pos="9639" w:leader="none"/>
      </w:tabs>
      <w:spacing w:lineRule="auto" w:line="240" w:after="0" w:beforeAutospacing="0" w:afterAutospacing="0"/>
    </w:pPr>
    <w:rPr/>
  </w:style>
  <w:style w:type="paragraph" w:styleId="P4">
    <w:name w:val="No Spacing"/>
    <w:qFormat/>
    <w:pPr>
      <w:spacing w:lineRule="auto" w:line="240" w:after="0" w:beforeAutospacing="0" w:afterAutospacing="0"/>
    </w:pPr>
    <w:rPr/>
  </w:style>
  <w:style w:type="paragraph" w:styleId="P5">
    <w:name w:val="footnote text"/>
    <w:link w:val="C6"/>
    <w:semiHidden/>
    <w:pPr>
      <w:spacing w:lineRule="auto" w:line="240" w:after="0"/>
    </w:pPr>
    <w:rPr>
      <w:sz w:val="20"/>
      <w:szCs w:val="20"/>
    </w:rPr>
  </w:style>
  <w:style w:type="paragraph" w:styleId="P6">
    <w:name w:val="endnote text"/>
    <w:link w:val="C8"/>
    <w:semiHidden/>
    <w:pPr>
      <w:spacing w:lineRule="auto" w:line="240" w:after="0"/>
    </w:pPr>
    <w:rPr>
      <w:sz w:val="20"/>
      <w:szCs w:val="20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Верхний колонтитул Знак"/>
    <w:basedOn w:val="C0"/>
    <w:link w:val="P2"/>
    <w:semiHidden/>
    <w:rPr/>
  </w:style>
  <w:style w:type="character" w:styleId="C4">
    <w:name w:val="Нижний колонтитул Знак"/>
    <w:basedOn w:val="C0"/>
    <w:link w:val="P3"/>
    <w:semiHidden/>
    <w:rPr/>
  </w:style>
  <w:style w:type="character" w:styleId="C5">
    <w:name w:val="footnote reference"/>
    <w:semiHidden/>
    <w:rPr>
      <w:vertAlign w:val="superscript"/>
    </w:rPr>
  </w:style>
  <w:style w:type="character" w:styleId="C6">
    <w:name w:val="Footnote Text Char"/>
    <w:link w:val="P5"/>
    <w:semiHidden/>
    <w:rPr>
      <w:sz w:val="20"/>
      <w:szCs w:val="20"/>
    </w:rPr>
  </w:style>
  <w:style w:type="character" w:styleId="C7">
    <w:name w:val="endnote reference"/>
    <w:semiHidden/>
    <w:rPr>
      <w:vertAlign w:val="superscript"/>
    </w:rPr>
  </w:style>
  <w:style w:type="character" w:styleId="C8">
    <w:name w:val="Endnote Text Char"/>
    <w:link w:val="P6"/>
    <w:semiHidden/>
    <w:rPr>
      <w:sz w:val="20"/>
      <w:szCs w:val="20"/>
    </w:rPr>
  </w:style>
  <w:style w:type="table" w:styleId="T0" w:default="1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pPr>
      <w:spacing w:lineRule="auto" w:line="240" w:after="0" w:beforeAutospacing="0" w:afterAutospacing="0"/>
    </w:pPr>
    <w:tblPr>
      <w:tblInd w:w="0" w:type="dxa"/>
      <w:tblBorders>
        <w:top w:val="single" w:sz="4" w:space="0" w:shadow="0" w:frame="0" w:color="000000" w:themeColor="text1"/>
        <w:left w:val="single" w:sz="4" w:space="0" w:shadow="0" w:frame="0" w:color="000000" w:themeColor="text1"/>
        <w:bottom w:val="single" w:sz="4" w:space="0" w:shadow="0" w:frame="0" w:color="000000" w:themeColor="text1"/>
        <w:right w:val="single" w:sz="4" w:space="0" w:shadow="0" w:frame="0" w:color="000000" w:themeColor="text1"/>
        <w:insideH w:val="single" w:sz="4" w:space="0" w:shadow="0" w:frame="0" w:color="000000" w:themeColor="text1"/>
        <w:insideV w:val="single" w:sz="4" w:space="0" w:shadow="0" w:fram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Fnt1" Type="http://schemas.openxmlformats.org/officeDocument/2006/relationships/footnotes" Target="footnotes.xml" /><Relationship Id="RelEnt1" Type="http://schemas.openxmlformats.org/officeDocument/2006/relationships/endnotes" Target="endnotes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Relationship Id="RelItem1" Type="http://schemas.openxmlformats.org/officeDocument/2006/relationships/customXml" Target="../customXml/item1.xml" /></Relationships>
</file>

<file path=word/_rels/endnotes.xml.rels>&#65279;<?xml version="1.0" encoding="utf-8"?><Relationships xmlns="http://schemas.openxmlformats.org/package/2006/relationships" />
</file>

<file path=word/_rels/footnotes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f6b75-938b-48f2-920b-91a2848a4acd}">
  <ds:schemaRefs>
    <ds:schemaRef ds:uri="http://schemas.microsoft.com/vsto/samples"/>
  </ds:schemaRefs>
</ds:datastoreItem>
</file>

<file path=docProps/app.xml><?xml version="1.0" encoding="utf-8"?>
<Properties xmlns="http://schemas.openxmlformats.org/officeDocument/2006/extended-properties">
  <Application>DevExpress Office File API/21.1.3.0</Application>
  <AppVersion>21.1</AppVersion>
  <Company>Grizli777</Company>
  <Template>Normal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d01-Bogach1</dc:creator>
  <dcterms:created xsi:type="dcterms:W3CDTF">2023-04-25T08:10:00Z</dcterms:created>
  <cp:lastModifiedBy>askod</cp:lastModifiedBy>
  <cp:lastPrinted>2023-04-20T06:02:00Z</cp:lastPrinted>
  <dcterms:modified xsi:type="dcterms:W3CDTF">2023-05-18T07:49:42Z</dcterms:modified>
  <cp:revision>7</cp:revision>
</cp:coreProperties>
</file>