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03AB" w14:textId="77777777" w:rsidR="00FB2096" w:rsidRDefault="00E045C0">
      <w:pPr>
        <w:pStyle w:val="a3"/>
        <w:ind w:left="1620" w:hanging="912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1C6F5E03" w14:textId="77777777" w:rsidR="00FB2096" w:rsidRDefault="00E045C0">
      <w:pPr>
        <w:rPr>
          <w:rFonts w:ascii="Arial" w:hAnsi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777656FA" w14:textId="77777777" w:rsidR="00FB2096" w:rsidRDefault="00E045C0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11F3B660" w14:textId="77777777" w:rsidR="00FB2096" w:rsidRDefault="00E045C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4DA83699" w14:textId="77777777" w:rsidR="00FB2096" w:rsidRDefault="00FB2096">
      <w:pPr>
        <w:pStyle w:val="a3"/>
        <w:ind w:left="1620" w:hanging="912"/>
        <w:jc w:val="center"/>
        <w:rPr>
          <w:sz w:val="24"/>
        </w:rPr>
      </w:pPr>
    </w:p>
    <w:p w14:paraId="49436E7D" w14:textId="77777777" w:rsidR="00FB2096" w:rsidRDefault="00FB2096">
      <w:pPr>
        <w:pStyle w:val="a3"/>
        <w:ind w:left="1620" w:hanging="912"/>
        <w:jc w:val="center"/>
        <w:rPr>
          <w:sz w:val="24"/>
        </w:rPr>
      </w:pPr>
    </w:p>
    <w:p w14:paraId="3AF28242" w14:textId="77777777" w:rsidR="00FB2096" w:rsidRDefault="00E045C0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047BF772" w14:textId="77777777" w:rsidR="00FB2096" w:rsidRDefault="00E045C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22D07F3F" w14:textId="77777777" w:rsidR="00FB2096" w:rsidRDefault="00E045C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дитини</w:t>
      </w:r>
    </w:p>
    <w:p w14:paraId="33AE5B85" w14:textId="24027FBA" w:rsidR="00FB2096" w:rsidRDefault="00E41792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E045C0">
        <w:rPr>
          <w:szCs w:val="28"/>
        </w:rPr>
        <w:t> 15.03.2009 року народження</w:t>
      </w:r>
    </w:p>
    <w:p w14:paraId="42F9C9AB" w14:textId="77777777" w:rsidR="00FB2096" w:rsidRDefault="00FB2096">
      <w:pPr>
        <w:pStyle w:val="a3"/>
        <w:tabs>
          <w:tab w:val="left" w:pos="2115"/>
        </w:tabs>
        <w:ind w:right="-2"/>
        <w:rPr>
          <w:szCs w:val="28"/>
        </w:rPr>
      </w:pPr>
    </w:p>
    <w:p w14:paraId="03BA827C" w14:textId="32C93FC2" w:rsidR="00FB2096" w:rsidRDefault="00E045C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Органом опіки та піклування розглянуто позовну заяву та матеріали цивільної справи № 607/6674/23 від 08.06.2023 року, які надійшли з Тернопільського міськрайонного суду Тернопільської області за позовом </w:t>
      </w:r>
      <w:r w:rsidR="00E41792">
        <w:rPr>
          <w:szCs w:val="28"/>
        </w:rPr>
        <w:t>…</w:t>
      </w:r>
      <w:r>
        <w:rPr>
          <w:szCs w:val="28"/>
        </w:rPr>
        <w:t xml:space="preserve"> до </w:t>
      </w:r>
      <w:r w:rsidR="00E41792">
        <w:rPr>
          <w:szCs w:val="28"/>
        </w:rPr>
        <w:t>…</w:t>
      </w:r>
      <w:r>
        <w:rPr>
          <w:szCs w:val="28"/>
        </w:rPr>
        <w:t xml:space="preserve"> про визначення місця проживання дитини </w:t>
      </w:r>
      <w:r w:rsidR="00E41792">
        <w:rPr>
          <w:szCs w:val="28"/>
        </w:rPr>
        <w:t>…</w:t>
      </w:r>
      <w:r>
        <w:rPr>
          <w:szCs w:val="28"/>
        </w:rPr>
        <w:t> 15.03.2009 року народження.</w:t>
      </w:r>
    </w:p>
    <w:p w14:paraId="252C8EF6" w14:textId="540D8388" w:rsidR="00FB2096" w:rsidRDefault="00E045C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Встановлено, що у </w:t>
      </w:r>
      <w:r w:rsidR="00E41792">
        <w:rPr>
          <w:szCs w:val="28"/>
        </w:rPr>
        <w:t>…</w:t>
      </w:r>
      <w:r>
        <w:rPr>
          <w:szCs w:val="28"/>
        </w:rPr>
        <w:t xml:space="preserve"> та </w:t>
      </w:r>
      <w:r w:rsidR="00E41792">
        <w:rPr>
          <w:szCs w:val="28"/>
        </w:rPr>
        <w:t>…</w:t>
      </w:r>
      <w:r>
        <w:rPr>
          <w:szCs w:val="28"/>
        </w:rPr>
        <w:t xml:space="preserve"> від спільного шлюбу народився син </w:t>
      </w:r>
      <w:r w:rsidR="00E41792">
        <w:rPr>
          <w:szCs w:val="28"/>
        </w:rPr>
        <w:t>…</w:t>
      </w:r>
      <w:r>
        <w:rPr>
          <w:szCs w:val="28"/>
        </w:rPr>
        <w:t> 15.03.2009 року народження, що підтверджується свідоцтвом про народження серії 1-ИД № 092578, виданим Відділом реєстрації актів цивільного стану Тернопільського міського управління юстиції.</w:t>
      </w:r>
    </w:p>
    <w:p w14:paraId="39754AE2" w14:textId="77777777" w:rsidR="00FB2096" w:rsidRDefault="00E045C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у 2013 році рішенням Тернопільського міськрайонного суду справа № 607/17337/13-ц.</w:t>
      </w:r>
    </w:p>
    <w:p w14:paraId="63C69FEF" w14:textId="5EE83473" w:rsidR="00FB2096" w:rsidRDefault="00E045C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батько дитини,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повідомив, про те що бажає визначити місце проживання сина разом із собою, оскільки фактично дитина проживає разом з ним, мати дитини не виконує жодних батьківських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язків. Також, повідомлено, що звертається з таким позовом, щоб припинити стягнення аліментів з нього на утримання сина, оскільки матеріальним забезпеченням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займається лише він.</w:t>
      </w:r>
    </w:p>
    <w:p w14:paraId="55F279E0" w14:textId="51C3B402" w:rsidR="00FB2096" w:rsidRDefault="00E045C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виданої Відділом державної виконавчої служби у місті Тернополі Західного міжрегіонального управління Міністерства юстиції заборгованість зі сплати аліментів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дитини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станом на 01.06.2023 року становить 60069,50 грн.</w:t>
      </w:r>
    </w:p>
    <w:p w14:paraId="523A6F59" w14:textId="56BA44E0" w:rsidR="00FB2096" w:rsidRDefault="00E045C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21.06.2023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бульвар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своєю сім’єю у квартирі, яка складається із трьох кімнат, загальною площею 64,4 м.кв. Для дитини створено усі умови для повноцінного та гармонійного розвитку, виділена окрема кімната у якій наявне ліжко для сну, письмовий стіл, шафа, одяг та взуття відповідного віку.</w:t>
      </w:r>
    </w:p>
    <w:p w14:paraId="43FCED23" w14:textId="6A40D214" w:rsidR="00FB2096" w:rsidRDefault="00E045C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загальноосвітньої школою І-ІІІ ступенів № 22 від 17.02.2023 року </w:t>
      </w:r>
      <w:r w:rsidR="00E41792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навчається у 8-Б класі. Мати учня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період навчання сина у школі не відвідувала батьківські збори, не цікавилася навчанням дитини, не спілкувалася з учителями.</w:t>
      </w:r>
    </w:p>
    <w:p w14:paraId="59223706" w14:textId="571A306E" w:rsidR="00FB2096" w:rsidRDefault="00E045C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Згідно інформації наданої КНП «Тернопільська міська дитяча комунальна лікарня» від 23.06.2023 року дитина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15.03.2009 року народження знаходиться під спостереженням лікаря-педіатра педіатричного відділення № 5 поліклінічного відділення згідно укладеної декларації. З інформації медичної сестри, хлопчика під час прийомів в поліклініці супроводжував батько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 Мати дитини до лікаря-педіатра не зверталась.</w:t>
      </w:r>
    </w:p>
    <w:p w14:paraId="10A5BCD2" w14:textId="24F01FEC" w:rsidR="00FB2096" w:rsidRDefault="00E045C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акту ОСББ «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від 29.06.2023 року дитина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батьком за адресою: м. Тернопіль, бульвар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буд.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41497D62" w14:textId="7C21CCA8" w:rsidR="00FB2096" w:rsidRDefault="00E045C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залишок коштів по рахунку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становить 20950,00 грн.</w:t>
      </w:r>
    </w:p>
    <w:p w14:paraId="3B5C022D" w14:textId="02777361" w:rsidR="00FB2096" w:rsidRDefault="00E045C0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Також з матеріалів справи встановлено, що рішенням виконавчого комітету Тернопільської міської ради № 606 від 26.06.2019 року визначено місце проживання малолітньої дитини </w:t>
      </w:r>
      <w:r w:rsidR="00E41792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15.03.2009 року народження разом із батьком </w:t>
      </w:r>
      <w:r w:rsidR="00E41792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Тернопіль, бульвар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     буд.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53CC4F90" w14:textId="5C9F7ADE" w:rsidR="00FB2096" w:rsidRDefault="00E045C0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Мати дитини, </w:t>
      </w:r>
      <w:r w:rsidR="00E41792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 засідання комісії з питань захисту прав дитини не з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явилась та не повідомила про причини своєї відсутності, хоча належним чином була повідомлена.</w:t>
      </w:r>
    </w:p>
    <w:p w14:paraId="601531A2" w14:textId="77777777" w:rsidR="00FB2096" w:rsidRDefault="00E045C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281E0A64" w14:textId="4DB67893" w:rsidR="00FB2096" w:rsidRDefault="00E045C0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третьої статті 160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батьки проживають окремо, місце проживання дитини, яка досягла чотирнадцяти років, визначається нею самою. </w:t>
      </w:r>
      <w:r w:rsidR="00E41792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15.03</w:t>
      </w:r>
      <w:r>
        <w:rPr>
          <w:sz w:val="28"/>
          <w:szCs w:val="28"/>
          <w:lang w:val="uk-UA"/>
        </w:rPr>
        <w:t xml:space="preserve">.2009 </w:t>
      </w:r>
      <w:r>
        <w:rPr>
          <w:color w:val="000000" w:themeColor="text1"/>
          <w:sz w:val="28"/>
          <w:szCs w:val="28"/>
          <w:lang w:val="uk-UA"/>
        </w:rPr>
        <w:t>року народження вправі самостійно визначити місце проживання, оскільки досягнув чотирнадцятирічного віку.</w:t>
      </w:r>
    </w:p>
    <w:p w14:paraId="4BEB1709" w14:textId="4976495A" w:rsidR="00FB2096" w:rsidRDefault="00E045C0" w:rsidP="00E4179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ч.4, ч.5 ст.19, ст.ст.160,161 Сімейного кодексу України, беручи до уваги пропозиції комісії з питань захисту прав дитини, орган опіки і піклування вважає що підстав для визначення місця проживання дитини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15.03.2009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разом із батьком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 Тернопіль, бульвар 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    буд. </w:t>
      </w:r>
      <w:r w:rsidR="00E4179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E417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немає.</w:t>
      </w:r>
    </w:p>
    <w:p w14:paraId="14DF89C4" w14:textId="77777777" w:rsidR="00FB2096" w:rsidRDefault="00FB2096">
      <w:pPr>
        <w:ind w:right="-2"/>
        <w:rPr>
          <w:lang w:val="uk-UA"/>
        </w:rPr>
      </w:pPr>
    </w:p>
    <w:p w14:paraId="5EB4E158" w14:textId="77777777" w:rsidR="00FB2096" w:rsidRDefault="00E045C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14:paraId="5C35CF33" w14:textId="77777777" w:rsidR="00FB2096" w:rsidRDefault="00E045C0">
      <w:pPr>
        <w:pStyle w:val="a3"/>
        <w:ind w:right="-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14:paraId="175AB664" w14:textId="77777777" w:rsidR="00FB2096" w:rsidRDefault="00E045C0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14:paraId="0E13CC29" w14:textId="77777777" w:rsidR="00FB2096" w:rsidRDefault="00FB2096">
      <w:pPr>
        <w:pStyle w:val="a3"/>
        <w:ind w:right="-2"/>
        <w:rPr>
          <w:szCs w:val="28"/>
        </w:rPr>
      </w:pPr>
    </w:p>
    <w:p w14:paraId="288BEC5B" w14:textId="77777777" w:rsidR="00FB2096" w:rsidRDefault="00FB2096">
      <w:pPr>
        <w:ind w:right="-2"/>
        <w:rPr>
          <w:sz w:val="28"/>
          <w:szCs w:val="28"/>
          <w:lang w:val="uk-UA"/>
        </w:rPr>
      </w:pPr>
    </w:p>
    <w:sectPr w:rsidR="00FB2096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991688DC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6635145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96"/>
    <w:rsid w:val="00E045C0"/>
    <w:rsid w:val="00E41792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4C2A"/>
  <w15:docId w15:val="{B2AFF8D1-6EAB-491C-BAFE-74BD199B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7418-2D63-40E9-B196-CDCBC04DF80B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3056</Words>
  <Characters>1743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2022-09-05T13:08:00Z</cp:lastPrinted>
  <dcterms:created xsi:type="dcterms:W3CDTF">2023-07-26T13:01:00Z</dcterms:created>
  <dcterms:modified xsi:type="dcterms:W3CDTF">2023-07-26T13:50:00Z</dcterms:modified>
</cp:coreProperties>
</file>