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C0B" w:rsidRDefault="00CF1A8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Додаток </w:t>
      </w:r>
    </w:p>
    <w:p w:rsidR="00E35C0B" w:rsidRDefault="00CF1A8F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:rsidR="00E35C0B" w:rsidRDefault="00CF1A8F">
      <w:pPr>
        <w:pStyle w:val="a3"/>
        <w:ind w:left="-142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E35C0B" w:rsidRDefault="00E35C0B">
      <w:pPr>
        <w:pStyle w:val="a3"/>
        <w:tabs>
          <w:tab w:val="left" w:pos="567"/>
        </w:tabs>
        <w:jc w:val="center"/>
        <w:rPr>
          <w:szCs w:val="28"/>
        </w:rPr>
      </w:pPr>
    </w:p>
    <w:p w:rsidR="00E35C0B" w:rsidRDefault="00CF1A8F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E35C0B" w:rsidRDefault="00CF1A8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 дитини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31.01.2014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 з матір’ю</w:t>
      </w:r>
    </w:p>
    <w:p w:rsidR="00E35C0B" w:rsidRDefault="00CF1A8F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E35C0B" w:rsidRDefault="00CF1A8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Органом опіки і піклування розглянуто звернення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відповідні документи щодо визначення місця проживання малолітньої дитини.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Встановлено, що у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та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народився син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lang w:val="uk-UA"/>
        </w:rPr>
        <w:t xml:space="preserve"> 31.01.2014 року народження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:rsidR="00E35C0B" w:rsidRDefault="00CF1A8F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Рішенням Тернопільського міськрайонного суду Тернопільської області від 30.03.2018 року (справа №607/532/18) шлюб між подружжям розірвано.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   </w:t>
      </w:r>
    </w:p>
    <w:p w:rsidR="00E35C0B" w:rsidRDefault="00CF1A8F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 08.10.2022 року між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та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укладено шлюб (свідоцтво про шлюб серія І-ИД №220504 видане 08.10.2022 року).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</w:t>
      </w:r>
    </w:p>
    <w:p w:rsidR="00E35C0B" w:rsidRDefault="00CF1A8F">
      <w:pPr>
        <w:tabs>
          <w:tab w:val="left" w:pos="426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 Матір дитини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проспект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Зі слів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батько дитини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перебуває за кордоном і немає можливості і бажання надати дозвіл на реєстрацію місця проживання малолітньої  дитини .</w:t>
      </w:r>
    </w:p>
    <w:p w:rsidR="00E35C0B" w:rsidRDefault="00CF1A8F">
      <w:pPr>
        <w:tabs>
          <w:tab w:val="left" w:pos="426"/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26.10.2023 року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працівниками служби у справах дітей управління сімʼї, молодіжної  політики та захисту дітей Тернопільської міської ради проведено обстеження умов проживання за адресою: м.Тернопіль, проспект </w:t>
      </w:r>
      <w:r w:rsidR="006F385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. Однокімнатна квартира знаходиться на четвертому поверсі п’яти поверхового будинку, є все необхідне для побуту та вжитку. Для дитини відведено окреме місце та створено відповідні умови для повноцінного та гармонійного розвитку. </w:t>
      </w:r>
    </w:p>
    <w:p w:rsidR="00E35C0B" w:rsidRDefault="00CF1A8F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Відповідно до витягу з реєстру територіальної громади від 10.11.2022 року №2022/001094669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зареєстрована за адресою: м.Тернопіль, проспект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:rsidR="00E35C0B" w:rsidRDefault="00CF1A8F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Згідно довідки ПП «ТернопільКомСервіс» від 24.10.2023 року №324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31.01.2014 року народження проживає без реєстрації за адресою: м.Тернопіль, проспект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:rsidR="00E35C0B" w:rsidRDefault="00CF1A8F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Частина квартири за адресою: м.Тернопіль, проспект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належить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(свідоцтво про право власності на житло видане 09.02.2012 року Міським бюро технічної інвентаризації). </w:t>
      </w:r>
    </w:p>
    <w:p w:rsidR="00E35C0B" w:rsidRDefault="00CF1A8F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</w:p>
    <w:p w:rsidR="00E35C0B" w:rsidRDefault="00E35C0B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:rsidR="006F3853" w:rsidRDefault="006F3853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6F3853" w:rsidRDefault="006F3853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6F3853" w:rsidRDefault="006F3853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6F3853" w:rsidRDefault="006F3853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6F3853" w:rsidRDefault="006F3853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E35C0B" w:rsidRDefault="00CF1A8F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center"/>
        <w:outlineLvl w:val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2 </w:t>
      </w:r>
    </w:p>
    <w:p w:rsidR="00E35C0B" w:rsidRDefault="00CF1A8F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center"/>
        <w:outlineLvl w:val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</w:t>
      </w:r>
    </w:p>
    <w:p w:rsidR="00E35C0B" w:rsidRDefault="00CF1A8F" w:rsidP="006F3853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дає згоду щодо визначення місця проживання малолітньої дитини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31.01.2014 року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народження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за адресою: м.Тернопіль, проспект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(заява від 24.10.2023 року).</w:t>
      </w:r>
    </w:p>
    <w:p w:rsidR="00E35C0B" w:rsidRDefault="00CF1A8F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 w:eastAsia="en-US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    Відповідно до довідки Управління соціальної політики Тернопільської міської ради від 18.10.2023 року №3607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отримує щомісячну одноразову допомогу  при  народженні  дитини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 w:eastAsia="en-US"/>
        </w:rPr>
        <w:t xml:space="preserve">     </w:t>
      </w:r>
    </w:p>
    <w:p w:rsidR="00E35C0B" w:rsidRDefault="00CF1A8F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 w:eastAsia="en-US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    Відповідно до довідки Тернопільської загальноосвітньої школи </w:t>
      </w:r>
      <w:r>
        <w:rPr>
          <w:rFonts w:ascii="Times New Roman" w:hAnsi="Times New Roman"/>
          <w:position w:val="-1"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>-</w:t>
      </w:r>
      <w:r>
        <w:rPr>
          <w:rFonts w:ascii="Times New Roman" w:hAnsi="Times New Roman"/>
          <w:position w:val="-1"/>
          <w:sz w:val="28"/>
          <w:szCs w:val="28"/>
          <w:lang w:val="en-US" w:eastAsia="en-US"/>
        </w:rPr>
        <w:t>III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ступенів №23 ТМР від 18.10.2023 року №02-02/280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31.01.2014 року народження навчається у </w:t>
      </w:r>
      <w:r w:rsidR="006F3853">
        <w:rPr>
          <w:rFonts w:ascii="Times New Roman" w:hAnsi="Times New Roman"/>
          <w:position w:val="-1"/>
          <w:sz w:val="28"/>
          <w:szCs w:val="28"/>
          <w:lang w:val="uk-UA" w:eastAsia="en-US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класі. Батько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 сім</w:t>
      </w:r>
      <w:r>
        <w:rPr>
          <w:rFonts w:ascii="Times New Roman" w:hAnsi="Times New Roman"/>
          <w:position w:val="-1"/>
          <w:sz w:val="28"/>
          <w:szCs w:val="28"/>
        </w:rPr>
        <w:t>’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єю не проживає та 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>не бере участі у вихованні дитини.</w:t>
      </w:r>
    </w:p>
    <w:p w:rsidR="00E35C0B" w:rsidRDefault="00CF1A8F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 (зі змінами), враховуючи рішення комісії з питань захисту прав дитини від 27.10.2023 року №410 орган опіки і піклування вважає за доцільне визначити місце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проживання малолітньої дитини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31.01.2014 року народження разом з матір’ю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за адресою: м.Тернопіль, проспект </w:t>
      </w:r>
      <w:r w:rsidR="006F3853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</w:t>
      </w:r>
    </w:p>
    <w:p w:rsidR="00E35C0B" w:rsidRDefault="00CF1A8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</w:t>
      </w:r>
    </w:p>
    <w:p w:rsidR="00E35C0B" w:rsidRDefault="00E35C0B">
      <w:pPr>
        <w:tabs>
          <w:tab w:val="left" w:pos="567"/>
        </w:tabs>
        <w:spacing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5C0B" w:rsidRDefault="00E35C0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35C0B" w:rsidRDefault="00E35C0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35C0B" w:rsidRDefault="00CF1A8F">
      <w:pPr>
        <w:pStyle w:val="a3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Сергій НАДАЛ</w:t>
      </w:r>
    </w:p>
    <w:p w:rsidR="00E35C0B" w:rsidRDefault="00E35C0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5C0B" w:rsidRDefault="00E35C0B">
      <w:pPr>
        <w:spacing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E35C0B" w:rsidRDefault="00E35C0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5C0B" w:rsidRDefault="00E35C0B">
      <w:pPr>
        <w:rPr>
          <w:rFonts w:ascii="Times New Roman" w:hAnsi="Times New Roman"/>
          <w:sz w:val="28"/>
          <w:szCs w:val="28"/>
          <w:lang w:val="uk-UA"/>
        </w:rPr>
      </w:pPr>
    </w:p>
    <w:sectPr w:rsidR="00E35C0B">
      <w:headerReference w:type="default" r:id="rId6"/>
      <w:pgSz w:w="11906" w:h="16838"/>
      <w:pgMar w:top="1134" w:right="851" w:bottom="22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7FF" w:rsidRDefault="00CF1A8F">
      <w:pPr>
        <w:spacing w:after="0" w:line="240" w:lineRule="auto"/>
      </w:pPr>
      <w:r>
        <w:separator/>
      </w:r>
    </w:p>
  </w:endnote>
  <w:endnote w:type="continuationSeparator" w:id="0">
    <w:p w:rsidR="00ED17FF" w:rsidRDefault="00CF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7FF" w:rsidRDefault="00CF1A8F">
      <w:pPr>
        <w:spacing w:after="0" w:line="240" w:lineRule="auto"/>
      </w:pPr>
      <w:r>
        <w:separator/>
      </w:r>
    </w:p>
  </w:footnote>
  <w:footnote w:type="continuationSeparator" w:id="0">
    <w:p w:rsidR="00ED17FF" w:rsidRDefault="00CF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C0B" w:rsidRDefault="00E35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0B"/>
    <w:rsid w:val="006F3853"/>
    <w:rsid w:val="00CF1A8F"/>
    <w:rsid w:val="00E35C0B"/>
    <w:rsid w:val="00E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9586"/>
  <w15:docId w15:val="{BBBE5817-4B5A-40DA-9FD5-5DE96C0F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basedOn w:val="a0"/>
    <w:semiHidden/>
    <w:rPr>
      <w:lang w:eastAsia="ru-RU"/>
    </w:rPr>
  </w:style>
  <w:style w:type="character" w:customStyle="1" w:styleId="a4">
    <w:name w:val="Основний текст Знак"/>
    <w:link w:val="a3"/>
    <w:rPr>
      <w:rFonts w:ascii="Times New Roman" w:hAnsi="Times New Roman"/>
      <w:sz w:val="28"/>
      <w:szCs w:val="24"/>
      <w:lang w:val="uk-UA" w:eastAsia="ru-RU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2139</Words>
  <Characters>1220</Characters>
  <Application>Microsoft Office Word</Application>
  <DocSecurity>0</DocSecurity>
  <Lines>10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Тернопільська міська рада</cp:lastModifiedBy>
  <cp:revision>3</cp:revision>
  <dcterms:created xsi:type="dcterms:W3CDTF">2023-11-16T07:18:00Z</dcterms:created>
  <dcterms:modified xsi:type="dcterms:W3CDTF">2023-11-16T08:16:00Z</dcterms:modified>
</cp:coreProperties>
</file>