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AA54" w14:textId="77777777" w:rsidR="00776482" w:rsidRDefault="00776482" w:rsidP="00776482">
      <w:pPr>
        <w:tabs>
          <w:tab w:val="left" w:pos="74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4F6D8" w14:textId="77777777" w:rsidR="00776482" w:rsidRDefault="00776482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p w14:paraId="53CBF3B1" w14:textId="045136EE" w:rsidR="004B3E51" w:rsidRPr="0083329C" w:rsidRDefault="004B3E51" w:rsidP="002C1095">
      <w:pPr>
        <w:tabs>
          <w:tab w:val="left" w:pos="7410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Додаток</w:t>
      </w:r>
    </w:p>
    <w:p w14:paraId="5250B6E0" w14:textId="77777777" w:rsidR="004B3E51" w:rsidRDefault="004B3E51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7D84943A" w14:textId="77777777" w:rsidR="00CB0C03" w:rsidRPr="0083329C" w:rsidRDefault="00CB0C03" w:rsidP="002C109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</w:rPr>
      </w:pPr>
    </w:p>
    <w:p w14:paraId="623761A4" w14:textId="77777777" w:rsidR="004B3E51" w:rsidRPr="0083329C" w:rsidRDefault="004B3E51" w:rsidP="002C1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329C">
        <w:rPr>
          <w:rFonts w:ascii="Times New Roman" w:hAnsi="Times New Roman"/>
          <w:sz w:val="24"/>
          <w:szCs w:val="24"/>
        </w:rPr>
        <w:t>Перелік майна закладів</w:t>
      </w:r>
      <w:r w:rsidR="00CB0C03">
        <w:rPr>
          <w:rFonts w:ascii="Times New Roman" w:hAnsi="Times New Roman"/>
          <w:sz w:val="24"/>
          <w:szCs w:val="24"/>
        </w:rPr>
        <w:t xml:space="preserve"> освіти</w:t>
      </w:r>
      <w:r w:rsidRPr="0083329C">
        <w:rPr>
          <w:rFonts w:ascii="Times New Roman" w:hAnsi="Times New Roman"/>
          <w:sz w:val="24"/>
          <w:szCs w:val="24"/>
        </w:rPr>
        <w:t>, яке підлягає списанню</w:t>
      </w:r>
    </w:p>
    <w:p w14:paraId="01A9B210" w14:textId="77777777" w:rsidR="004B3E51" w:rsidRPr="0083329C" w:rsidRDefault="004B3E51" w:rsidP="002C1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446"/>
        <w:gridCol w:w="850"/>
        <w:gridCol w:w="1134"/>
        <w:gridCol w:w="1134"/>
        <w:gridCol w:w="1134"/>
        <w:gridCol w:w="2244"/>
      </w:tblGrid>
      <w:tr w:rsidR="004B3E51" w:rsidRPr="000B019E" w14:paraId="00531B8D" w14:textId="77777777" w:rsidTr="003E67A0">
        <w:trPr>
          <w:trHeight w:val="540"/>
        </w:trPr>
        <w:tc>
          <w:tcPr>
            <w:tcW w:w="1920" w:type="dxa"/>
            <w:vMerge w:val="restart"/>
          </w:tcPr>
          <w:p w14:paraId="6620CF5A" w14:textId="77777777" w:rsidR="004B3E51" w:rsidRPr="000B019E" w:rsidRDefault="004B3E51" w:rsidP="00157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закладу </w:t>
            </w:r>
            <w:r w:rsidR="00157486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446" w:type="dxa"/>
            <w:vMerge w:val="restart"/>
          </w:tcPr>
          <w:p w14:paraId="13BF8AB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Назва майна </w:t>
            </w:r>
          </w:p>
        </w:tc>
        <w:tc>
          <w:tcPr>
            <w:tcW w:w="850" w:type="dxa"/>
            <w:vMerge w:val="restart"/>
          </w:tcPr>
          <w:p w14:paraId="363A27D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3402" w:type="dxa"/>
            <w:gridSpan w:val="3"/>
          </w:tcPr>
          <w:p w14:paraId="701718E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244" w:type="dxa"/>
            <w:vMerge w:val="restart"/>
          </w:tcPr>
          <w:p w14:paraId="41233FCB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Причини списання </w:t>
            </w:r>
          </w:p>
        </w:tc>
      </w:tr>
      <w:tr w:rsidR="004B3E51" w:rsidRPr="000B019E" w14:paraId="3FD87D17" w14:textId="77777777" w:rsidTr="003E67A0">
        <w:trPr>
          <w:trHeight w:val="346"/>
        </w:trPr>
        <w:tc>
          <w:tcPr>
            <w:tcW w:w="1920" w:type="dxa"/>
            <w:vMerge/>
          </w:tcPr>
          <w:p w14:paraId="0F54AA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E242FAC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D45C19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1982D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Первісна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переоцінена) 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вартість, грн. </w:t>
            </w:r>
          </w:p>
        </w:tc>
        <w:tc>
          <w:tcPr>
            <w:tcW w:w="1134" w:type="dxa"/>
          </w:tcPr>
          <w:p w14:paraId="4BD7BEA7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Сума нарахованого зносу, грн.  </w:t>
            </w:r>
          </w:p>
        </w:tc>
        <w:tc>
          <w:tcPr>
            <w:tcW w:w="1134" w:type="dxa"/>
          </w:tcPr>
          <w:p w14:paraId="2EB9F15F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 xml:space="preserve">Балансова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>залишкова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вартість, грн. </w:t>
            </w:r>
          </w:p>
        </w:tc>
        <w:tc>
          <w:tcPr>
            <w:tcW w:w="2244" w:type="dxa"/>
            <w:vMerge/>
          </w:tcPr>
          <w:p w14:paraId="2E6DA826" w14:textId="77777777" w:rsidR="004B3E51" w:rsidRPr="000B019E" w:rsidRDefault="004B3E51" w:rsidP="00C12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51" w:rsidRPr="000B019E" w14:paraId="19EFF925" w14:textId="77777777" w:rsidTr="003E67A0">
        <w:trPr>
          <w:trHeight w:val="1148"/>
        </w:trPr>
        <w:tc>
          <w:tcPr>
            <w:tcW w:w="1920" w:type="dxa"/>
          </w:tcPr>
          <w:p w14:paraId="1431C957" w14:textId="666B36F5" w:rsidR="00AE26EE" w:rsidRPr="00D76A7D" w:rsidRDefault="00D76A7D" w:rsidP="00D7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A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Тернопільська  початкова школа №2 Тернопільської міської ради</w:t>
            </w:r>
          </w:p>
        </w:tc>
        <w:tc>
          <w:tcPr>
            <w:tcW w:w="1446" w:type="dxa"/>
          </w:tcPr>
          <w:p w14:paraId="5505B8CA" w14:textId="17207A6C" w:rsidR="004B3E51" w:rsidRPr="000B019E" w:rsidRDefault="00714DA4" w:rsidP="00043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Дитячий ігровий  комплекс</w:t>
            </w:r>
            <w:r w:rsidR="004B3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78F0156" w14:textId="77777777" w:rsidR="004B3E51" w:rsidRPr="000B019E" w:rsidRDefault="004B3E51" w:rsidP="00DF1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134" w:type="dxa"/>
          </w:tcPr>
          <w:p w14:paraId="243325EC" w14:textId="43FACBA4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594294DE" w14:textId="2B64584C" w:rsidR="004B3E51" w:rsidRPr="000B019E" w:rsidRDefault="00714DA4" w:rsidP="0092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10285,00</w:t>
            </w:r>
          </w:p>
        </w:tc>
        <w:tc>
          <w:tcPr>
            <w:tcW w:w="1134" w:type="dxa"/>
          </w:tcPr>
          <w:p w14:paraId="6A55E316" w14:textId="77777777" w:rsidR="004B3E51" w:rsidRPr="000B019E" w:rsidRDefault="004B3E51" w:rsidP="00C12D75">
            <w:pPr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7BF5A60B" w14:textId="1A8375D1" w:rsidR="004B3E51" w:rsidRPr="000B019E" w:rsidRDefault="00242367" w:rsidP="00400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Подальше використання є неможливим, оскільки </w:t>
            </w:r>
            <w:r w:rsidR="00400222">
              <w:rPr>
                <w:rFonts w:ascii="Times New Roman" w:hAnsi="Times New Roman"/>
                <w:sz w:val="24"/>
                <w:szCs w:val="24"/>
              </w:rPr>
              <w:t>становить небезпеку для дітей</w:t>
            </w:r>
            <w:r w:rsidR="004B3E51"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1787" w:rsidRPr="000B019E" w14:paraId="76BE5A10" w14:textId="77777777" w:rsidTr="003E67A0">
        <w:trPr>
          <w:trHeight w:val="1148"/>
        </w:trPr>
        <w:tc>
          <w:tcPr>
            <w:tcW w:w="1920" w:type="dxa"/>
          </w:tcPr>
          <w:p w14:paraId="2635D1BE" w14:textId="5A19B03B" w:rsidR="009F1787" w:rsidRDefault="00580469" w:rsidP="0058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4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Тернопільському навчально-виховному комплексу «Школа-колегіум Патріарха Йосифа Сліпого»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F1787">
              <w:rPr>
                <w:rFonts w:ascii="Times New Roman" w:hAnsi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1446" w:type="dxa"/>
          </w:tcPr>
          <w:p w14:paraId="79BC1C91" w14:textId="4FF0B8AA" w:rsidR="009F1787" w:rsidRDefault="005A62C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Баскетбольний</w:t>
            </w:r>
            <w:r w:rsidR="003E67A0">
              <w:rPr>
                <w:rFonts w:ascii="Times New Roman" w:hAnsi="Times New Roman"/>
                <w:sz w:val="24"/>
                <w:szCs w:val="24"/>
              </w:rPr>
              <w:t xml:space="preserve"> майданчик</w:t>
            </w:r>
          </w:p>
          <w:p w14:paraId="40A0EFDF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1F07F6" w14:textId="3D6F8982" w:rsidR="009F1787" w:rsidRPr="000B019E" w:rsidRDefault="003E67A0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1787" w:rsidRPr="000B019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134" w:type="dxa"/>
          </w:tcPr>
          <w:p w14:paraId="36817349" w14:textId="5368EDFD" w:rsidR="009F1787" w:rsidRPr="000B019E" w:rsidRDefault="005A62C7" w:rsidP="00FF5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  <w:r w:rsidR="003E67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F30885F" w14:textId="754551D6" w:rsidR="009F1787" w:rsidRPr="000B019E" w:rsidRDefault="005A62C7" w:rsidP="005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  <w:r w:rsidR="003E67A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23EC579D" w14:textId="77777777" w:rsidR="009F1787" w:rsidRPr="000B019E" w:rsidRDefault="009F1787" w:rsidP="009F1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1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4" w:type="dxa"/>
          </w:tcPr>
          <w:p w14:paraId="3CE9F73B" w14:textId="07CDEC3F" w:rsidR="003E67A0" w:rsidRPr="000B019E" w:rsidRDefault="005A62C7" w:rsidP="005A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Подальше використання є неможливе, оскільки становить небезпеку для школярів</w:t>
            </w:r>
            <w:r w:rsidRPr="000B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7F920A86" w14:textId="77777777" w:rsidR="004B3E51" w:rsidRDefault="004B3E51" w:rsidP="002C1095"/>
    <w:p w14:paraId="20AABA7B" w14:textId="77777777" w:rsidR="004B3E51" w:rsidRDefault="004B3E51" w:rsidP="006E7B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C0C7A4" w14:textId="77777777" w:rsidR="004B3E51" w:rsidRPr="0083329C" w:rsidRDefault="004B3E51" w:rsidP="006E7B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ab/>
        <w:t>С</w:t>
      </w:r>
      <w:r w:rsidR="00AC08AB">
        <w:rPr>
          <w:rFonts w:ascii="Times New Roman" w:hAnsi="Times New Roman"/>
          <w:color w:val="000000"/>
          <w:sz w:val="24"/>
          <w:szCs w:val="24"/>
          <w:lang w:eastAsia="uk-UA"/>
        </w:rPr>
        <w:t>ергій НАДАЛ</w:t>
      </w:r>
    </w:p>
    <w:p w14:paraId="0EB7B8F2" w14:textId="77777777" w:rsidR="004B3E51" w:rsidRDefault="004B3E51"/>
    <w:sectPr w:rsidR="004B3E51" w:rsidSect="008A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6D"/>
    <w:rsid w:val="0004118A"/>
    <w:rsid w:val="00043ACF"/>
    <w:rsid w:val="00090617"/>
    <w:rsid w:val="000B019E"/>
    <w:rsid w:val="000D2ABD"/>
    <w:rsid w:val="000F6CFB"/>
    <w:rsid w:val="00103EA7"/>
    <w:rsid w:val="00157486"/>
    <w:rsid w:val="00175FC8"/>
    <w:rsid w:val="001922BB"/>
    <w:rsid w:val="001959B8"/>
    <w:rsid w:val="0023323F"/>
    <w:rsid w:val="00242367"/>
    <w:rsid w:val="00246FA3"/>
    <w:rsid w:val="002C1095"/>
    <w:rsid w:val="00324BAB"/>
    <w:rsid w:val="00393D27"/>
    <w:rsid w:val="003E67A0"/>
    <w:rsid w:val="003E73DA"/>
    <w:rsid w:val="00400222"/>
    <w:rsid w:val="004631F7"/>
    <w:rsid w:val="00463320"/>
    <w:rsid w:val="004954BA"/>
    <w:rsid w:val="004971B9"/>
    <w:rsid w:val="004B3E51"/>
    <w:rsid w:val="005021A3"/>
    <w:rsid w:val="00546B8D"/>
    <w:rsid w:val="00570D20"/>
    <w:rsid w:val="00580469"/>
    <w:rsid w:val="005A62C7"/>
    <w:rsid w:val="005D0119"/>
    <w:rsid w:val="00625B0B"/>
    <w:rsid w:val="006672E0"/>
    <w:rsid w:val="006A2EDB"/>
    <w:rsid w:val="006E7B6D"/>
    <w:rsid w:val="006F21AF"/>
    <w:rsid w:val="00714DA4"/>
    <w:rsid w:val="00746CFE"/>
    <w:rsid w:val="00776482"/>
    <w:rsid w:val="007A0D5B"/>
    <w:rsid w:val="00827A79"/>
    <w:rsid w:val="0083329C"/>
    <w:rsid w:val="008A296F"/>
    <w:rsid w:val="008A5FC8"/>
    <w:rsid w:val="008E7F59"/>
    <w:rsid w:val="00902AA4"/>
    <w:rsid w:val="009113B2"/>
    <w:rsid w:val="00921841"/>
    <w:rsid w:val="0092727A"/>
    <w:rsid w:val="00944BF4"/>
    <w:rsid w:val="0096323C"/>
    <w:rsid w:val="009F1787"/>
    <w:rsid w:val="009F7B1B"/>
    <w:rsid w:val="00AA1AF2"/>
    <w:rsid w:val="00AC08AB"/>
    <w:rsid w:val="00AE26EE"/>
    <w:rsid w:val="00B228D2"/>
    <w:rsid w:val="00B413BE"/>
    <w:rsid w:val="00BD526B"/>
    <w:rsid w:val="00BE686B"/>
    <w:rsid w:val="00C11476"/>
    <w:rsid w:val="00C12D75"/>
    <w:rsid w:val="00C13DEA"/>
    <w:rsid w:val="00C759B8"/>
    <w:rsid w:val="00CA17F1"/>
    <w:rsid w:val="00CA269C"/>
    <w:rsid w:val="00CB0C03"/>
    <w:rsid w:val="00CB3A57"/>
    <w:rsid w:val="00CF1720"/>
    <w:rsid w:val="00D658D3"/>
    <w:rsid w:val="00D76A7D"/>
    <w:rsid w:val="00DF1B7A"/>
    <w:rsid w:val="00E372AA"/>
    <w:rsid w:val="00E97CD1"/>
    <w:rsid w:val="00EB1DD9"/>
    <w:rsid w:val="00EB7628"/>
    <w:rsid w:val="00EE46CB"/>
    <w:rsid w:val="00FA2FB7"/>
    <w:rsid w:val="00FE45D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D3D1F"/>
  <w15:docId w15:val="{37B9C5E2-6B16-4300-B605-E01FD54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B6D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qFormat/>
    <w:rsid w:val="00776482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BEST_XP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</dc:creator>
  <cp:keywords/>
  <dc:description/>
  <cp:lastModifiedBy>Тернопільська міська рада</cp:lastModifiedBy>
  <cp:revision>4</cp:revision>
  <dcterms:created xsi:type="dcterms:W3CDTF">2023-08-01T12:12:00Z</dcterms:created>
  <dcterms:modified xsi:type="dcterms:W3CDTF">2023-08-01T12:46:00Z</dcterms:modified>
</cp:coreProperties>
</file>