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posOffset>2802255</wp:posOffset>
            </wp:positionH>
            <wp:positionV relativeFrom="margin">
              <wp:posOffset>363855</wp:posOffset>
            </wp:positionV>
            <wp:extent cx="523875" cy="733425"/>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dpi="0">
                    <a:blip r:embed="rId8" cstate="print"/>
                    <a:srcRect l="4195" r="4195"/>
                    <a:stretch>
                      <a:fillRect/>
                    </a:stretch>
                  </pic:blipFill>
                  <pic:spPr bwMode="auto">
                    <a:xfrm>
                      <a:off x="0" y="0"/>
                      <a:ext cx="523875" cy="733425"/>
                    </a:xfrm>
                    <a:prstGeom prst="rect">
                      <a:avLst/>
                    </a:prstGeom>
                    <a:noFill/>
                    <a:ln w="9525">
                      <a:noFill/>
                      <a:miter lim="800000"/>
                    </a:ln>
                  </pic:spPr>
                </pic:pic>
              </a:graphicData>
            </a:graphic>
          </wp:anchor>
        </w:drawing>
      </w: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37000E">
      <w:pPr>
        <w:spacing w:after="0" w:line="240" w:lineRule="auto"/>
        <w:jc w:val="center"/>
        <w:rPr>
          <w:rFonts w:ascii="Times New Roman" w:hAnsi="Times New Roman"/>
          <w:b/>
          <w:sz w:val="28"/>
          <w:szCs w:val="28"/>
        </w:rPr>
      </w:pPr>
      <w:r>
        <w:rPr>
          <w:rFonts w:ascii="Times New Roman" w:hAnsi="Times New Roman"/>
          <w:b/>
          <w:sz w:val="28"/>
          <w:szCs w:val="28"/>
        </w:rPr>
        <w:t>Тернопільська міська рада</w:t>
      </w:r>
    </w:p>
    <w:p w:rsidR="00D322EE" w:rsidRDefault="0037000E">
      <w:pPr>
        <w:tabs>
          <w:tab w:val="left" w:pos="2628"/>
          <w:tab w:val="center" w:pos="4819"/>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восьмого скликання</w:t>
      </w:r>
    </w:p>
    <w:p w:rsidR="00D322EE" w:rsidRDefault="00D322EE">
      <w:pPr>
        <w:spacing w:after="0" w:line="240" w:lineRule="auto"/>
        <w:jc w:val="center"/>
        <w:rPr>
          <w:rFonts w:ascii="Times New Roman" w:hAnsi="Times New Roman"/>
          <w:b/>
          <w:sz w:val="28"/>
          <w:szCs w:val="28"/>
        </w:rPr>
      </w:pPr>
    </w:p>
    <w:p w:rsidR="00D322EE" w:rsidRDefault="00D322EE">
      <w:pPr>
        <w:spacing w:after="0" w:line="240" w:lineRule="auto"/>
        <w:jc w:val="center"/>
        <w:rPr>
          <w:rFonts w:ascii="Times New Roman" w:hAnsi="Times New Roman"/>
          <w:b/>
          <w:sz w:val="28"/>
          <w:szCs w:val="28"/>
        </w:rPr>
      </w:pPr>
    </w:p>
    <w:p w:rsidR="00D322EE" w:rsidRDefault="00D322EE">
      <w:pPr>
        <w:spacing w:after="0" w:line="240" w:lineRule="auto"/>
        <w:jc w:val="center"/>
        <w:rPr>
          <w:rFonts w:ascii="Times New Roman" w:hAnsi="Times New Roman"/>
          <w:b/>
          <w:sz w:val="28"/>
          <w:szCs w:val="28"/>
        </w:rPr>
      </w:pPr>
    </w:p>
    <w:p w:rsidR="00D322EE" w:rsidRDefault="00D322EE">
      <w:pPr>
        <w:spacing w:after="0" w:line="240" w:lineRule="auto"/>
        <w:jc w:val="center"/>
        <w:rPr>
          <w:rFonts w:ascii="Times New Roman" w:hAnsi="Times New Roman"/>
          <w:b/>
          <w:sz w:val="28"/>
          <w:szCs w:val="28"/>
        </w:rPr>
      </w:pPr>
    </w:p>
    <w:p w:rsidR="00D322EE" w:rsidRDefault="00D322EE">
      <w:pPr>
        <w:spacing w:after="0" w:line="240" w:lineRule="auto"/>
        <w:jc w:val="center"/>
        <w:rPr>
          <w:rFonts w:ascii="Times New Roman" w:hAnsi="Times New Roman"/>
          <w:b/>
          <w:sz w:val="36"/>
          <w:szCs w:val="36"/>
        </w:rPr>
      </w:pPr>
    </w:p>
    <w:p w:rsidR="00D322EE" w:rsidRDefault="0037000E">
      <w:pPr>
        <w:spacing w:after="0" w:line="240" w:lineRule="auto"/>
        <w:jc w:val="center"/>
        <w:rPr>
          <w:rFonts w:ascii="Times New Roman" w:hAnsi="Times New Roman"/>
          <w:b/>
          <w:sz w:val="36"/>
          <w:szCs w:val="36"/>
        </w:rPr>
      </w:pPr>
      <w:r>
        <w:rPr>
          <w:rFonts w:ascii="Times New Roman" w:hAnsi="Times New Roman"/>
          <w:b/>
          <w:sz w:val="36"/>
          <w:szCs w:val="36"/>
        </w:rPr>
        <w:t>Протокол</w:t>
      </w:r>
    </w:p>
    <w:p w:rsidR="00D322EE" w:rsidRDefault="0037000E">
      <w:pPr>
        <w:spacing w:after="0" w:line="240" w:lineRule="auto"/>
        <w:jc w:val="center"/>
        <w:rPr>
          <w:rFonts w:ascii="Times New Roman" w:hAnsi="Times New Roman"/>
          <w:b/>
          <w:sz w:val="36"/>
          <w:szCs w:val="36"/>
        </w:rPr>
      </w:pPr>
      <w:r>
        <w:rPr>
          <w:rFonts w:ascii="Times New Roman" w:hAnsi="Times New Roman"/>
          <w:b/>
          <w:sz w:val="36"/>
          <w:szCs w:val="36"/>
        </w:rPr>
        <w:t>тринадцятої сесії міської ради</w:t>
      </w:r>
    </w:p>
    <w:p w:rsidR="00D322EE" w:rsidRDefault="00D322EE">
      <w:pPr>
        <w:spacing w:after="0" w:line="240" w:lineRule="auto"/>
        <w:jc w:val="center"/>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D322EE">
      <w:pPr>
        <w:spacing w:after="0" w:line="240" w:lineRule="auto"/>
        <w:jc w:val="both"/>
        <w:rPr>
          <w:rFonts w:ascii="Times New Roman" w:hAnsi="Times New Roman"/>
          <w:sz w:val="28"/>
          <w:szCs w:val="28"/>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04 березня 2022 року</w:t>
      </w:r>
    </w:p>
    <w:p w:rsidR="00D322EE" w:rsidRDefault="0037000E">
      <w:pPr>
        <w:pStyle w:val="ac"/>
        <w:shd w:val="clear" w:color="auto" w:fill="FFFFFF"/>
        <w:spacing w:before="0" w:beforeAutospacing="0" w:after="0" w:afterAutospacing="0"/>
        <w:ind w:right="-2"/>
        <w:jc w:val="both"/>
        <w:rPr>
          <w:lang w:val="uk-UA"/>
        </w:rPr>
      </w:pPr>
      <w:r>
        <w:rPr>
          <w:lang w:val="uk-UA"/>
        </w:rPr>
        <w:t xml:space="preserve">Зелена кімната </w:t>
      </w:r>
    </w:p>
    <w:p w:rsidR="00D322EE" w:rsidRDefault="0037000E">
      <w:pPr>
        <w:pStyle w:val="ac"/>
        <w:shd w:val="clear" w:color="auto" w:fill="FFFFFF"/>
        <w:spacing w:before="0" w:beforeAutospacing="0" w:after="0" w:afterAutospacing="0"/>
        <w:ind w:right="-2"/>
        <w:jc w:val="both"/>
      </w:pPr>
      <w:r>
        <w:rPr>
          <w:lang w:val="uk-UA"/>
        </w:rPr>
        <w:t>Тернопільська міська рада</w:t>
      </w:r>
    </w:p>
    <w:p w:rsidR="00D322EE" w:rsidRDefault="00D322EE">
      <w:pPr>
        <w:jc w:val="both"/>
        <w:rPr>
          <w:rFonts w:ascii="Times New Roman" w:hAnsi="Times New Roman"/>
          <w:sz w:val="24"/>
          <w:szCs w:val="24"/>
          <w:lang w:val="ru-RU"/>
        </w:rPr>
      </w:pP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ab/>
      </w:r>
    </w:p>
    <w:p w:rsidR="00D322EE" w:rsidRDefault="0037000E">
      <w:pPr>
        <w:spacing w:after="0" w:line="240" w:lineRule="auto"/>
        <w:jc w:val="center"/>
        <w:rPr>
          <w:rFonts w:ascii="Times New Roman" w:hAnsi="Times New Roman"/>
          <w:sz w:val="24"/>
          <w:szCs w:val="24"/>
        </w:rPr>
      </w:pPr>
      <w:r>
        <w:rPr>
          <w:rFonts w:ascii="Times New Roman" w:hAnsi="Times New Roman"/>
          <w:sz w:val="24"/>
          <w:szCs w:val="24"/>
        </w:rPr>
        <w:t>м.Тернопіль</w:t>
      </w:r>
    </w:p>
    <w:p w:rsidR="00D322EE" w:rsidRDefault="00D322EE">
      <w:pPr>
        <w:spacing w:after="160" w:line="259" w:lineRule="auto"/>
        <w:rPr>
          <w:rFonts w:ascii="Times New Roman" w:hAnsi="Times New Roman"/>
          <w:b/>
          <w:sz w:val="24"/>
          <w:szCs w:val="24"/>
        </w:rPr>
      </w:pPr>
    </w:p>
    <w:p w:rsidR="00D322EE" w:rsidRDefault="0037000E">
      <w:pPr>
        <w:spacing w:after="160" w:line="259" w:lineRule="auto"/>
        <w:ind w:left="3545" w:firstLine="709"/>
        <w:rPr>
          <w:rFonts w:ascii="Times New Roman" w:hAnsi="Times New Roman"/>
          <w:b/>
          <w:sz w:val="24"/>
          <w:szCs w:val="24"/>
        </w:rPr>
      </w:pPr>
      <w:r>
        <w:rPr>
          <w:rFonts w:ascii="Times New Roman" w:hAnsi="Times New Roman"/>
          <w:b/>
          <w:sz w:val="24"/>
          <w:szCs w:val="24"/>
        </w:rPr>
        <w:lastRenderedPageBreak/>
        <w:t>Реєстрація</w:t>
      </w:r>
    </w:p>
    <w:p w:rsidR="00D322EE" w:rsidRDefault="0037000E">
      <w:pPr>
        <w:spacing w:after="0" w:line="240" w:lineRule="auto"/>
        <w:jc w:val="center"/>
        <w:rPr>
          <w:rFonts w:ascii="Times New Roman" w:hAnsi="Times New Roman"/>
          <w:b/>
          <w:sz w:val="24"/>
          <w:szCs w:val="24"/>
        </w:rPr>
      </w:pPr>
      <w:r>
        <w:rPr>
          <w:rFonts w:ascii="Times New Roman" w:hAnsi="Times New Roman"/>
          <w:b/>
          <w:sz w:val="24"/>
          <w:szCs w:val="24"/>
        </w:rPr>
        <w:t>Ранкове пленарне засідання</w:t>
      </w:r>
    </w:p>
    <w:p w:rsidR="00D322EE" w:rsidRDefault="0037000E">
      <w:pPr>
        <w:spacing w:after="0" w:line="240" w:lineRule="auto"/>
        <w:jc w:val="center"/>
        <w:rPr>
          <w:rFonts w:ascii="Times New Roman" w:hAnsi="Times New Roman"/>
          <w:sz w:val="24"/>
          <w:szCs w:val="24"/>
        </w:rPr>
      </w:pPr>
      <w:r>
        <w:rPr>
          <w:rFonts w:ascii="Times New Roman" w:hAnsi="Times New Roman"/>
          <w:sz w:val="24"/>
          <w:szCs w:val="24"/>
        </w:rPr>
        <w:t>09:15</w:t>
      </w:r>
    </w:p>
    <w:p w:rsidR="00D322EE" w:rsidRDefault="00D322EE">
      <w:pPr>
        <w:spacing w:after="0" w:line="240" w:lineRule="auto"/>
        <w:jc w:val="center"/>
        <w:rPr>
          <w:rFonts w:ascii="Times New Roman" w:hAnsi="Times New Roman"/>
          <w:b/>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Присутні: Сергій Надал, Ігор Гірчак, Віталій Хоркавий, Роман Навроцький,  Ольга Похиляк.</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Депутати міської ради, які </w:t>
      </w:r>
      <w:r>
        <w:rPr>
          <w:rFonts w:ascii="Times New Roman" w:hAnsi="Times New Roman"/>
          <w:sz w:val="24"/>
        </w:rPr>
        <w:t>зареєструвалися</w:t>
      </w:r>
      <w:r>
        <w:rPr>
          <w:rFonts w:ascii="Times New Roman" w:hAnsi="Times New Roman"/>
          <w:sz w:val="24"/>
          <w:szCs w:val="24"/>
        </w:rPr>
        <w:t xml:space="preserve"> в режимі відеоконференції: Марія Баб’юк, Любов Вовк, Ігор Вонс, Віктор Гевко, Галина Гевко, Антон Горохівський, Андрій Грицишин, Микола Дерецький, Рустам Ергешов, Олег Климчук, Віктор Овчарук, Наталія Паньків, Марія Пачковська, Ліна Прокопів, Назарій Редь</w:t>
      </w:r>
      <w:r>
        <w:rPr>
          <w:rFonts w:ascii="Times New Roman" w:hAnsi="Times New Roman"/>
          <w:sz w:val="24"/>
          <w:szCs w:val="24"/>
        </w:rPr>
        <w:t xml:space="preserve">ква, Олег Різник, Олександр Россомаха, Михайло Сиротюк, Юрій Смакоуз, Олександр Смик, Іван Сороколіт, Ігор Турський, Денис Фаріончук, Юрій Фартушняк, Андрій Цибульський, Олеся Чванкіна, Артур Шатарський, Ольга Шахін, Олег Шморгай, Мар'яна Юрик </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Відсутні: </w:t>
      </w:r>
      <w:r>
        <w:rPr>
          <w:rFonts w:ascii="Times New Roman" w:hAnsi="Times New Roman"/>
          <w:sz w:val="24"/>
          <w:szCs w:val="24"/>
        </w:rPr>
        <w:t>Ружена Волянська, Мар’яна Головко, Христина Феціца, Іван Зінь, Іван Ковалик, Мар`ян Козбур, Володимир Місько, Роман Торожнюк</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Список депутатів, які взяли участь в роботі тринадцятої сесії міської ради 04.03.2022, в тому числі, хто зареєструвався після огол</w:t>
      </w:r>
      <w:r>
        <w:rPr>
          <w:rFonts w:ascii="Times New Roman" w:hAnsi="Times New Roman"/>
          <w:sz w:val="24"/>
          <w:szCs w:val="24"/>
        </w:rPr>
        <w:t xml:space="preserve">ошення результатів реєстрації (всього 40):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Присутні: Сергій Надал, Ігор Гірчак, Роман Навроцький, Віталій Хоркавий, Ольга Похиляк.</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Депутати міської ради, які взяли участь в роботі сесії Тернопільської міської ради в режимі відеоконференції: Марія Баб’юк, </w:t>
      </w:r>
      <w:r>
        <w:rPr>
          <w:rFonts w:ascii="Times New Roman" w:hAnsi="Times New Roman"/>
          <w:sz w:val="24"/>
          <w:szCs w:val="24"/>
        </w:rPr>
        <w:t>Любов Вовк, Ігор Вонс, Віктор Гевко,Галина Гевко, Антон Горохівський, Андрій Грицишин, Микола Дерецький, Рустам Ергешов, Іван Зінь, Іван Ковалик, Олег Климчук, Мар`ян Козбур, Володимир Місько, Віктор Овчарук, Наталія Паньків, Марія Пачковська, Ліна Прокопі</w:t>
      </w:r>
      <w:r>
        <w:rPr>
          <w:rFonts w:ascii="Times New Roman" w:hAnsi="Times New Roman"/>
          <w:sz w:val="24"/>
          <w:szCs w:val="24"/>
        </w:rPr>
        <w:t>в, Назарій Редьква, Олег Різник, Олександр Россомаха, Михайло Сиротюк, Юрій Смакоуз, Олександр Смик, Роман Торожнюк, Іван Сороколіт, Ігор Турський, Денис Фаріончук, Юрій Фартушняк, Андрій Цибульський, Олеся Чванкіна, Артур Шатарський, Ольга Шахін, Олег Шмо</w:t>
      </w:r>
      <w:r>
        <w:rPr>
          <w:rFonts w:ascii="Times New Roman" w:hAnsi="Times New Roman"/>
          <w:sz w:val="24"/>
          <w:szCs w:val="24"/>
        </w:rPr>
        <w:t xml:space="preserve">ргай, Мар'яна Юрик. </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Відсутні: Ружена Волянська, Мар’яна Головко,  Христина Феціца.</w:t>
      </w:r>
    </w:p>
    <w:p w:rsidR="00D322EE" w:rsidRDefault="00D322EE">
      <w:pPr>
        <w:spacing w:after="0" w:line="240" w:lineRule="auto"/>
        <w:jc w:val="both"/>
        <w:rPr>
          <w:rFonts w:ascii="Times New Roman" w:hAnsi="Times New Roman"/>
          <w:sz w:val="24"/>
          <w:szCs w:val="24"/>
        </w:rPr>
      </w:pPr>
    </w:p>
    <w:p w:rsidR="00D322EE" w:rsidRDefault="0037000E">
      <w:pPr>
        <w:pStyle w:val="3"/>
        <w:shd w:val="clear" w:color="auto" w:fill="FFFFFF"/>
        <w:jc w:val="both"/>
        <w:rPr>
          <w:b w:val="0"/>
          <w:bCs w:val="0"/>
          <w:color w:val="auto"/>
          <w:sz w:val="24"/>
          <w:szCs w:val="24"/>
        </w:rPr>
      </w:pPr>
      <w:r>
        <w:rPr>
          <w:b w:val="0"/>
          <w:color w:val="auto"/>
          <w:sz w:val="24"/>
          <w:szCs w:val="24"/>
        </w:rPr>
        <w:t>На сесії присутні: старости сіл Тернопільської міської територіальної громади Богдан Татарин, Ольга Кузьма, Ольга Туткалюк, Володимир Корнутяк, представники організаційно</w:t>
      </w:r>
      <w:r>
        <w:rPr>
          <w:b w:val="0"/>
          <w:color w:val="auto"/>
          <w:sz w:val="24"/>
          <w:szCs w:val="24"/>
        </w:rPr>
        <w:t xml:space="preserve">го відділу ради управління організаційно-виконавчої роботи Юлія Чорна, Наталія Харів, Катерина Бабій, представники </w:t>
      </w:r>
      <w:r>
        <w:rPr>
          <w:b w:val="0"/>
          <w:bCs w:val="0"/>
          <w:color w:val="auto"/>
          <w:sz w:val="24"/>
          <w:szCs w:val="24"/>
        </w:rPr>
        <w:t>управління цифрової трансформації та комунікацій зі ЗМІ Мар’яна Зварич, Мирослав Сопільняк, начальник патронатного відділу Катерина Калуш.</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иступив:</w:t>
      </w:r>
      <w:r>
        <w:rPr>
          <w:rFonts w:ascii="Times New Roman" w:hAnsi="Times New Roman"/>
          <w:sz w:val="24"/>
          <w:szCs w:val="24"/>
        </w:rPr>
        <w:tab/>
        <w:t xml:space="preserve">Міський голова Сергій Надал, </w:t>
      </w:r>
      <w:r>
        <w:rPr>
          <w:rFonts w:ascii="Times New Roman" w:hAnsi="Times New Roman"/>
          <w:sz w:val="24"/>
          <w:szCs w:val="24"/>
          <w:lang w:eastAsia="ru-RU"/>
        </w:rPr>
        <w:t>який запропонував</w:t>
      </w:r>
      <w:r>
        <w:rPr>
          <w:rFonts w:ascii="Times New Roman" w:hAnsi="Times New Roman"/>
          <w:sz w:val="24"/>
          <w:szCs w:val="24"/>
        </w:rPr>
        <w:t xml:space="preserve"> для забезпечення реєстрації на пленарному засіданні сесії в алфавітному порядку зачитувати прізвища, </w:t>
      </w:r>
      <w:r>
        <w:rPr>
          <w:rFonts w:ascii="Times New Roman" w:hAnsi="Times New Roman"/>
          <w:sz w:val="24"/>
          <w:szCs w:val="24"/>
        </w:rPr>
        <w:lastRenderedPageBreak/>
        <w:t>імена та по батькові депутатів міської ради,  після чого вони оголошують «присутній» або «присутня»</w:t>
      </w:r>
      <w:r>
        <w:rPr>
          <w:rFonts w:ascii="Times New Roman" w:hAnsi="Times New Roman"/>
          <w:sz w:val="24"/>
          <w:szCs w:val="24"/>
        </w:rPr>
        <w:t xml:space="preserve">.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Допомогу у реєстрації депутатів на пленарному засіданні здійснює начальник організаційного відділу ради управління організаційно-виконавчої роботи Юлія Чорна шляхом оголошення прізвища,  імені та по батькові депутата та фіксування результату.</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Вів сесію</w:t>
      </w:r>
      <w:r>
        <w:rPr>
          <w:rFonts w:ascii="Times New Roman" w:hAnsi="Times New Roman"/>
          <w:sz w:val="24"/>
          <w:szCs w:val="24"/>
        </w:rPr>
        <w:t xml:space="preserve"> міський голова Сергій Надал.</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Керуючись Указом Президента України «Про введення воєнного стану в Україні», Законами України «Про затвердження Указу Президента України «Про введення воєнного стану в Україні»», «Про правовий режим воєнного стану», відповідн</w:t>
      </w:r>
      <w:r>
        <w:rPr>
          <w:rFonts w:ascii="Times New Roman" w:hAnsi="Times New Roman"/>
          <w:sz w:val="24"/>
          <w:szCs w:val="24"/>
        </w:rPr>
        <w:t>о до ст.46 Регламенту Тернопільської міської ради восьмого скликання, розпорядження міського голови від 28.02.2022 року №53, пленарне засідання сесії міської ради проводиться в режимі відеоконференції.</w:t>
      </w:r>
    </w:p>
    <w:p w:rsidR="00D322EE" w:rsidRDefault="00D322EE">
      <w:pPr>
        <w:pStyle w:val="ac"/>
        <w:shd w:val="clear" w:color="auto" w:fill="FFFFFF"/>
        <w:spacing w:before="0" w:beforeAutospacing="0" w:after="0" w:afterAutospacing="0"/>
        <w:ind w:right="-2"/>
        <w:jc w:val="both"/>
        <w:rPr>
          <w:lang w:val="uk-UA"/>
        </w:rPr>
      </w:pPr>
    </w:p>
    <w:p w:rsidR="00D322EE" w:rsidRDefault="0037000E">
      <w:pPr>
        <w:spacing w:after="0" w:line="240" w:lineRule="auto"/>
        <w:ind w:left="1" w:hanging="1"/>
        <w:jc w:val="both"/>
        <w:rPr>
          <w:rFonts w:ascii="Times New Roman" w:hAnsi="Times New Roman"/>
          <w:sz w:val="24"/>
          <w:szCs w:val="24"/>
          <w:lang w:eastAsia="ru-RU"/>
        </w:rPr>
      </w:pPr>
      <w:r>
        <w:rPr>
          <w:rFonts w:ascii="Times New Roman" w:hAnsi="Times New Roman"/>
          <w:sz w:val="24"/>
          <w:szCs w:val="24"/>
        </w:rPr>
        <w:t>Виступив:</w:t>
      </w:r>
      <w:r>
        <w:rPr>
          <w:rFonts w:ascii="Times New Roman" w:hAnsi="Times New Roman"/>
          <w:sz w:val="24"/>
          <w:szCs w:val="24"/>
        </w:rPr>
        <w:tab/>
        <w:t xml:space="preserve">Міський голова Сергій Надал, </w:t>
      </w:r>
      <w:r>
        <w:rPr>
          <w:rFonts w:ascii="Times New Roman" w:hAnsi="Times New Roman"/>
          <w:sz w:val="24"/>
          <w:szCs w:val="24"/>
          <w:lang w:eastAsia="ru-RU"/>
        </w:rPr>
        <w:t>який запропону</w:t>
      </w:r>
      <w:r>
        <w:rPr>
          <w:rFonts w:ascii="Times New Roman" w:hAnsi="Times New Roman"/>
          <w:sz w:val="24"/>
          <w:szCs w:val="24"/>
          <w:lang w:eastAsia="ru-RU"/>
        </w:rPr>
        <w:t xml:space="preserve">вав хвилиною мовчання вшанувати пам’ять полеглих воїнів - невинних жертв російської агресії,  жертв війни Росії проти України. </w:t>
      </w:r>
    </w:p>
    <w:p w:rsidR="00D322EE" w:rsidRDefault="0037000E">
      <w:pPr>
        <w:spacing w:after="0" w:line="240" w:lineRule="auto"/>
        <w:ind w:left="1" w:hanging="1"/>
        <w:jc w:val="right"/>
        <w:rPr>
          <w:rFonts w:ascii="Times New Roman" w:hAnsi="Times New Roman"/>
          <w:i/>
          <w:sz w:val="24"/>
          <w:szCs w:val="24"/>
          <w:lang w:eastAsia="ru-RU"/>
        </w:rPr>
      </w:pPr>
      <w:r>
        <w:rPr>
          <w:rFonts w:ascii="Times New Roman" w:hAnsi="Times New Roman"/>
          <w:i/>
          <w:sz w:val="24"/>
          <w:szCs w:val="24"/>
          <w:lang w:eastAsia="ru-RU"/>
        </w:rPr>
        <w:t>(хвилина мовчання)</w:t>
      </w:r>
    </w:p>
    <w:p w:rsidR="00D322EE" w:rsidRDefault="00D322EE">
      <w:pPr>
        <w:spacing w:after="0" w:line="240" w:lineRule="auto"/>
        <w:ind w:left="1" w:hanging="1"/>
        <w:jc w:val="both"/>
        <w:rPr>
          <w:rFonts w:ascii="Times New Roman" w:hAnsi="Times New Roman"/>
          <w:sz w:val="24"/>
          <w:szCs w:val="24"/>
        </w:rPr>
      </w:pPr>
    </w:p>
    <w:p w:rsidR="00D322EE" w:rsidRDefault="0037000E">
      <w:pPr>
        <w:spacing w:after="0" w:line="240" w:lineRule="auto"/>
        <w:ind w:left="1" w:hanging="1"/>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Міський голова Сергій Надал, який запропонував з метою підрахунку голосів депутатів міської ради н</w:t>
      </w:r>
      <w:r>
        <w:rPr>
          <w:rFonts w:ascii="Times New Roman" w:hAnsi="Times New Roman"/>
          <w:sz w:val="24"/>
          <w:szCs w:val="24"/>
        </w:rPr>
        <w:t xml:space="preserve">а тринадцятій сесії Тернопільської міської ради без застосування системи електронного голосування «Віче» створити лічильну комісію у складі: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Віталій Хоркавий - голова комісії, Роман Навроцький, Рустам Ергешов - члени лічильної комісії.</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Допомогу у підрахун</w:t>
      </w:r>
      <w:r>
        <w:rPr>
          <w:rFonts w:ascii="Times New Roman" w:hAnsi="Times New Roman"/>
          <w:sz w:val="24"/>
          <w:szCs w:val="24"/>
        </w:rPr>
        <w:t>ку голосів в поіменному голосуванні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пропозицію </w:t>
      </w:r>
      <w:r>
        <w:rPr>
          <w:rFonts w:ascii="Times New Roman" w:hAnsi="Times New Roman"/>
          <w:sz w:val="24"/>
          <w:szCs w:val="24"/>
        </w:rPr>
        <w:t>міського голови: за - 37, проти-0, утримались-0. Рішення прийнято. (Результати поіменного голосування додаються).</w:t>
      </w:r>
    </w:p>
    <w:p w:rsidR="00D322EE" w:rsidRDefault="0037000E">
      <w:pPr>
        <w:spacing w:after="0" w:line="240" w:lineRule="auto"/>
        <w:ind w:left="1416" w:hanging="1416"/>
        <w:jc w:val="both"/>
        <w:rPr>
          <w:rFonts w:ascii="Times New Roman" w:hAnsi="Times New Roman"/>
          <w:sz w:val="24"/>
          <w:szCs w:val="24"/>
        </w:rPr>
      </w:pPr>
      <w:r>
        <w:rPr>
          <w:rFonts w:ascii="Times New Roman" w:hAnsi="Times New Roman"/>
          <w:sz w:val="24"/>
          <w:szCs w:val="24"/>
        </w:rPr>
        <w:t xml:space="preserve">Вирішили: </w:t>
      </w:r>
      <w:r>
        <w:rPr>
          <w:rFonts w:ascii="Times New Roman" w:hAnsi="Times New Roman"/>
          <w:sz w:val="24"/>
          <w:szCs w:val="24"/>
        </w:rPr>
        <w:tab/>
        <w:t>Рішення № 8/13/01 додається.</w:t>
      </w:r>
    </w:p>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затвердження орієнтовного порядку денного тринадцятої сесії Тернопільської міської ради.</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Інформував:</w:t>
      </w:r>
      <w:r>
        <w:rPr>
          <w:rFonts w:ascii="Times New Roman" w:hAnsi="Times New Roman"/>
          <w:sz w:val="24"/>
          <w:szCs w:val="24"/>
        </w:rPr>
        <w:tab/>
      </w:r>
      <w:r>
        <w:rPr>
          <w:rFonts w:ascii="Times New Roman" w:hAnsi="Times New Roman"/>
          <w:noProof/>
          <w:sz w:val="24"/>
          <w:szCs w:val="24"/>
        </w:rPr>
        <w:t xml:space="preserve">Сергій Надал, який запропонував взяти орієнтовний порядок денний </w:t>
      </w:r>
      <w:r>
        <w:rPr>
          <w:rFonts w:ascii="Times New Roman" w:hAnsi="Times New Roman"/>
          <w:sz w:val="24"/>
          <w:szCs w:val="24"/>
        </w:rPr>
        <w:t>тринадцятої</w:t>
      </w:r>
      <w:r>
        <w:rPr>
          <w:rFonts w:ascii="Times New Roman" w:hAnsi="Times New Roman"/>
          <w:noProof/>
          <w:sz w:val="24"/>
          <w:szCs w:val="24"/>
        </w:rPr>
        <w:t xml:space="preserve"> сесії Тернопільської міської ради за основу.</w:t>
      </w:r>
    </w:p>
    <w:p w:rsidR="00D322EE" w:rsidRDefault="0037000E">
      <w:pPr>
        <w:spacing w:after="0" w:line="240" w:lineRule="auto"/>
        <w:jc w:val="both"/>
        <w:rPr>
          <w:rFonts w:ascii="Times New Roman" w:hAnsi="Times New Roman"/>
          <w:noProof/>
          <w:sz w:val="24"/>
          <w:szCs w:val="24"/>
        </w:rPr>
      </w:pPr>
      <w:r>
        <w:rPr>
          <w:rFonts w:ascii="Times New Roman" w:hAnsi="Times New Roman"/>
          <w:sz w:val="24"/>
          <w:szCs w:val="24"/>
        </w:rPr>
        <w:t xml:space="preserve">Результати голосування за взяття порядку денного тринадцятої сесії Тернопільської міської ради за основу: за –38, проти –0, утримались –0. </w:t>
      </w:r>
      <w:r>
        <w:rPr>
          <w:rFonts w:ascii="Times New Roman" w:hAnsi="Times New Roman"/>
          <w:noProof/>
          <w:sz w:val="24"/>
          <w:szCs w:val="24"/>
        </w:rPr>
        <w:t>Рішення прийнято. (Результати поіменного голосування додаються).</w:t>
      </w:r>
    </w:p>
    <w:p w:rsidR="00D322EE" w:rsidRDefault="0037000E">
      <w:pPr>
        <w:spacing w:after="0" w:line="240" w:lineRule="auto"/>
        <w:jc w:val="both"/>
        <w:rPr>
          <w:rFonts w:ascii="Times New Roman" w:hAnsi="Times New Roman"/>
          <w:noProof/>
          <w:sz w:val="24"/>
          <w:szCs w:val="24"/>
        </w:rPr>
      </w:pPr>
      <w:r>
        <w:rPr>
          <w:rFonts w:ascii="Times New Roman" w:hAnsi="Times New Roman"/>
          <w:noProof/>
          <w:sz w:val="24"/>
          <w:szCs w:val="24"/>
        </w:rPr>
        <w:t>Вирішили:</w:t>
      </w:r>
      <w:r>
        <w:rPr>
          <w:rFonts w:ascii="Times New Roman" w:hAnsi="Times New Roman"/>
          <w:noProof/>
          <w:sz w:val="24"/>
          <w:szCs w:val="24"/>
        </w:rPr>
        <w:tab/>
        <w:t xml:space="preserve">Взяти порядок денний </w:t>
      </w:r>
      <w:r>
        <w:rPr>
          <w:rFonts w:ascii="Times New Roman" w:hAnsi="Times New Roman"/>
          <w:sz w:val="24"/>
          <w:szCs w:val="24"/>
        </w:rPr>
        <w:t>тринадцятої сесії Тер</w:t>
      </w:r>
      <w:r>
        <w:rPr>
          <w:rFonts w:ascii="Times New Roman" w:hAnsi="Times New Roman"/>
          <w:sz w:val="24"/>
          <w:szCs w:val="24"/>
        </w:rPr>
        <w:t>нопільської міської ради за основу</w:t>
      </w:r>
      <w:r>
        <w:rPr>
          <w:rFonts w:ascii="Times New Roman" w:hAnsi="Times New Roman"/>
          <w:noProof/>
          <w:sz w:val="24"/>
          <w:szCs w:val="24"/>
        </w:rPr>
        <w:t>.</w:t>
      </w:r>
    </w:p>
    <w:p w:rsidR="00D322EE" w:rsidRDefault="00D322EE">
      <w:pPr>
        <w:spacing w:after="0" w:line="240" w:lineRule="auto"/>
        <w:ind w:left="2832" w:firstLine="708"/>
        <w:jc w:val="both"/>
        <w:rPr>
          <w:rFonts w:ascii="Times New Roman" w:hAnsi="Times New Roman"/>
          <w:b/>
          <w:noProof/>
          <w:sz w:val="24"/>
          <w:szCs w:val="24"/>
        </w:rPr>
      </w:pPr>
    </w:p>
    <w:p w:rsidR="00D322EE" w:rsidRDefault="0037000E">
      <w:pPr>
        <w:spacing w:after="0" w:line="240" w:lineRule="auto"/>
        <w:ind w:left="2832" w:firstLine="708"/>
        <w:jc w:val="both"/>
        <w:rPr>
          <w:rFonts w:ascii="Times New Roman" w:hAnsi="Times New Roman"/>
          <w:b/>
          <w:noProof/>
          <w:sz w:val="24"/>
          <w:szCs w:val="24"/>
        </w:rPr>
      </w:pPr>
      <w:r>
        <w:rPr>
          <w:rFonts w:ascii="Times New Roman" w:hAnsi="Times New Roman"/>
          <w:b/>
          <w:noProof/>
          <w:sz w:val="24"/>
          <w:szCs w:val="24"/>
        </w:rPr>
        <w:lastRenderedPageBreak/>
        <w:t>Порядок денний: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2096"/>
        <w:gridCol w:w="6530"/>
      </w:tblGrid>
      <w:tr w:rsidR="00D322EE">
        <w:tc>
          <w:tcPr>
            <w:tcW w:w="427" w:type="pct"/>
            <w:shd w:val="clear" w:color="auto" w:fill="auto"/>
          </w:tcPr>
          <w:p w:rsidR="00D322EE" w:rsidRDefault="0037000E">
            <w:pPr>
              <w:pBdr>
                <w:top w:val="nil"/>
                <w:left w:val="nil"/>
                <w:bottom w:val="nil"/>
                <w:right w:val="nil"/>
                <w:between w:val="nil"/>
              </w:pBdr>
              <w:spacing w:after="0" w:line="240" w:lineRule="auto"/>
              <w:rPr>
                <w:rFonts w:ascii="Times New Roman" w:hAnsi="Times New Roman"/>
                <w:b/>
                <w:sz w:val="24"/>
                <w:szCs w:val="24"/>
              </w:rPr>
            </w:pPr>
            <w:bookmarkStart w:id="0" w:name="OLE_LINK5"/>
            <w:bookmarkStart w:id="1" w:name="OLE_LINK6"/>
            <w:r>
              <w:rPr>
                <w:rFonts w:ascii="Times New Roman" w:hAnsi="Times New Roman"/>
                <w:b/>
                <w:sz w:val="24"/>
                <w:szCs w:val="24"/>
              </w:rPr>
              <w:t>№ з/п</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b/>
                <w:sz w:val="24"/>
                <w:szCs w:val="24"/>
              </w:rPr>
            </w:pPr>
            <w:r>
              <w:rPr>
                <w:rFonts w:ascii="Times New Roman" w:hAnsi="Times New Roman"/>
                <w:b/>
                <w:sz w:val="24"/>
                <w:szCs w:val="24"/>
              </w:rPr>
              <w:t>Розробник</w:t>
            </w:r>
          </w:p>
        </w:tc>
        <w:tc>
          <w:tcPr>
            <w:tcW w:w="3462"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b/>
                <w:sz w:val="24"/>
                <w:szCs w:val="24"/>
              </w:rPr>
            </w:pPr>
            <w:r>
              <w:rPr>
                <w:rFonts w:ascii="Times New Roman" w:hAnsi="Times New Roman"/>
                <w:b/>
                <w:sz w:val="24"/>
                <w:szCs w:val="24"/>
              </w:rPr>
              <w:t>Назва проєкту рішення міської ради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Сергій Надал</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в рішення міської ради від 18.11.2020 №8/1/9 «Про затвердження старост»</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Сергій Надал</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Про внесення змін до рішень </w:t>
            </w:r>
            <w:r>
              <w:rPr>
                <w:rFonts w:ascii="Times New Roman" w:hAnsi="Times New Roman"/>
                <w:sz w:val="24"/>
                <w:szCs w:val="24"/>
              </w:rPr>
              <w:t>міської ради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3</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Тетяна Корчак</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виконання Програми економічного та соціального розвитку Тернопільської міської територіальної громади на 2020-2021 роки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4</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Надія Кучер</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виконання бюджету Тернопільської міської територіальної громади за  2021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5</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Надія Кучер</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до рішення міської ради від 17.12.2021 року №8/11/23 «Про бюджет Тернопільської міської територіальної громади на 2022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6</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Світлана Козелко</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Про проголошення 2022 року у Тернопільській міській територіальній громаді Роком </w:t>
            </w:r>
            <w:r>
              <w:rPr>
                <w:rFonts w:ascii="Times New Roman" w:hAnsi="Times New Roman"/>
                <w:sz w:val="24"/>
                <w:szCs w:val="24"/>
              </w:rPr>
              <w:t>Патріарха Йосифа Сліпого</w:t>
            </w:r>
          </w:p>
        </w:tc>
      </w:tr>
      <w:tr w:rsidR="00D322EE">
        <w:trPr>
          <w:trHeight w:val="521"/>
        </w:trPr>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7</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Василь Даньчак</w:t>
            </w:r>
          </w:p>
        </w:tc>
        <w:tc>
          <w:tcPr>
            <w:tcW w:w="3462" w:type="pct"/>
            <w:shd w:val="clear" w:color="auto" w:fill="auto"/>
          </w:tcPr>
          <w:p w:rsidR="00D322EE" w:rsidRDefault="0037000E">
            <w:pPr>
              <w:pBdr>
                <w:top w:val="nil"/>
                <w:left w:val="nil"/>
                <w:bottom w:val="nil"/>
                <w:right w:val="nil"/>
                <w:between w:val="nil"/>
              </w:pBdr>
              <w:spacing w:after="0"/>
              <w:jc w:val="both"/>
              <w:rPr>
                <w:rFonts w:ascii="Times New Roman" w:hAnsi="Times New Roman"/>
                <w:sz w:val="24"/>
                <w:szCs w:val="24"/>
              </w:rPr>
            </w:pPr>
            <w:r>
              <w:rPr>
                <w:rFonts w:ascii="Times New Roman" w:hAnsi="Times New Roman"/>
                <w:sz w:val="24"/>
                <w:szCs w:val="24"/>
              </w:rPr>
              <w:t>Про затвердження угоди про міжбюджетний трансферт на 2022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8</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Олег Соколовський</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затвердження договорів про міжбюджетні  трансферти на 2022 рік</w:t>
            </w:r>
          </w:p>
        </w:tc>
      </w:tr>
      <w:tr w:rsidR="00D322EE">
        <w:trPr>
          <w:trHeight w:val="819"/>
        </w:trPr>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9</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Василь Бесага</w:t>
            </w:r>
          </w:p>
        </w:tc>
        <w:tc>
          <w:tcPr>
            <w:tcW w:w="3462" w:type="pct"/>
            <w:shd w:val="clear" w:color="auto" w:fill="auto"/>
          </w:tcPr>
          <w:p w:rsidR="00D322EE" w:rsidRDefault="0037000E">
            <w:pPr>
              <w:shd w:val="clear" w:color="auto" w:fill="FFFFFF"/>
              <w:tabs>
                <w:tab w:val="left" w:pos="4920"/>
              </w:tabs>
              <w:spacing w:after="0" w:line="240" w:lineRule="auto"/>
              <w:jc w:val="both"/>
              <w:rPr>
                <w:rFonts w:ascii="Times New Roman" w:hAnsi="Times New Roman"/>
                <w:sz w:val="24"/>
                <w:szCs w:val="24"/>
              </w:rPr>
            </w:pPr>
            <w:r>
              <w:rPr>
                <w:rFonts w:ascii="Times New Roman" w:hAnsi="Times New Roman"/>
                <w:sz w:val="24"/>
                <w:szCs w:val="24"/>
              </w:rPr>
              <w:t xml:space="preserve">Про затвердження містобудівної документації </w:t>
            </w:r>
            <w:r>
              <w:rPr>
                <w:rFonts w:ascii="Times New Roman" w:hAnsi="Times New Roman"/>
                <w:sz w:val="24"/>
                <w:szCs w:val="24"/>
              </w:rPr>
              <w:t>«Генеральний план с.Плесківці Тернопільської міської територіальної громади»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10</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Ольга Похиляк</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реорганізацію Галицького коледжу імені В’ячеслава Чорновола</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11</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ОлегШморгай</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Про затвердження Плану сталої міської мобільності Тернопільської міської </w:t>
            </w:r>
            <w:r>
              <w:rPr>
                <w:rFonts w:ascii="Times New Roman" w:hAnsi="Times New Roman"/>
                <w:sz w:val="24"/>
                <w:szCs w:val="24"/>
              </w:rPr>
              <w:t>територіальної громади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12</w:t>
            </w:r>
          </w:p>
        </w:tc>
        <w:tc>
          <w:tcPr>
            <w:tcW w:w="1111" w:type="pct"/>
            <w:shd w:val="clear" w:color="auto" w:fill="auto"/>
          </w:tcPr>
          <w:p w:rsidR="00D322EE" w:rsidRDefault="00D322EE">
            <w:pPr>
              <w:pBdr>
                <w:top w:val="nil"/>
                <w:left w:val="nil"/>
                <w:bottom w:val="nil"/>
                <w:right w:val="nil"/>
                <w:between w:val="nil"/>
              </w:pBdr>
              <w:spacing w:after="0" w:line="240" w:lineRule="auto"/>
              <w:jc w:val="center"/>
              <w:rPr>
                <w:rFonts w:ascii="Times New Roman" w:hAnsi="Times New Roman"/>
                <w:sz w:val="24"/>
                <w:szCs w:val="24"/>
              </w:rPr>
            </w:pP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Різне</w:t>
            </w:r>
          </w:p>
        </w:tc>
      </w:tr>
      <w:bookmarkEnd w:id="0"/>
      <w:bookmarkEnd w:id="1"/>
    </w:tbl>
    <w:p w:rsidR="00D322EE" w:rsidRDefault="00D322EE">
      <w:pPr>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Виступив: Міський голова Сергій Надал, який запропонував доповнити порядок денний наступними питаннями:</w:t>
      </w:r>
    </w:p>
    <w:p w:rsidR="00D322EE" w:rsidRDefault="0037000E">
      <w:pPr>
        <w:pStyle w:val="a9"/>
        <w:numPr>
          <w:ilvl w:val="0"/>
          <w:numId w:val="38"/>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Про звернення Тернопільської міської радидо білоруських міст-партнерів Тернополя </w:t>
      </w:r>
      <w:r>
        <w:rPr>
          <w:rFonts w:ascii="Times New Roman" w:hAnsi="Times New Roman"/>
          <w:sz w:val="24"/>
          <w:szCs w:val="24"/>
          <w:lang w:val="uk-UA"/>
        </w:rPr>
        <w:t xml:space="preserve">- </w:t>
      </w:r>
      <w:r>
        <w:rPr>
          <w:rFonts w:ascii="Times New Roman" w:hAnsi="Times New Roman"/>
          <w:sz w:val="24"/>
          <w:szCs w:val="24"/>
        </w:rPr>
        <w:t>Гродно та Пінська</w:t>
      </w:r>
      <w:r>
        <w:rPr>
          <w:rFonts w:ascii="Times New Roman" w:hAnsi="Times New Roman"/>
          <w:sz w:val="24"/>
          <w:szCs w:val="24"/>
          <w:lang w:val="uk-UA"/>
        </w:rPr>
        <w:t>.</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w:t>
      </w:r>
      <w:r>
        <w:rPr>
          <w:rFonts w:ascii="Times New Roman" w:hAnsi="Times New Roman"/>
          <w:sz w:val="24"/>
          <w:szCs w:val="24"/>
        </w:rPr>
        <w:t>голосування за доповнення порядку денного: за – 38; проти – 0, утримались - 0. Рішення прийнято. (Результати поіменного голосування додаються).</w:t>
      </w:r>
    </w:p>
    <w:p w:rsidR="00D322EE" w:rsidRDefault="0037000E">
      <w:pPr>
        <w:pStyle w:val="a9"/>
        <w:numPr>
          <w:ilvl w:val="0"/>
          <w:numId w:val="38"/>
        </w:numPr>
        <w:spacing w:after="0" w:line="240" w:lineRule="auto"/>
        <w:rPr>
          <w:rFonts w:ascii="Times New Roman" w:hAnsi="Times New Roman"/>
          <w:sz w:val="24"/>
          <w:szCs w:val="24"/>
        </w:rPr>
      </w:pPr>
      <w:r>
        <w:rPr>
          <w:rFonts w:ascii="Times New Roman" w:hAnsi="Times New Roman"/>
          <w:sz w:val="24"/>
          <w:szCs w:val="24"/>
        </w:rPr>
        <w:t xml:space="preserve">Про внесення змін до комплексної Програми «Здоров’я громади» </w:t>
      </w:r>
      <w:r>
        <w:rPr>
          <w:rFonts w:ascii="Times New Roman" w:hAnsi="Times New Roman"/>
          <w:sz w:val="24"/>
          <w:szCs w:val="24"/>
          <w:lang w:eastAsia="uk-UA"/>
        </w:rPr>
        <w:t>на 2022–2024 рр</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w:t>
      </w:r>
      <w:r>
        <w:rPr>
          <w:rFonts w:ascii="Times New Roman" w:hAnsi="Times New Roman"/>
          <w:sz w:val="24"/>
          <w:szCs w:val="24"/>
        </w:rPr>
        <w:t>доповнення порядку денного: за – 39, проти – 0, утримались – 0. Рішення прийнято. (Результати поіменного голосування додаються).</w:t>
      </w:r>
    </w:p>
    <w:p w:rsidR="00D322EE" w:rsidRDefault="0037000E">
      <w:pPr>
        <w:pStyle w:val="a9"/>
        <w:numPr>
          <w:ilvl w:val="0"/>
          <w:numId w:val="38"/>
        </w:numPr>
        <w:spacing w:after="0" w:line="240" w:lineRule="auto"/>
        <w:jc w:val="both"/>
        <w:rPr>
          <w:rFonts w:ascii="Times New Roman" w:hAnsi="Times New Roman"/>
          <w:sz w:val="24"/>
          <w:szCs w:val="24"/>
        </w:rPr>
      </w:pPr>
      <w:r>
        <w:rPr>
          <w:rFonts w:ascii="Times New Roman" w:hAnsi="Times New Roman"/>
          <w:sz w:val="24"/>
          <w:szCs w:val="24"/>
        </w:rPr>
        <w:t>Про внесення змін в рішення міської ради від 17.12.2021 № 8/11/18 «Про затвердження Програми «Турбота» на 2022-2024 роки»</w:t>
      </w:r>
    </w:p>
    <w:p w:rsidR="00D322EE" w:rsidRDefault="0037000E">
      <w:pPr>
        <w:spacing w:after="0"/>
        <w:jc w:val="both"/>
        <w:rPr>
          <w:rFonts w:ascii="Times New Roman" w:hAnsi="Times New Roman"/>
          <w:sz w:val="24"/>
          <w:szCs w:val="24"/>
        </w:rPr>
      </w:pPr>
      <w:r>
        <w:rPr>
          <w:rFonts w:ascii="Times New Roman" w:hAnsi="Times New Roman"/>
          <w:sz w:val="24"/>
          <w:szCs w:val="24"/>
        </w:rPr>
        <w:t>Резул</w:t>
      </w:r>
      <w:r>
        <w:rPr>
          <w:rFonts w:ascii="Times New Roman" w:hAnsi="Times New Roman"/>
          <w:sz w:val="24"/>
          <w:szCs w:val="24"/>
        </w:rPr>
        <w:t>ьтати голосування за доповнення порядку денного: за – 40, проти – 0, утримались – 0. Рішення прийнято. (Результати поіменного голосування додаються).</w:t>
      </w:r>
    </w:p>
    <w:p w:rsidR="00D322EE" w:rsidRDefault="00D322EE">
      <w:pPr>
        <w:pStyle w:val="a9"/>
        <w:spacing w:after="0"/>
        <w:ind w:left="360"/>
        <w:jc w:val="both"/>
        <w:rPr>
          <w:rFonts w:ascii="Times New Roman" w:hAnsi="Times New Roman"/>
          <w:sz w:val="24"/>
          <w:szCs w:val="24"/>
          <w:lang w:val="uk-UA" w:eastAsia="uk-UA"/>
        </w:rPr>
      </w:pPr>
    </w:p>
    <w:p w:rsidR="00D322EE" w:rsidRDefault="0037000E">
      <w:pPr>
        <w:tabs>
          <w:tab w:val="left" w:pos="284"/>
        </w:tabs>
        <w:spacing w:after="0" w:line="240" w:lineRule="auto"/>
        <w:jc w:val="both"/>
        <w:rPr>
          <w:rFonts w:ascii="Times New Roman" w:hAnsi="Times New Roman"/>
          <w:sz w:val="24"/>
          <w:szCs w:val="24"/>
        </w:rPr>
      </w:pPr>
      <w:r>
        <w:rPr>
          <w:rFonts w:ascii="Times New Roman" w:hAnsi="Times New Roman"/>
          <w:sz w:val="24"/>
          <w:szCs w:val="24"/>
        </w:rPr>
        <w:t>Виступив: Міський голова Сергій Надал, який запропонував затвердити порядок денний в цілому та наступну п</w:t>
      </w:r>
      <w:r>
        <w:rPr>
          <w:rFonts w:ascii="Times New Roman" w:hAnsi="Times New Roman"/>
          <w:sz w:val="24"/>
          <w:szCs w:val="24"/>
        </w:rPr>
        <w:t>орядковість розгляду питань: спочатку розглянути питання основного порядку денного, а потім розглянути питання, якими доповнено орієнтовний порядок денний.</w:t>
      </w:r>
    </w:p>
    <w:p w:rsidR="00D322EE" w:rsidRDefault="00D322EE">
      <w:pPr>
        <w:tabs>
          <w:tab w:val="left" w:pos="284"/>
        </w:tabs>
        <w:spacing w:after="0" w:line="240" w:lineRule="auto"/>
        <w:jc w:val="both"/>
        <w:rPr>
          <w:rFonts w:ascii="Times New Roman" w:hAnsi="Times New Roman"/>
          <w:sz w:val="24"/>
          <w:szCs w:val="24"/>
        </w:rPr>
      </w:pPr>
    </w:p>
    <w:p w:rsidR="00D322EE" w:rsidRDefault="0037000E">
      <w:pPr>
        <w:spacing w:after="0" w:line="240" w:lineRule="auto"/>
        <w:jc w:val="both"/>
        <w:rPr>
          <w:rFonts w:ascii="Times New Roman" w:hAnsi="Times New Roman"/>
          <w:sz w:val="24"/>
          <w:szCs w:val="24"/>
        </w:rPr>
      </w:pPr>
      <w:r>
        <w:rPr>
          <w:rFonts w:ascii="Times New Roman" w:hAnsi="Times New Roman"/>
          <w:noProof/>
          <w:sz w:val="24"/>
          <w:szCs w:val="24"/>
        </w:rPr>
        <w:t>Вирішили:</w:t>
      </w:r>
      <w:r>
        <w:rPr>
          <w:rFonts w:ascii="Times New Roman" w:hAnsi="Times New Roman"/>
          <w:noProof/>
          <w:sz w:val="24"/>
          <w:szCs w:val="24"/>
        </w:rPr>
        <w:tab/>
        <w:t xml:space="preserve">Затвердити порядок денний </w:t>
      </w:r>
      <w:r>
        <w:rPr>
          <w:rFonts w:ascii="Times New Roman" w:hAnsi="Times New Roman"/>
          <w:sz w:val="24"/>
          <w:szCs w:val="24"/>
        </w:rPr>
        <w:t>тринадцятої сесії Тернопільської міської ради від 04.03.2022  в</w:t>
      </w:r>
      <w:r>
        <w:rPr>
          <w:rFonts w:ascii="Times New Roman" w:hAnsi="Times New Roman"/>
          <w:sz w:val="24"/>
          <w:szCs w:val="24"/>
        </w:rPr>
        <w:t xml:space="preserve"> цілому, враховуючи запропоновану порядковість розгляду питань.</w:t>
      </w:r>
    </w:p>
    <w:p w:rsidR="00D322EE" w:rsidRDefault="0037000E">
      <w:pPr>
        <w:tabs>
          <w:tab w:val="left" w:pos="284"/>
        </w:tabs>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затвердження порядку денного в цілому, враховуючи запропоновану міським головою порядковість розгляду питань: за – 39, проти – 0, утримались – 0. Рішення прийнято. (Р</w:t>
      </w:r>
      <w:r>
        <w:rPr>
          <w:rFonts w:ascii="Times New Roman" w:hAnsi="Times New Roman"/>
          <w:sz w:val="24"/>
          <w:szCs w:val="24"/>
        </w:rPr>
        <w:t>езультати поіменного голосування додаються).</w:t>
      </w:r>
    </w:p>
    <w:p w:rsidR="00D322EE" w:rsidRDefault="00D322EE">
      <w:pPr>
        <w:spacing w:after="0" w:line="240" w:lineRule="auto"/>
        <w:jc w:val="center"/>
        <w:rPr>
          <w:rFonts w:ascii="Times New Roman" w:hAnsi="Times New Roman"/>
          <w:b/>
          <w:sz w:val="24"/>
          <w:szCs w:val="24"/>
        </w:rPr>
      </w:pPr>
    </w:p>
    <w:p w:rsidR="00D322EE" w:rsidRDefault="0037000E">
      <w:pPr>
        <w:spacing w:after="0" w:line="240" w:lineRule="auto"/>
        <w:jc w:val="center"/>
        <w:rPr>
          <w:rFonts w:ascii="Times New Roman" w:hAnsi="Times New Roman"/>
          <w:b/>
          <w:sz w:val="24"/>
          <w:szCs w:val="24"/>
        </w:rPr>
      </w:pPr>
      <w:r>
        <w:rPr>
          <w:rFonts w:ascii="Times New Roman" w:hAnsi="Times New Roman"/>
          <w:b/>
          <w:sz w:val="24"/>
          <w:szCs w:val="24"/>
        </w:rPr>
        <w:t>Порядок денний:</w:t>
      </w:r>
    </w:p>
    <w:p w:rsidR="00D322EE" w:rsidRDefault="00D322EE">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2096"/>
        <w:gridCol w:w="6530"/>
      </w:tblGrid>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b/>
                <w:sz w:val="24"/>
                <w:szCs w:val="24"/>
              </w:rPr>
            </w:pPr>
            <w:r>
              <w:rPr>
                <w:rFonts w:ascii="Times New Roman" w:hAnsi="Times New Roman"/>
                <w:b/>
                <w:sz w:val="24"/>
                <w:szCs w:val="24"/>
              </w:rPr>
              <w:t>№ з/п</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b/>
                <w:sz w:val="24"/>
                <w:szCs w:val="24"/>
              </w:rPr>
            </w:pPr>
            <w:r>
              <w:rPr>
                <w:rFonts w:ascii="Times New Roman" w:hAnsi="Times New Roman"/>
                <w:b/>
                <w:sz w:val="24"/>
                <w:szCs w:val="24"/>
              </w:rPr>
              <w:t>Розробник</w:t>
            </w:r>
          </w:p>
        </w:tc>
        <w:tc>
          <w:tcPr>
            <w:tcW w:w="3462"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b/>
                <w:sz w:val="24"/>
                <w:szCs w:val="24"/>
              </w:rPr>
            </w:pPr>
            <w:r>
              <w:rPr>
                <w:rFonts w:ascii="Times New Roman" w:hAnsi="Times New Roman"/>
                <w:b/>
                <w:sz w:val="24"/>
                <w:szCs w:val="24"/>
              </w:rPr>
              <w:t>Назва проєкту рішення міської ради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Сергій Надал</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в рішення міської ради від 18.11.2020 №8/1/9 «Про затвердження старост»</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Сергій Надал</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до</w:t>
            </w:r>
            <w:r>
              <w:rPr>
                <w:rFonts w:ascii="Times New Roman" w:hAnsi="Times New Roman"/>
                <w:sz w:val="24"/>
                <w:szCs w:val="24"/>
              </w:rPr>
              <w:t xml:space="preserve"> рішень міської ради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3</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Тетяна Корчак</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виконання Програми економічного та соціального розвитку Тернопільської міської територіальної громади на 2020-2021 роки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4</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Надія Кучер</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виконання бюджету Тернопільської міської територіальної громади за  2021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5</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Надія Кучер</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до рішення міської ради від 17.12.2021 року №8/11/23 «Про бюджет Тернопільської міської територіальної громади на 2022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6</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 xml:space="preserve">Світлана </w:t>
            </w:r>
            <w:r>
              <w:rPr>
                <w:rFonts w:ascii="Times New Roman" w:hAnsi="Times New Roman"/>
                <w:sz w:val="24"/>
                <w:szCs w:val="24"/>
              </w:rPr>
              <w:t>Козелко</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проголошення 2022 року у Тернопільській міській територіальній громаді Роком Патріарха Йосифа Сліпого</w:t>
            </w:r>
          </w:p>
        </w:tc>
      </w:tr>
      <w:tr w:rsidR="00D322EE">
        <w:trPr>
          <w:trHeight w:val="521"/>
        </w:trPr>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7</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Василь Даньчак</w:t>
            </w:r>
          </w:p>
        </w:tc>
        <w:tc>
          <w:tcPr>
            <w:tcW w:w="3462" w:type="pct"/>
            <w:shd w:val="clear" w:color="auto" w:fill="auto"/>
          </w:tcPr>
          <w:p w:rsidR="00D322EE" w:rsidRDefault="0037000E">
            <w:pPr>
              <w:pBdr>
                <w:top w:val="nil"/>
                <w:left w:val="nil"/>
                <w:bottom w:val="nil"/>
                <w:right w:val="nil"/>
                <w:between w:val="nil"/>
              </w:pBdr>
              <w:spacing w:after="0"/>
              <w:jc w:val="both"/>
              <w:rPr>
                <w:rFonts w:ascii="Times New Roman" w:hAnsi="Times New Roman"/>
                <w:sz w:val="24"/>
                <w:szCs w:val="24"/>
              </w:rPr>
            </w:pPr>
            <w:r>
              <w:rPr>
                <w:rFonts w:ascii="Times New Roman" w:hAnsi="Times New Roman"/>
                <w:sz w:val="24"/>
                <w:szCs w:val="24"/>
              </w:rPr>
              <w:t>Про затвердження угоди про міжбюджетний трансферт на 2022 рік</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8</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Олег Соколовський</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затвердження договорів про міжбюджетні  трансферти на 2022 рік</w:t>
            </w:r>
          </w:p>
        </w:tc>
      </w:tr>
      <w:tr w:rsidR="00D322EE">
        <w:trPr>
          <w:trHeight w:val="819"/>
        </w:trPr>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9</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Василь Бесага</w:t>
            </w:r>
          </w:p>
        </w:tc>
        <w:tc>
          <w:tcPr>
            <w:tcW w:w="3462" w:type="pct"/>
            <w:shd w:val="clear" w:color="auto" w:fill="auto"/>
          </w:tcPr>
          <w:p w:rsidR="00D322EE" w:rsidRDefault="0037000E">
            <w:pPr>
              <w:shd w:val="clear" w:color="auto" w:fill="FFFFFF"/>
              <w:tabs>
                <w:tab w:val="left" w:pos="4920"/>
              </w:tabs>
              <w:spacing w:after="0" w:line="240" w:lineRule="auto"/>
              <w:jc w:val="both"/>
              <w:rPr>
                <w:rFonts w:ascii="Times New Roman" w:hAnsi="Times New Roman"/>
                <w:sz w:val="24"/>
                <w:szCs w:val="24"/>
              </w:rPr>
            </w:pPr>
            <w:r>
              <w:rPr>
                <w:rFonts w:ascii="Times New Roman" w:hAnsi="Times New Roman"/>
                <w:sz w:val="24"/>
                <w:szCs w:val="24"/>
              </w:rPr>
              <w:t>Про затвердження містобудівної документації «Генеральний план с.Плесківці Тернопільської міської територіальної громади»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10</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Ольга Похиляк</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Про реорганізацію Галицького </w:t>
            </w:r>
            <w:r>
              <w:rPr>
                <w:rFonts w:ascii="Times New Roman" w:hAnsi="Times New Roman"/>
                <w:sz w:val="24"/>
                <w:szCs w:val="24"/>
              </w:rPr>
              <w:t>коледжу імені В’ячеслава Чорновола</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11</w:t>
            </w:r>
          </w:p>
        </w:tc>
        <w:tc>
          <w:tcPr>
            <w:tcW w:w="1111"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ОлегШморгай</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затвердження Плану сталої міської мобільності Тернопільської міської територіальної громади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12</w:t>
            </w:r>
          </w:p>
        </w:tc>
        <w:tc>
          <w:tcPr>
            <w:tcW w:w="1111" w:type="pct"/>
            <w:shd w:val="clear" w:color="auto" w:fill="auto"/>
          </w:tcPr>
          <w:p w:rsidR="00D322EE" w:rsidRDefault="0037000E">
            <w:pPr>
              <w:spacing w:after="0" w:line="240" w:lineRule="auto"/>
              <w:ind w:left="117" w:right="-105"/>
              <w:jc w:val="center"/>
              <w:rPr>
                <w:rFonts w:ascii="Times New Roman" w:hAnsi="Times New Roman"/>
                <w:sz w:val="24"/>
                <w:szCs w:val="24"/>
              </w:rPr>
            </w:pPr>
            <w:r>
              <w:rPr>
                <w:rFonts w:ascii="Times New Roman" w:hAnsi="Times New Roman"/>
                <w:sz w:val="24"/>
                <w:szCs w:val="24"/>
              </w:rPr>
              <w:t>Сергій Надал</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Про звернення Тернопільської міської ради до білоруських міст-партнерів Тернополя - Гродно </w:t>
            </w:r>
            <w:r>
              <w:rPr>
                <w:rFonts w:ascii="Times New Roman" w:hAnsi="Times New Roman"/>
                <w:sz w:val="24"/>
                <w:szCs w:val="24"/>
              </w:rPr>
              <w:t>та Пінська</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1111" w:type="pct"/>
            <w:shd w:val="clear" w:color="auto" w:fill="auto"/>
          </w:tcPr>
          <w:p w:rsidR="00D322EE" w:rsidRDefault="0037000E">
            <w:pPr>
              <w:spacing w:after="0" w:line="240" w:lineRule="auto"/>
              <w:ind w:left="117" w:right="-105"/>
              <w:jc w:val="center"/>
              <w:rPr>
                <w:rFonts w:ascii="Times New Roman" w:hAnsi="Times New Roman"/>
                <w:sz w:val="24"/>
                <w:szCs w:val="24"/>
              </w:rPr>
            </w:pPr>
            <w:r>
              <w:rPr>
                <w:rFonts w:ascii="Times New Roman" w:hAnsi="Times New Roman"/>
                <w:sz w:val="24"/>
                <w:szCs w:val="24"/>
              </w:rPr>
              <w:t>Василь Даньчак</w:t>
            </w:r>
          </w:p>
        </w:tc>
        <w:tc>
          <w:tcPr>
            <w:tcW w:w="3462" w:type="pct"/>
            <w:shd w:val="clear" w:color="auto" w:fill="auto"/>
          </w:tcPr>
          <w:p w:rsidR="00D322EE" w:rsidRDefault="0037000E">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Про внесення змін до комплексної Програми «Здоров’я громади» на 2022–2024 рр</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14</w:t>
            </w:r>
          </w:p>
        </w:tc>
        <w:tc>
          <w:tcPr>
            <w:tcW w:w="1111" w:type="pct"/>
            <w:shd w:val="clear" w:color="auto" w:fill="auto"/>
          </w:tcPr>
          <w:p w:rsidR="00D322EE" w:rsidRDefault="0037000E">
            <w:pPr>
              <w:spacing w:after="0" w:line="240" w:lineRule="auto"/>
              <w:ind w:left="117" w:right="-105"/>
              <w:jc w:val="center"/>
              <w:rPr>
                <w:rFonts w:ascii="Times New Roman" w:hAnsi="Times New Roman"/>
                <w:sz w:val="24"/>
                <w:szCs w:val="24"/>
              </w:rPr>
            </w:pPr>
            <w:r>
              <w:rPr>
                <w:rFonts w:ascii="Times New Roman" w:hAnsi="Times New Roman"/>
                <w:sz w:val="24"/>
                <w:szCs w:val="24"/>
              </w:rPr>
              <w:t>Володимир Сулима</w:t>
            </w:r>
          </w:p>
        </w:tc>
        <w:tc>
          <w:tcPr>
            <w:tcW w:w="3462" w:type="pct"/>
            <w:shd w:val="clear" w:color="auto" w:fill="auto"/>
          </w:tcPr>
          <w:p w:rsidR="00D322EE" w:rsidRDefault="0037000E">
            <w:pPr>
              <w:spacing w:after="0" w:line="240" w:lineRule="auto"/>
              <w:rPr>
                <w:rFonts w:ascii="Times New Roman" w:hAnsi="Times New Roman"/>
                <w:sz w:val="24"/>
                <w:szCs w:val="24"/>
              </w:rPr>
            </w:pPr>
            <w:r>
              <w:rPr>
                <w:rFonts w:ascii="Times New Roman" w:hAnsi="Times New Roman"/>
                <w:sz w:val="24"/>
                <w:szCs w:val="24"/>
              </w:rPr>
              <w:t>Про внесення змін в рішення міської ради від 17.12.2021 № 8/11/18 «Про затвердження Програми «Турбота» на 2022-2024 роки»</w:t>
            </w:r>
          </w:p>
        </w:tc>
      </w:tr>
      <w:tr w:rsidR="00D322EE">
        <w:tc>
          <w:tcPr>
            <w:tcW w:w="427" w:type="pct"/>
            <w:shd w:val="clear" w:color="auto" w:fill="auto"/>
          </w:tcPr>
          <w:p w:rsidR="00D322EE" w:rsidRDefault="0037000E">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15</w:t>
            </w:r>
          </w:p>
        </w:tc>
        <w:tc>
          <w:tcPr>
            <w:tcW w:w="1111" w:type="pct"/>
            <w:shd w:val="clear" w:color="auto" w:fill="auto"/>
          </w:tcPr>
          <w:p w:rsidR="00D322EE" w:rsidRDefault="00D322EE">
            <w:pPr>
              <w:spacing w:after="0" w:line="240" w:lineRule="auto"/>
              <w:ind w:left="117" w:right="-105"/>
              <w:jc w:val="center"/>
              <w:rPr>
                <w:rFonts w:ascii="Times New Roman" w:hAnsi="Times New Roman"/>
                <w:sz w:val="24"/>
                <w:szCs w:val="24"/>
              </w:rPr>
            </w:pPr>
          </w:p>
        </w:tc>
        <w:tc>
          <w:tcPr>
            <w:tcW w:w="3462" w:type="pct"/>
            <w:shd w:val="clear" w:color="auto" w:fill="auto"/>
          </w:tcPr>
          <w:p w:rsidR="00D322EE" w:rsidRDefault="0037000E">
            <w:pPr>
              <w:spacing w:after="0" w:line="240" w:lineRule="auto"/>
              <w:rPr>
                <w:rFonts w:ascii="Times New Roman" w:hAnsi="Times New Roman"/>
                <w:sz w:val="24"/>
                <w:szCs w:val="24"/>
              </w:rPr>
            </w:pPr>
            <w:r>
              <w:rPr>
                <w:rFonts w:ascii="Times New Roman" w:hAnsi="Times New Roman"/>
                <w:sz w:val="24"/>
                <w:szCs w:val="24"/>
              </w:rPr>
              <w:t>Різне</w:t>
            </w:r>
          </w:p>
        </w:tc>
      </w:tr>
    </w:tbl>
    <w:p w:rsidR="00D322EE" w:rsidRDefault="00D322EE">
      <w:pPr>
        <w:spacing w:after="0" w:line="240" w:lineRule="auto"/>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Виступив: </w:t>
      </w:r>
      <w:r>
        <w:rPr>
          <w:rFonts w:ascii="Times New Roman" w:hAnsi="Times New Roman"/>
          <w:sz w:val="24"/>
          <w:szCs w:val="24"/>
        </w:rPr>
        <w:tab/>
        <w:t>Антон Горохівський із пропозицією перейти до голосування за питання порядку денного без попереднього обговорення, з метою пришвидшення роботи пленарного засідання сесії міської ради у зв’язку із можливим  оголошенням повітряної тривоги.</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внесення змін в рішення міської ради від 18.11.2020 №8/1/9 «Про затвердження старост»</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проект рішення: за – 39, проти – 0, утримались – 0. Рішення прийнято. (Результати поіменного голосування </w:t>
      </w:r>
      <w:r>
        <w:rPr>
          <w:rFonts w:ascii="Times New Roman" w:hAnsi="Times New Roman"/>
          <w:sz w:val="24"/>
          <w:szCs w:val="24"/>
        </w:rPr>
        <w:t>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№8/13/02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hd w:val="clear" w:color="auto" w:fill="FFFFFF"/>
        <w:spacing w:after="0" w:line="240" w:lineRule="auto"/>
        <w:outlineLvl w:val="2"/>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 xml:space="preserve"> Про внесення змін до рішень міської ради</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проект рішення: за – 39, проти – 0, утримались – 0. Рішення прийнято. (Результати поіменного </w:t>
      </w:r>
      <w:r>
        <w:rPr>
          <w:rFonts w:ascii="Times New Roman" w:hAnsi="Times New Roman"/>
          <w:sz w:val="24"/>
          <w:szCs w:val="24"/>
        </w:rPr>
        <w:t>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№8/13/03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виконання Програми економічного та соціального розвитку Тернопільської міської територіальної громади на 2020-2021 роки</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w:t>
      </w:r>
      <w:r>
        <w:rPr>
          <w:rFonts w:ascii="Times New Roman" w:hAnsi="Times New Roman"/>
          <w:sz w:val="24"/>
          <w:szCs w:val="24"/>
        </w:rPr>
        <w:t xml:space="preserve"> рішення: за – 39,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№8/13/04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 xml:space="preserve">Про виконання бюджету Тернопільської міської територіальної громади за  2021 рік </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Сер</w:t>
      </w:r>
      <w:r>
        <w:rPr>
          <w:rFonts w:ascii="Times New Roman" w:hAnsi="Times New Roman"/>
          <w:sz w:val="24"/>
          <w:szCs w:val="24"/>
        </w:rPr>
        <w:t xml:space="preserve">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 рішення: за – 40,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№8/13/05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внесення змін до рішення міської ради від 17.12.2</w:t>
      </w:r>
      <w:r>
        <w:rPr>
          <w:rFonts w:ascii="Times New Roman" w:hAnsi="Times New Roman"/>
          <w:sz w:val="24"/>
          <w:szCs w:val="24"/>
        </w:rPr>
        <w:t>021 року №8/11/23 «Про бюджет Тернопільської міської територіальної громади на 2022 рік»</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lastRenderedPageBreak/>
        <w:t>Результати голосування за проект рішення: за – 40,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№8/13/06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проголошення 2022 року у Тернопільській міській територіальній громаді Роком Патріарха Йосифа Сліпого</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проект рішення: за – 40, проти – 0, утримались – </w:t>
      </w:r>
      <w:r>
        <w:rPr>
          <w:rFonts w:ascii="Times New Roman" w:hAnsi="Times New Roman"/>
          <w:sz w:val="24"/>
          <w:szCs w:val="24"/>
        </w:rPr>
        <w:t>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№8/13/07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затвердження угоди про міжбюджетний трансферт на 2022 рік</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 рішення: за – 39, п</w:t>
      </w:r>
      <w:r>
        <w:rPr>
          <w:rFonts w:ascii="Times New Roman" w:hAnsi="Times New Roman"/>
          <w:sz w:val="24"/>
          <w:szCs w:val="24"/>
        </w:rPr>
        <w:t>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№8/13/08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затвердження договорів про міжбюджетні  трансферти на 2022 рік</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w:t>
      </w:r>
      <w:r>
        <w:rPr>
          <w:rFonts w:ascii="Times New Roman" w:hAnsi="Times New Roman"/>
          <w:sz w:val="24"/>
          <w:szCs w:val="24"/>
        </w:rPr>
        <w:t>за проект рішення: за – 38,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№8/13/09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затвердження містобудівної документації «Генеральний план с.Плесківці Тернопільсько</w:t>
      </w:r>
      <w:r>
        <w:rPr>
          <w:rFonts w:ascii="Times New Roman" w:hAnsi="Times New Roman"/>
          <w:sz w:val="24"/>
          <w:szCs w:val="24"/>
        </w:rPr>
        <w:t>ї міської територіальної громади»</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 рішення: за – 38,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№8/13/10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р</w:t>
      </w:r>
      <w:r>
        <w:rPr>
          <w:rFonts w:ascii="Times New Roman" w:hAnsi="Times New Roman"/>
          <w:sz w:val="24"/>
          <w:szCs w:val="24"/>
        </w:rPr>
        <w:t>еорганізацію Галицького коледжу імені В’ячеслава Чорновола</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Виступила: Марія Баб’юк, яка повідомила про наявність конфлікту інтересів при розгляді даного питання та зазначила, що не братиме участі в голосуванні</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w:t>
      </w:r>
      <w:r>
        <w:rPr>
          <w:rFonts w:ascii="Times New Roman" w:hAnsi="Times New Roman"/>
          <w:sz w:val="24"/>
          <w:szCs w:val="24"/>
        </w:rPr>
        <w:t>я за проект рішення: за – 37, проти – 0, утримались – 0, не брали участі в голосування - 1.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№8/13/11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Слухали: </w:t>
      </w:r>
      <w:r>
        <w:rPr>
          <w:rFonts w:ascii="Times New Roman" w:hAnsi="Times New Roman"/>
          <w:sz w:val="24"/>
          <w:szCs w:val="24"/>
        </w:rPr>
        <w:tab/>
        <w:t>Про затвердження Плану сталої міської мобільності</w:t>
      </w:r>
      <w:r>
        <w:rPr>
          <w:rFonts w:ascii="Times New Roman" w:hAnsi="Times New Roman"/>
          <w:sz w:val="24"/>
          <w:szCs w:val="24"/>
        </w:rPr>
        <w:t xml:space="preserve"> Тернопільської міської територіальної громади </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lastRenderedPageBreak/>
        <w:t>Результати голосування за проект рішення: за – 39,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№8/13/12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 xml:space="preserve">Про звернення Тернопільської міської ради до білоруських міст-партнерів Тернополя - Гродно та Пінська </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Сергій Надал</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 рішення: за – 39, проти – 0, утримались – 0. Рішення прийнято. (Результати поіменного г</w:t>
      </w:r>
      <w:r>
        <w:rPr>
          <w:rFonts w:ascii="Times New Roman" w:hAnsi="Times New Roman"/>
          <w:sz w:val="24"/>
          <w:szCs w:val="24"/>
        </w:rPr>
        <w:t>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№8/13/13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 xml:space="preserve">Про внесення змін до комплексної Програми «Здоров’я громади» </w:t>
      </w:r>
    </w:p>
    <w:p w:rsidR="00D322EE" w:rsidRDefault="0037000E">
      <w:pPr>
        <w:spacing w:after="0" w:line="240" w:lineRule="auto"/>
        <w:ind w:left="1418"/>
        <w:jc w:val="both"/>
        <w:rPr>
          <w:rFonts w:ascii="Times New Roman" w:hAnsi="Times New Roman"/>
          <w:sz w:val="24"/>
          <w:szCs w:val="24"/>
        </w:rPr>
      </w:pPr>
      <w:r>
        <w:rPr>
          <w:rFonts w:ascii="Times New Roman" w:hAnsi="Times New Roman"/>
          <w:sz w:val="24"/>
          <w:szCs w:val="24"/>
        </w:rPr>
        <w:t>на 2022–2024 рр</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 xml:space="preserve">Сергій Надал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проект рішення: за – 39, проти – 0, утримались – 0. </w:t>
      </w:r>
      <w:r>
        <w:rPr>
          <w:rFonts w:ascii="Times New Roman" w:hAnsi="Times New Roman"/>
          <w:sz w:val="24"/>
          <w:szCs w:val="24"/>
        </w:rPr>
        <w:t>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№8/13/14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Про внесення змін в рішення міської ради від 17.12.2021 № 8/11/18 «Про затвердження Програми «Турбота» на 2022-2024 роки»</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Сергій На</w:t>
      </w:r>
      <w:r>
        <w:rPr>
          <w:rFonts w:ascii="Times New Roman" w:hAnsi="Times New Roman"/>
          <w:sz w:val="24"/>
          <w:szCs w:val="24"/>
        </w:rPr>
        <w:t xml:space="preserve">дал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проект рішення: за – 38, проти – 0, утримались – 0. Рішення прийнято. (Результати поіменного голосування додаються).</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 Рішення №8/13/15 додається.</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Різне: </w:t>
      </w:r>
    </w:p>
    <w:p w:rsidR="00D322EE" w:rsidRDefault="0037000E">
      <w:pPr>
        <w:spacing w:after="0" w:line="240" w:lineRule="auto"/>
        <w:jc w:val="both"/>
        <w:rPr>
          <w:rFonts w:ascii="Times New Roman" w:hAnsi="Times New Roman"/>
          <w:sz w:val="24"/>
          <w:szCs w:val="24"/>
        </w:rPr>
      </w:pPr>
      <w:r>
        <w:rPr>
          <w:rFonts w:ascii="Times New Roman" w:hAnsi="Times New Roman"/>
          <w:sz w:val="24"/>
          <w:szCs w:val="24"/>
        </w:rPr>
        <w:t>Слухали:     1. Про створення добровольчих батальйонів терит</w:t>
      </w:r>
      <w:r>
        <w:rPr>
          <w:rFonts w:ascii="Times New Roman" w:hAnsi="Times New Roman"/>
          <w:sz w:val="24"/>
          <w:szCs w:val="24"/>
        </w:rPr>
        <w:t>оріальної оборони</w:t>
      </w:r>
    </w:p>
    <w:p w:rsidR="00D322EE" w:rsidRDefault="0037000E">
      <w:pPr>
        <w:pStyle w:val="a9"/>
        <w:numPr>
          <w:ilvl w:val="0"/>
          <w:numId w:val="40"/>
        </w:numPr>
        <w:tabs>
          <w:tab w:val="left" w:pos="1560"/>
        </w:tabs>
        <w:spacing w:after="0" w:line="240" w:lineRule="auto"/>
        <w:ind w:left="1276" w:firstLine="0"/>
        <w:jc w:val="both"/>
        <w:rPr>
          <w:rFonts w:ascii="Times New Roman" w:hAnsi="Times New Roman"/>
          <w:sz w:val="24"/>
          <w:szCs w:val="24"/>
          <w:lang w:val="uk-UA"/>
        </w:rPr>
      </w:pPr>
      <w:r>
        <w:rPr>
          <w:rFonts w:ascii="Times New Roman" w:hAnsi="Times New Roman"/>
          <w:sz w:val="24"/>
          <w:szCs w:val="24"/>
          <w:lang w:val="uk-UA"/>
        </w:rPr>
        <w:t xml:space="preserve">Про спільну допомогу Тернопільської міської територіальної громади Збройним силам України та потерпілим від </w:t>
      </w:r>
      <w:r>
        <w:rPr>
          <w:rFonts w:ascii="Times New Roman" w:hAnsi="Times New Roman"/>
          <w:sz w:val="24"/>
          <w:szCs w:val="24"/>
          <w:lang w:val="uk-UA" w:eastAsia="ru-RU"/>
        </w:rPr>
        <w:t>російської агресії у  війні Росії проти України</w:t>
      </w:r>
      <w:r>
        <w:rPr>
          <w:rFonts w:ascii="Times New Roman" w:hAnsi="Times New Roman"/>
          <w:sz w:val="24"/>
          <w:szCs w:val="24"/>
          <w:lang w:val="uk-UA"/>
        </w:rPr>
        <w:t>.</w:t>
      </w: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Виступив: Міський голова Сергій Надал</w:t>
      </w:r>
    </w:p>
    <w:p w:rsidR="00D322EE" w:rsidRDefault="00D322EE">
      <w:pPr>
        <w:spacing w:after="0" w:line="240" w:lineRule="auto"/>
        <w:ind w:left="1418" w:hanging="1418"/>
        <w:jc w:val="both"/>
        <w:rPr>
          <w:rFonts w:ascii="Times New Roman" w:hAnsi="Times New Roman"/>
          <w:sz w:val="24"/>
          <w:szCs w:val="24"/>
        </w:rPr>
      </w:pPr>
    </w:p>
    <w:p w:rsidR="00D322EE" w:rsidRDefault="0037000E">
      <w:pPr>
        <w:spacing w:after="0" w:line="240" w:lineRule="auto"/>
        <w:ind w:left="1418" w:hanging="1418"/>
        <w:jc w:val="both"/>
        <w:rPr>
          <w:rFonts w:ascii="Times New Roman" w:hAnsi="Times New Roman"/>
          <w:sz w:val="24"/>
          <w:szCs w:val="24"/>
        </w:rPr>
      </w:pPr>
      <w:r>
        <w:rPr>
          <w:rFonts w:ascii="Times New Roman" w:hAnsi="Times New Roman"/>
          <w:sz w:val="24"/>
          <w:szCs w:val="24"/>
        </w:rPr>
        <w:t>Сесія завершила свою роботу (10:24 год).</w:t>
      </w:r>
    </w:p>
    <w:p w:rsidR="00D322EE" w:rsidRDefault="00D322EE">
      <w:pPr>
        <w:spacing w:after="0" w:line="240" w:lineRule="auto"/>
        <w:ind w:firstLine="708"/>
        <w:jc w:val="both"/>
        <w:rPr>
          <w:rFonts w:ascii="Times New Roman" w:hAnsi="Times New Roman"/>
          <w:sz w:val="24"/>
          <w:szCs w:val="24"/>
        </w:rPr>
      </w:pPr>
    </w:p>
    <w:p w:rsidR="00D322EE" w:rsidRDefault="00D322EE">
      <w:pPr>
        <w:spacing w:after="0" w:line="240" w:lineRule="auto"/>
        <w:ind w:firstLine="708"/>
        <w:jc w:val="both"/>
        <w:rPr>
          <w:rFonts w:ascii="Times New Roman" w:hAnsi="Times New Roman"/>
          <w:sz w:val="24"/>
          <w:szCs w:val="24"/>
        </w:rPr>
      </w:pPr>
    </w:p>
    <w:p w:rsidR="00D322EE" w:rsidRDefault="0037000E">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Сергій НАДАЛ</w:t>
      </w:r>
    </w:p>
    <w:p w:rsidR="00D322EE" w:rsidRDefault="00D322EE">
      <w:pPr>
        <w:spacing w:after="0" w:line="240" w:lineRule="auto"/>
        <w:ind w:firstLine="708"/>
        <w:jc w:val="both"/>
        <w:rPr>
          <w:rFonts w:ascii="Times New Roman" w:hAnsi="Times New Roman"/>
          <w:sz w:val="24"/>
          <w:szCs w:val="24"/>
        </w:rPr>
      </w:pPr>
    </w:p>
    <w:p w:rsidR="00D322EE" w:rsidRDefault="0037000E">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Секретар ради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Ігор ГІРЧАК</w:t>
      </w:r>
    </w:p>
    <w:p w:rsidR="00D322EE" w:rsidRDefault="00D322EE">
      <w:pPr>
        <w:spacing w:after="0" w:line="240" w:lineRule="auto"/>
        <w:ind w:firstLine="708"/>
        <w:jc w:val="both"/>
        <w:rPr>
          <w:rFonts w:ascii="Times New Roman" w:hAnsi="Times New Roman"/>
          <w:sz w:val="24"/>
          <w:szCs w:val="24"/>
        </w:rPr>
      </w:pPr>
    </w:p>
    <w:p w:rsidR="00D322EE" w:rsidRDefault="00D322EE">
      <w:pPr>
        <w:spacing w:after="0" w:line="240" w:lineRule="auto"/>
        <w:jc w:val="both"/>
        <w:rPr>
          <w:rFonts w:ascii="Times New Roman" w:hAnsi="Times New Roman"/>
          <w:sz w:val="18"/>
          <w:szCs w:val="18"/>
        </w:rPr>
      </w:pPr>
    </w:p>
    <w:p w:rsidR="00D322EE" w:rsidRDefault="0037000E">
      <w:pPr>
        <w:spacing w:after="0" w:line="240" w:lineRule="auto"/>
        <w:jc w:val="both"/>
        <w:rPr>
          <w:rFonts w:ascii="Times New Roman" w:hAnsi="Times New Roman"/>
          <w:sz w:val="18"/>
          <w:szCs w:val="18"/>
        </w:rPr>
      </w:pPr>
      <w:r>
        <w:rPr>
          <w:rFonts w:ascii="Times New Roman" w:hAnsi="Times New Roman"/>
          <w:sz w:val="18"/>
          <w:szCs w:val="18"/>
        </w:rPr>
        <w:t xml:space="preserve">Світлана Добрікова </w:t>
      </w:r>
    </w:p>
    <w:p w:rsidR="00D322EE" w:rsidRDefault="00D322EE">
      <w:pPr>
        <w:spacing w:after="0" w:line="240" w:lineRule="auto"/>
        <w:jc w:val="both"/>
        <w:rPr>
          <w:rFonts w:ascii="Times New Roman" w:hAnsi="Times New Roman"/>
          <w:sz w:val="18"/>
          <w:szCs w:val="18"/>
        </w:rPr>
      </w:pPr>
    </w:p>
    <w:p w:rsidR="00D322EE" w:rsidRDefault="0037000E">
      <w:pPr>
        <w:spacing w:after="0" w:line="240" w:lineRule="auto"/>
        <w:jc w:val="both"/>
        <w:rPr>
          <w:rFonts w:ascii="Times New Roman" w:hAnsi="Times New Roman"/>
          <w:sz w:val="18"/>
          <w:szCs w:val="18"/>
        </w:rPr>
      </w:pPr>
      <w:r>
        <w:rPr>
          <w:rFonts w:ascii="Times New Roman" w:hAnsi="Times New Roman"/>
          <w:sz w:val="18"/>
          <w:szCs w:val="18"/>
        </w:rPr>
        <w:t>Юлія Чорна</w:t>
      </w:r>
    </w:p>
    <w:p w:rsidR="00D322EE" w:rsidRDefault="00D322EE">
      <w:pPr>
        <w:spacing w:after="0" w:line="240" w:lineRule="auto"/>
        <w:jc w:val="both"/>
        <w:rPr>
          <w:rFonts w:ascii="Times New Roman" w:hAnsi="Times New Roman"/>
          <w:sz w:val="18"/>
          <w:szCs w:val="18"/>
        </w:rPr>
      </w:pPr>
    </w:p>
    <w:p w:rsidR="00D322EE" w:rsidRDefault="0037000E">
      <w:pPr>
        <w:spacing w:after="0" w:line="240" w:lineRule="auto"/>
        <w:jc w:val="both"/>
        <w:rPr>
          <w:rFonts w:ascii="Times New Roman" w:hAnsi="Times New Roman"/>
          <w:sz w:val="18"/>
          <w:szCs w:val="18"/>
        </w:rPr>
      </w:pPr>
      <w:r>
        <w:rPr>
          <w:rFonts w:ascii="Times New Roman" w:hAnsi="Times New Roman"/>
          <w:sz w:val="18"/>
          <w:szCs w:val="18"/>
        </w:rPr>
        <w:t xml:space="preserve">Наталія Вихрущ </w:t>
      </w:r>
    </w:p>
    <w:sectPr w:rsidR="00D322EE" w:rsidSect="00D322EE">
      <w:footerReference w:type="default" r:id="rId9"/>
      <w:pgSz w:w="11906" w:h="16838"/>
      <w:pgMar w:top="1809" w:right="1274" w:bottom="2977" w:left="1417" w:header="708" w:footer="20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00E" w:rsidRDefault="0037000E">
      <w:pPr>
        <w:spacing w:after="0" w:line="240" w:lineRule="auto"/>
      </w:pPr>
    </w:p>
  </w:endnote>
  <w:endnote w:type="continuationSeparator" w:id="1">
    <w:p w:rsidR="0037000E" w:rsidRDefault="0037000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EE" w:rsidRDefault="00D322EE">
    <w:pPr>
      <w:pStyle w:val="a7"/>
      <w:jc w:val="center"/>
    </w:pPr>
    <w:r>
      <w:fldChar w:fldCharType="begin"/>
    </w:r>
    <w:r w:rsidR="0037000E">
      <w:instrText xml:space="preserve"> PAGE   \* MERGEFORMAT </w:instrText>
    </w:r>
    <w:r>
      <w:fldChar w:fldCharType="separate"/>
    </w:r>
    <w:r w:rsidR="00453206">
      <w:rPr>
        <w:noProof/>
      </w:rPr>
      <w:t>1</w:t>
    </w:r>
    <w:r>
      <w:rPr>
        <w:noProof/>
      </w:rPr>
      <w:fldChar w:fldCharType="end"/>
    </w:r>
  </w:p>
  <w:p w:rsidR="00D322EE" w:rsidRDefault="00D322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00E" w:rsidRDefault="0037000E">
      <w:pPr>
        <w:spacing w:after="0" w:line="240" w:lineRule="auto"/>
      </w:pPr>
    </w:p>
  </w:footnote>
  <w:footnote w:type="continuationSeparator" w:id="1">
    <w:p w:rsidR="0037000E" w:rsidRDefault="0037000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BE6"/>
    <w:multiLevelType w:val="hybridMultilevel"/>
    <w:tmpl w:val="5E86BE9A"/>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8316E40"/>
    <w:multiLevelType w:val="hybridMultilevel"/>
    <w:tmpl w:val="6CE03846"/>
    <w:lvl w:ilvl="0" w:tplc="BE22A01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
    <w:nsid w:val="0DC561E6"/>
    <w:multiLevelType w:val="hybridMultilevel"/>
    <w:tmpl w:val="8954D51C"/>
    <w:lvl w:ilvl="0" w:tplc="6CC67DD0">
      <w:start w:val="11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E2A0719"/>
    <w:multiLevelType w:val="hybridMultilevel"/>
    <w:tmpl w:val="581ED774"/>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0570948"/>
    <w:multiLevelType w:val="hybridMultilevel"/>
    <w:tmpl w:val="77406630"/>
    <w:lvl w:ilvl="0" w:tplc="8B8042A4">
      <w:start w:val="12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844F56"/>
    <w:multiLevelType w:val="hybridMultilevel"/>
    <w:tmpl w:val="0630C1DA"/>
    <w:lvl w:ilvl="0" w:tplc="030A13E8">
      <w:start w:val="9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8A10C25"/>
    <w:multiLevelType w:val="hybridMultilevel"/>
    <w:tmpl w:val="5BE60300"/>
    <w:lvl w:ilvl="0" w:tplc="3E06013A">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C0471DA"/>
    <w:multiLevelType w:val="hybridMultilevel"/>
    <w:tmpl w:val="250ED1C0"/>
    <w:lvl w:ilvl="0" w:tplc="A140A6A2">
      <w:start w:val="5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EB25420"/>
    <w:multiLevelType w:val="hybridMultilevel"/>
    <w:tmpl w:val="7FD2F948"/>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F0C58D2"/>
    <w:multiLevelType w:val="hybridMultilevel"/>
    <w:tmpl w:val="95F44D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2BB17258"/>
    <w:multiLevelType w:val="hybridMultilevel"/>
    <w:tmpl w:val="3EB2C074"/>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FB9774B"/>
    <w:multiLevelType w:val="hybridMultilevel"/>
    <w:tmpl w:val="67D84254"/>
    <w:lvl w:ilvl="0" w:tplc="C42C4A28">
      <w:start w:val="13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0212498"/>
    <w:multiLevelType w:val="hybridMultilevel"/>
    <w:tmpl w:val="810063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2AC2284"/>
    <w:multiLevelType w:val="hybridMultilevel"/>
    <w:tmpl w:val="69984CAA"/>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801357F"/>
    <w:multiLevelType w:val="hybridMultilevel"/>
    <w:tmpl w:val="1DFCB594"/>
    <w:lvl w:ilvl="0" w:tplc="1FCE8658">
      <w:start w:val="4"/>
      <w:numFmt w:val="bullet"/>
      <w:lvlText w:val="-"/>
      <w:lvlJc w:val="left"/>
      <w:pPr>
        <w:ind w:left="360" w:hanging="360"/>
      </w:pPr>
      <w:rPr>
        <w:rFonts w:ascii="Times New Roman" w:hAnsi="Times New Roman"/>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5">
    <w:nsid w:val="3B417585"/>
    <w:multiLevelType w:val="hybridMultilevel"/>
    <w:tmpl w:val="B262D682"/>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C0A1798"/>
    <w:multiLevelType w:val="hybridMultilevel"/>
    <w:tmpl w:val="E4DC6070"/>
    <w:lvl w:ilvl="0" w:tplc="029451DA">
      <w:start w:val="18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31B322C"/>
    <w:multiLevelType w:val="hybridMultilevel"/>
    <w:tmpl w:val="F820A770"/>
    <w:lvl w:ilvl="0" w:tplc="7FB23C80">
      <w:start w:val="15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7414B47"/>
    <w:multiLevelType w:val="hybridMultilevel"/>
    <w:tmpl w:val="1E0E6C96"/>
    <w:lvl w:ilvl="0" w:tplc="687CFF08">
      <w:start w:val="7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4A0F532F"/>
    <w:multiLevelType w:val="hybridMultilevel"/>
    <w:tmpl w:val="590EF75E"/>
    <w:lvl w:ilvl="0" w:tplc="0F0A6350">
      <w:start w:val="4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A4F0DB6"/>
    <w:multiLevelType w:val="hybridMultilevel"/>
    <w:tmpl w:val="6FBCE0CC"/>
    <w:lvl w:ilvl="0" w:tplc="EB50E40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1">
    <w:nsid w:val="501E5358"/>
    <w:multiLevelType w:val="hybridMultilevel"/>
    <w:tmpl w:val="DC2E6240"/>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521C4B99"/>
    <w:multiLevelType w:val="hybridMultilevel"/>
    <w:tmpl w:val="B2A278D8"/>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3A81D19"/>
    <w:multiLevelType w:val="hybridMultilevel"/>
    <w:tmpl w:val="CA2EED0E"/>
    <w:lvl w:ilvl="0" w:tplc="67105C4E">
      <w:start w:val="14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6507E77"/>
    <w:multiLevelType w:val="hybridMultilevel"/>
    <w:tmpl w:val="8FFC2D7A"/>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65A7EFD"/>
    <w:multiLevelType w:val="hybridMultilevel"/>
    <w:tmpl w:val="5DE47C24"/>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6">
    <w:nsid w:val="5D457823"/>
    <w:multiLevelType w:val="hybridMultilevel"/>
    <w:tmpl w:val="877AD410"/>
    <w:lvl w:ilvl="0" w:tplc="50E86BDE">
      <w:start w:val="12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5DFD7011"/>
    <w:multiLevelType w:val="hybridMultilevel"/>
    <w:tmpl w:val="F61E8E12"/>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2040266"/>
    <w:multiLevelType w:val="hybridMultilevel"/>
    <w:tmpl w:val="7284BA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49F7F28"/>
    <w:multiLevelType w:val="hybridMultilevel"/>
    <w:tmpl w:val="068EB79C"/>
    <w:lvl w:ilvl="0" w:tplc="46EC5BD8">
      <w:start w:val="16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5EC62BA"/>
    <w:multiLevelType w:val="hybridMultilevel"/>
    <w:tmpl w:val="97DAF8B4"/>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8C179E7"/>
    <w:multiLevelType w:val="hybridMultilevel"/>
    <w:tmpl w:val="FDA44088"/>
    <w:lvl w:ilvl="0" w:tplc="76507750">
      <w:start w:val="11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697502EB"/>
    <w:multiLevelType w:val="hybridMultilevel"/>
    <w:tmpl w:val="DDE07F2A"/>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BE90C5F"/>
    <w:multiLevelType w:val="hybridMultilevel"/>
    <w:tmpl w:val="A91E4FB2"/>
    <w:lvl w:ilvl="0" w:tplc="68503022">
      <w:start w:val="2"/>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4">
    <w:nsid w:val="6C082B39"/>
    <w:multiLevelType w:val="hybridMultilevel"/>
    <w:tmpl w:val="457AD5C8"/>
    <w:lvl w:ilvl="0" w:tplc="99D4F782">
      <w:start w:val="7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ECD6DA9"/>
    <w:multiLevelType w:val="hybridMultilevel"/>
    <w:tmpl w:val="3AD429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ED35A91"/>
    <w:multiLevelType w:val="hybridMultilevel"/>
    <w:tmpl w:val="74BCC1FC"/>
    <w:lvl w:ilvl="0" w:tplc="0D944934">
      <w:start w:val="14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76A603C4"/>
    <w:multiLevelType w:val="hybridMultilevel"/>
    <w:tmpl w:val="1E201062"/>
    <w:lvl w:ilvl="0" w:tplc="BB2620CA">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787900E8"/>
    <w:multiLevelType w:val="hybridMultilevel"/>
    <w:tmpl w:val="24229F4A"/>
    <w:lvl w:ilvl="0" w:tplc="EB50E402">
      <w:start w:val="1"/>
      <w:numFmt w:val="bullet"/>
      <w:lvlText w:val="-"/>
      <w:lvlJc w:val="left"/>
      <w:pPr>
        <w:ind w:left="720" w:hanging="360"/>
      </w:pPr>
      <w:rPr>
        <w:rFonts w:ascii="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8C56B6F"/>
    <w:multiLevelType w:val="hybridMultilevel"/>
    <w:tmpl w:val="6A4C7406"/>
    <w:lvl w:ilvl="0" w:tplc="EB50E402">
      <w:start w:val="1"/>
      <w:numFmt w:val="bullet"/>
      <w:lvlText w:val="-"/>
      <w:lvlJc w:val="left"/>
      <w:pPr>
        <w:ind w:left="2136" w:hanging="360"/>
      </w:pPr>
      <w:rPr>
        <w:rFonts w:ascii="Times New Roman" w:hAnsi="Times New Roman"/>
      </w:rPr>
    </w:lvl>
    <w:lvl w:ilvl="1" w:tplc="04220003">
      <w:start w:val="1"/>
      <w:numFmt w:val="bullet"/>
      <w:lvlText w:val="o"/>
      <w:lvlJc w:val="left"/>
      <w:pPr>
        <w:ind w:left="2856" w:hanging="360"/>
      </w:pPr>
      <w:rPr>
        <w:rFonts w:ascii="Courier New" w:hAnsi="Courier New"/>
      </w:rPr>
    </w:lvl>
    <w:lvl w:ilvl="2" w:tplc="04220005">
      <w:start w:val="1"/>
      <w:numFmt w:val="bullet"/>
      <w:lvlText w:val=""/>
      <w:lvlJc w:val="left"/>
      <w:pPr>
        <w:ind w:left="3576" w:hanging="360"/>
      </w:pPr>
      <w:rPr>
        <w:rFonts w:ascii="Wingdings" w:hAnsi="Wingdings"/>
      </w:rPr>
    </w:lvl>
    <w:lvl w:ilvl="3" w:tplc="04220001">
      <w:start w:val="1"/>
      <w:numFmt w:val="bullet"/>
      <w:lvlText w:val=""/>
      <w:lvlJc w:val="left"/>
      <w:pPr>
        <w:ind w:left="4296" w:hanging="360"/>
      </w:pPr>
      <w:rPr>
        <w:rFonts w:ascii="Symbol" w:hAnsi="Symbol"/>
      </w:rPr>
    </w:lvl>
    <w:lvl w:ilvl="4" w:tplc="04220003">
      <w:start w:val="1"/>
      <w:numFmt w:val="bullet"/>
      <w:lvlText w:val="o"/>
      <w:lvlJc w:val="left"/>
      <w:pPr>
        <w:ind w:left="5016" w:hanging="360"/>
      </w:pPr>
      <w:rPr>
        <w:rFonts w:ascii="Courier New" w:hAnsi="Courier New"/>
      </w:rPr>
    </w:lvl>
    <w:lvl w:ilvl="5" w:tplc="04220005">
      <w:start w:val="1"/>
      <w:numFmt w:val="bullet"/>
      <w:lvlText w:val=""/>
      <w:lvlJc w:val="left"/>
      <w:pPr>
        <w:ind w:left="5736" w:hanging="360"/>
      </w:pPr>
      <w:rPr>
        <w:rFonts w:ascii="Wingdings" w:hAnsi="Wingdings"/>
      </w:rPr>
    </w:lvl>
    <w:lvl w:ilvl="6" w:tplc="04220001">
      <w:start w:val="1"/>
      <w:numFmt w:val="bullet"/>
      <w:lvlText w:val=""/>
      <w:lvlJc w:val="left"/>
      <w:pPr>
        <w:ind w:left="6456" w:hanging="360"/>
      </w:pPr>
      <w:rPr>
        <w:rFonts w:ascii="Symbol" w:hAnsi="Symbol"/>
      </w:rPr>
    </w:lvl>
    <w:lvl w:ilvl="7" w:tplc="04220003">
      <w:start w:val="1"/>
      <w:numFmt w:val="bullet"/>
      <w:lvlText w:val="o"/>
      <w:lvlJc w:val="left"/>
      <w:pPr>
        <w:ind w:left="7176" w:hanging="360"/>
      </w:pPr>
      <w:rPr>
        <w:rFonts w:ascii="Courier New" w:hAnsi="Courier New"/>
      </w:rPr>
    </w:lvl>
    <w:lvl w:ilvl="8" w:tplc="04220005">
      <w:start w:val="1"/>
      <w:numFmt w:val="bullet"/>
      <w:lvlText w:val=""/>
      <w:lvlJc w:val="left"/>
      <w:pPr>
        <w:ind w:left="7896" w:hanging="360"/>
      </w:pPr>
      <w:rPr>
        <w:rFonts w:ascii="Wingdings" w:hAnsi="Wingdings"/>
      </w:rPr>
    </w:lvl>
  </w:abstractNum>
  <w:num w:numId="1">
    <w:abstractNumId w:val="39"/>
  </w:num>
  <w:num w:numId="2">
    <w:abstractNumId w:val="6"/>
  </w:num>
  <w:num w:numId="3">
    <w:abstractNumId w:val="37"/>
  </w:num>
  <w:num w:numId="4">
    <w:abstractNumId w:val="19"/>
  </w:num>
  <w:num w:numId="5">
    <w:abstractNumId w:val="7"/>
  </w:num>
  <w:num w:numId="6">
    <w:abstractNumId w:val="18"/>
  </w:num>
  <w:num w:numId="7">
    <w:abstractNumId w:val="34"/>
  </w:num>
  <w:num w:numId="8">
    <w:abstractNumId w:val="5"/>
  </w:num>
  <w:num w:numId="9">
    <w:abstractNumId w:val="31"/>
  </w:num>
  <w:num w:numId="10">
    <w:abstractNumId w:val="2"/>
  </w:num>
  <w:num w:numId="11">
    <w:abstractNumId w:val="4"/>
  </w:num>
  <w:num w:numId="12">
    <w:abstractNumId w:val="26"/>
  </w:num>
  <w:num w:numId="13">
    <w:abstractNumId w:val="11"/>
  </w:num>
  <w:num w:numId="14">
    <w:abstractNumId w:val="36"/>
  </w:num>
  <w:num w:numId="15">
    <w:abstractNumId w:val="23"/>
  </w:num>
  <w:num w:numId="16">
    <w:abstractNumId w:val="17"/>
  </w:num>
  <w:num w:numId="17">
    <w:abstractNumId w:val="29"/>
  </w:num>
  <w:num w:numId="18">
    <w:abstractNumId w:val="16"/>
  </w:num>
  <w:num w:numId="19">
    <w:abstractNumId w:val="20"/>
  </w:num>
  <w:num w:numId="20">
    <w:abstractNumId w:val="13"/>
  </w:num>
  <w:num w:numId="21">
    <w:abstractNumId w:val="8"/>
  </w:num>
  <w:num w:numId="22">
    <w:abstractNumId w:val="38"/>
  </w:num>
  <w:num w:numId="23">
    <w:abstractNumId w:val="27"/>
  </w:num>
  <w:num w:numId="24">
    <w:abstractNumId w:val="30"/>
  </w:num>
  <w:num w:numId="25">
    <w:abstractNumId w:val="0"/>
  </w:num>
  <w:num w:numId="26">
    <w:abstractNumId w:val="32"/>
  </w:num>
  <w:num w:numId="27">
    <w:abstractNumId w:val="24"/>
  </w:num>
  <w:num w:numId="28">
    <w:abstractNumId w:val="22"/>
  </w:num>
  <w:num w:numId="29">
    <w:abstractNumId w:val="21"/>
  </w:num>
  <w:num w:numId="30">
    <w:abstractNumId w:val="15"/>
  </w:num>
  <w:num w:numId="31">
    <w:abstractNumId w:val="3"/>
  </w:num>
  <w:num w:numId="32">
    <w:abstractNumId w:val="10"/>
  </w:num>
  <w:num w:numId="33">
    <w:abstractNumId w:val="9"/>
  </w:num>
  <w:num w:numId="34">
    <w:abstractNumId w:val="14"/>
  </w:num>
  <w:num w:numId="35">
    <w:abstractNumId w:val="28"/>
  </w:num>
  <w:num w:numId="36">
    <w:abstractNumId w:val="35"/>
  </w:num>
  <w:num w:numId="37">
    <w:abstractNumId w:val="12"/>
  </w:num>
  <w:num w:numId="38">
    <w:abstractNumId w:val="1"/>
  </w:num>
  <w:num w:numId="39">
    <w:abstractNumId w:val="25"/>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D322EE"/>
    <w:rsid w:val="0037000E"/>
    <w:rsid w:val="00453206"/>
    <w:rsid w:val="00D322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EE"/>
    <w:pPr>
      <w:spacing w:after="200" w:line="276" w:lineRule="auto"/>
    </w:pPr>
    <w:rPr>
      <w:lang w:eastAsia="uk-UA"/>
    </w:rPr>
  </w:style>
  <w:style w:type="paragraph" w:styleId="3">
    <w:name w:val="heading 3"/>
    <w:basedOn w:val="a"/>
    <w:next w:val="a"/>
    <w:link w:val="30"/>
    <w:qFormat/>
    <w:rsid w:val="00D322EE"/>
    <w:pPr>
      <w:keepNext/>
      <w:spacing w:after="0" w:line="240" w:lineRule="auto"/>
      <w:outlineLvl w:val="2"/>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22EE"/>
    <w:pPr>
      <w:spacing w:after="120" w:line="240" w:lineRule="auto"/>
      <w:ind w:left="283"/>
    </w:pPr>
    <w:rPr>
      <w:rFonts w:ascii="Courier New" w:hAnsi="Courier New"/>
      <w:sz w:val="24"/>
      <w:szCs w:val="20"/>
      <w:lang w:val="ru-RU"/>
    </w:rPr>
  </w:style>
  <w:style w:type="paragraph" w:styleId="a5">
    <w:name w:val="header"/>
    <w:basedOn w:val="a"/>
    <w:link w:val="a6"/>
    <w:rsid w:val="00D322EE"/>
    <w:pPr>
      <w:tabs>
        <w:tab w:val="center" w:pos="4677"/>
        <w:tab w:val="right" w:pos="9355"/>
      </w:tabs>
      <w:spacing w:after="0" w:line="240" w:lineRule="auto"/>
    </w:pPr>
    <w:rPr>
      <w:sz w:val="20"/>
      <w:szCs w:val="20"/>
    </w:rPr>
  </w:style>
  <w:style w:type="paragraph" w:styleId="a7">
    <w:name w:val="footer"/>
    <w:basedOn w:val="a"/>
    <w:link w:val="a8"/>
    <w:rsid w:val="00D322EE"/>
    <w:pPr>
      <w:tabs>
        <w:tab w:val="center" w:pos="4677"/>
        <w:tab w:val="right" w:pos="9355"/>
      </w:tabs>
      <w:spacing w:after="0" w:line="240" w:lineRule="auto"/>
    </w:pPr>
    <w:rPr>
      <w:sz w:val="20"/>
      <w:szCs w:val="20"/>
    </w:rPr>
  </w:style>
  <w:style w:type="paragraph" w:styleId="a9">
    <w:name w:val="List Paragraph"/>
    <w:basedOn w:val="a"/>
    <w:qFormat/>
    <w:rsid w:val="00D322EE"/>
    <w:pPr>
      <w:ind w:left="720"/>
      <w:contextualSpacing/>
    </w:pPr>
    <w:rPr>
      <w:lang w:val="ru-RU" w:eastAsia="en-US"/>
    </w:rPr>
  </w:style>
  <w:style w:type="paragraph" w:styleId="aa">
    <w:name w:val="Balloon Text"/>
    <w:basedOn w:val="a"/>
    <w:link w:val="ab"/>
    <w:rsid w:val="00D322EE"/>
    <w:pPr>
      <w:spacing w:after="0" w:line="240" w:lineRule="auto"/>
    </w:pPr>
    <w:rPr>
      <w:rFonts w:ascii="Segoe UI" w:hAnsi="Segoe UI"/>
      <w:sz w:val="18"/>
      <w:szCs w:val="18"/>
    </w:rPr>
  </w:style>
  <w:style w:type="paragraph" w:styleId="ac">
    <w:name w:val="Normal (Web)"/>
    <w:basedOn w:val="a"/>
    <w:rsid w:val="00D322EE"/>
    <w:pPr>
      <w:spacing w:before="100" w:beforeAutospacing="1" w:after="100" w:afterAutospacing="1" w:line="240" w:lineRule="auto"/>
    </w:pPr>
    <w:rPr>
      <w:rFonts w:ascii="Times New Roman" w:hAnsi="Times New Roman"/>
      <w:sz w:val="24"/>
      <w:szCs w:val="24"/>
      <w:lang w:val="ru-RU" w:eastAsia="ru-RU"/>
    </w:rPr>
  </w:style>
  <w:style w:type="paragraph" w:styleId="ad">
    <w:name w:val="Document Map"/>
    <w:basedOn w:val="a"/>
    <w:link w:val="ae"/>
    <w:semiHidden/>
    <w:rsid w:val="00D322EE"/>
    <w:pPr>
      <w:spacing w:after="160" w:line="259" w:lineRule="auto"/>
    </w:pPr>
    <w:rPr>
      <w:rFonts w:ascii="Tahoma" w:hAnsi="Tahoma"/>
      <w:sz w:val="16"/>
      <w:szCs w:val="16"/>
      <w:lang w:eastAsia="en-US"/>
    </w:rPr>
  </w:style>
  <w:style w:type="paragraph" w:customStyle="1" w:styleId="msonormal0">
    <w:name w:val="msonormal"/>
    <w:basedOn w:val="a"/>
    <w:rsid w:val="00D322EE"/>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rsid w:val="00D322EE"/>
    <w:pPr>
      <w:widowControl w:val="0"/>
      <w:suppressAutoHyphens/>
      <w:spacing w:after="120" w:line="240" w:lineRule="auto"/>
    </w:pPr>
    <w:rPr>
      <w:rFonts w:ascii="Arial" w:hAnsi="Arial"/>
      <w:kern w:val="3"/>
      <w:sz w:val="24"/>
      <w:szCs w:val="24"/>
      <w:lang w:val="ru-RU" w:eastAsia="ru-RU"/>
    </w:rPr>
  </w:style>
  <w:style w:type="paragraph" w:styleId="af">
    <w:name w:val="annotation text"/>
    <w:basedOn w:val="a"/>
    <w:link w:val="af0"/>
    <w:rsid w:val="00D322EE"/>
    <w:pPr>
      <w:spacing w:after="0" w:line="240" w:lineRule="auto"/>
    </w:pPr>
    <w:rPr>
      <w:rFonts w:ascii="Times New Roman" w:hAnsi="Times New Roman"/>
      <w:sz w:val="20"/>
      <w:szCs w:val="20"/>
      <w:lang w:val="ru-RU" w:eastAsia="ru-RU"/>
    </w:rPr>
  </w:style>
  <w:style w:type="paragraph" w:styleId="af1">
    <w:name w:val="No Spacing"/>
    <w:qFormat/>
    <w:rsid w:val="00D322EE"/>
    <w:pPr>
      <w:spacing w:after="0" w:line="240" w:lineRule="auto"/>
    </w:pPr>
  </w:style>
  <w:style w:type="paragraph" w:customStyle="1" w:styleId="1">
    <w:name w:val="Обычный1"/>
    <w:qFormat/>
    <w:rsid w:val="00D322EE"/>
    <w:pPr>
      <w:pBdr>
        <w:top w:val="nil"/>
        <w:left w:val="nil"/>
        <w:bottom w:val="nil"/>
        <w:right w:val="nil"/>
        <w:between w:val="nil"/>
      </w:pBdr>
      <w:spacing w:after="200" w:line="276" w:lineRule="auto"/>
    </w:pPr>
    <w:rPr>
      <w:szCs w:val="20"/>
      <w:lang w:val="ru-RU" w:eastAsia="uk-UA"/>
    </w:rPr>
  </w:style>
  <w:style w:type="paragraph" w:customStyle="1" w:styleId="2">
    <w:name w:val="Обычный2"/>
    <w:qFormat/>
    <w:rsid w:val="00D322EE"/>
    <w:pPr>
      <w:pBdr>
        <w:top w:val="nil"/>
        <w:left w:val="nil"/>
        <w:bottom w:val="nil"/>
        <w:right w:val="nil"/>
        <w:between w:val="nil"/>
      </w:pBdr>
      <w:spacing w:after="0" w:line="240" w:lineRule="auto"/>
    </w:pPr>
    <w:rPr>
      <w:rFonts w:ascii="Times New Roman" w:hAnsi="Times New Roman"/>
      <w:sz w:val="20"/>
      <w:szCs w:val="20"/>
      <w:lang w:eastAsia="uk-UA"/>
    </w:rPr>
  </w:style>
  <w:style w:type="paragraph" w:customStyle="1" w:styleId="10">
    <w:name w:val="Абзац списка1"/>
    <w:basedOn w:val="a"/>
    <w:rsid w:val="00D322EE"/>
    <w:pPr>
      <w:ind w:left="720"/>
      <w:contextualSpacing/>
    </w:pPr>
    <w:rPr>
      <w:rFonts w:ascii="Times New Roman" w:hAnsi="Times New Roman"/>
      <w:sz w:val="24"/>
      <w:lang w:eastAsia="en-US"/>
    </w:rPr>
  </w:style>
  <w:style w:type="paragraph" w:styleId="af2">
    <w:name w:val="footnote text"/>
    <w:link w:val="af3"/>
    <w:semiHidden/>
    <w:rsid w:val="00D322EE"/>
    <w:pPr>
      <w:spacing w:after="0" w:line="240" w:lineRule="auto"/>
    </w:pPr>
    <w:rPr>
      <w:sz w:val="20"/>
      <w:szCs w:val="20"/>
    </w:rPr>
  </w:style>
  <w:style w:type="paragraph" w:styleId="af4">
    <w:name w:val="endnote text"/>
    <w:link w:val="af5"/>
    <w:semiHidden/>
    <w:rsid w:val="00D322EE"/>
    <w:pPr>
      <w:spacing w:after="0" w:line="240" w:lineRule="auto"/>
    </w:pPr>
    <w:rPr>
      <w:sz w:val="20"/>
      <w:szCs w:val="20"/>
    </w:rPr>
  </w:style>
  <w:style w:type="character" w:customStyle="1" w:styleId="LineNumber">
    <w:name w:val="Line Number"/>
    <w:basedOn w:val="a0"/>
    <w:semiHidden/>
    <w:rsid w:val="00D322EE"/>
  </w:style>
  <w:style w:type="character" w:styleId="af6">
    <w:name w:val="Hyperlink"/>
    <w:semiHidden/>
    <w:rsid w:val="00D322EE"/>
    <w:rPr>
      <w:color w:val="0000FF"/>
      <w:u w:val="single"/>
    </w:rPr>
  </w:style>
  <w:style w:type="character" w:customStyle="1" w:styleId="30">
    <w:name w:val="Заголовок 3 Знак"/>
    <w:basedOn w:val="a0"/>
    <w:link w:val="3"/>
    <w:rsid w:val="00D322EE"/>
    <w:rPr>
      <w:rFonts w:ascii="Times New Roman" w:hAnsi="Times New Roman"/>
      <w:b/>
      <w:bCs/>
      <w:color w:val="000000"/>
      <w:sz w:val="28"/>
      <w:szCs w:val="28"/>
    </w:rPr>
  </w:style>
  <w:style w:type="character" w:customStyle="1" w:styleId="a4">
    <w:name w:val="Основной текст с отступом Знак"/>
    <w:basedOn w:val="a0"/>
    <w:link w:val="a3"/>
    <w:rsid w:val="00D322EE"/>
    <w:rPr>
      <w:rFonts w:ascii="Courier New" w:hAnsi="Courier New"/>
      <w:sz w:val="24"/>
      <w:szCs w:val="20"/>
      <w:lang w:val="ru-RU" w:eastAsia="uk-UA"/>
    </w:rPr>
  </w:style>
  <w:style w:type="character" w:customStyle="1" w:styleId="a6">
    <w:name w:val="Верхний колонтитул Знак"/>
    <w:basedOn w:val="a0"/>
    <w:link w:val="a5"/>
    <w:rsid w:val="00D322EE"/>
    <w:rPr>
      <w:rFonts w:ascii="Calibri" w:hAnsi="Calibri"/>
      <w:sz w:val="20"/>
      <w:szCs w:val="20"/>
    </w:rPr>
  </w:style>
  <w:style w:type="character" w:customStyle="1" w:styleId="a8">
    <w:name w:val="Нижний колонтитул Знак"/>
    <w:basedOn w:val="a0"/>
    <w:link w:val="a7"/>
    <w:rsid w:val="00D322EE"/>
    <w:rPr>
      <w:rFonts w:ascii="Calibri" w:hAnsi="Calibri"/>
      <w:sz w:val="20"/>
      <w:szCs w:val="20"/>
    </w:rPr>
  </w:style>
  <w:style w:type="character" w:customStyle="1" w:styleId="ab">
    <w:name w:val="Текст выноски Знак"/>
    <w:basedOn w:val="a0"/>
    <w:link w:val="aa"/>
    <w:rsid w:val="00D322EE"/>
    <w:rPr>
      <w:rFonts w:ascii="Segoe UI" w:hAnsi="Segoe UI"/>
      <w:sz w:val="18"/>
      <w:szCs w:val="18"/>
      <w:lang w:eastAsia="uk-UA"/>
    </w:rPr>
  </w:style>
  <w:style w:type="character" w:customStyle="1" w:styleId="apple-converted-space">
    <w:name w:val="apple-converted-space"/>
    <w:rsid w:val="00D322EE"/>
  </w:style>
  <w:style w:type="character" w:customStyle="1" w:styleId="ae">
    <w:name w:val="Схема документа Знак"/>
    <w:basedOn w:val="a0"/>
    <w:link w:val="ad"/>
    <w:semiHidden/>
    <w:rsid w:val="00D322EE"/>
    <w:rPr>
      <w:rFonts w:ascii="Tahoma" w:hAnsi="Tahoma"/>
      <w:sz w:val="16"/>
      <w:szCs w:val="16"/>
    </w:rPr>
  </w:style>
  <w:style w:type="character" w:customStyle="1" w:styleId="af0">
    <w:name w:val="Текст примечания Знак"/>
    <w:basedOn w:val="a0"/>
    <w:link w:val="af"/>
    <w:rsid w:val="00D322EE"/>
    <w:rPr>
      <w:rFonts w:ascii="Times New Roman" w:hAnsi="Times New Roman"/>
      <w:sz w:val="20"/>
      <w:szCs w:val="20"/>
      <w:lang w:val="ru-RU" w:eastAsia="ru-RU"/>
    </w:rPr>
  </w:style>
  <w:style w:type="character" w:customStyle="1" w:styleId="rvts7">
    <w:name w:val="rvts7"/>
    <w:rsid w:val="00D322EE"/>
  </w:style>
  <w:style w:type="character" w:customStyle="1" w:styleId="rvts9">
    <w:name w:val="rvts9"/>
    <w:rsid w:val="00D322EE"/>
  </w:style>
  <w:style w:type="character" w:styleId="af7">
    <w:name w:val="footnote reference"/>
    <w:semiHidden/>
    <w:rsid w:val="00D322EE"/>
    <w:rPr>
      <w:vertAlign w:val="superscript"/>
    </w:rPr>
  </w:style>
  <w:style w:type="character" w:customStyle="1" w:styleId="af3">
    <w:name w:val="Текст сноски Знак"/>
    <w:link w:val="af2"/>
    <w:semiHidden/>
    <w:rsid w:val="00D322EE"/>
    <w:rPr>
      <w:sz w:val="20"/>
      <w:szCs w:val="20"/>
    </w:rPr>
  </w:style>
  <w:style w:type="character" w:styleId="af8">
    <w:name w:val="endnote reference"/>
    <w:semiHidden/>
    <w:rsid w:val="00D322EE"/>
    <w:rPr>
      <w:vertAlign w:val="superscript"/>
    </w:rPr>
  </w:style>
  <w:style w:type="character" w:customStyle="1" w:styleId="af5">
    <w:name w:val="Текст концевой сноски Знак"/>
    <w:link w:val="af4"/>
    <w:semiHidden/>
    <w:rsid w:val="00D322EE"/>
    <w:rPr>
      <w:sz w:val="20"/>
      <w:szCs w:val="20"/>
    </w:rPr>
  </w:style>
  <w:style w:type="table" w:styleId="11">
    <w:name w:val="Table Simple 1"/>
    <w:basedOn w:val="a1"/>
    <w:rsid w:val="00D322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D3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C45F-6339-4F27-B03F-0BC769F2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9255</Words>
  <Characters>5276</Characters>
  <Application>Microsoft Office Word</Application>
  <DocSecurity>0</DocSecurity>
  <Lines>43</Lines>
  <Paragraphs>29</Paragraphs>
  <ScaleCrop>false</ScaleCrop>
  <Company>Microsoft</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d03-Vykhrushch</cp:lastModifiedBy>
  <cp:revision>2</cp:revision>
  <cp:lastPrinted>2022-03-06T13:11:00Z</cp:lastPrinted>
  <dcterms:created xsi:type="dcterms:W3CDTF">2022-03-10T07:47:00Z</dcterms:created>
  <dcterms:modified xsi:type="dcterms:W3CDTF">2022-03-10T07:47:00Z</dcterms:modified>
</cp:coreProperties>
</file>