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AD" w:rsidRPr="00430950" w:rsidRDefault="00430950" w:rsidP="00430950">
      <w:pPr>
        <w:shd w:val="clear" w:color="auto" w:fill="FFFFFF"/>
        <w:spacing w:after="0" w:line="240" w:lineRule="auto"/>
        <w:jc w:val="right"/>
        <w:rPr>
          <w:rFonts w:ascii="Times New Roman" w:hAnsi="Times New Roman"/>
          <w:lang w:val="uk-UA"/>
        </w:rPr>
      </w:pPr>
      <w:bookmarkStart w:id="0" w:name="_GoBack"/>
      <w:bookmarkEnd w:id="0"/>
      <w:r w:rsidRPr="00430950">
        <w:rPr>
          <w:rFonts w:ascii="Times New Roman" w:hAnsi="Times New Roman"/>
          <w:lang w:val="uk-UA"/>
        </w:rPr>
        <w:t>Додаток 2</w:t>
      </w:r>
    </w:p>
    <w:p w:rsidR="00430950" w:rsidRPr="00430950" w:rsidRDefault="00430950" w:rsidP="004E70BF">
      <w:pPr>
        <w:shd w:val="clear" w:color="auto" w:fill="FFFFFF"/>
        <w:spacing w:after="0" w:line="240" w:lineRule="auto"/>
        <w:rPr>
          <w:rFonts w:ascii="Times New Roman" w:hAnsi="Times New Roman"/>
          <w:lang w:val="uk-UA"/>
        </w:rPr>
      </w:pPr>
    </w:p>
    <w:tbl>
      <w:tblPr>
        <w:tblW w:w="15795" w:type="dxa"/>
        <w:tblInd w:w="-97" w:type="dxa"/>
        <w:tblLayout w:type="fixed"/>
        <w:tblCellMar>
          <w:top w:w="45" w:type="dxa"/>
          <w:left w:w="45" w:type="dxa"/>
          <w:bottom w:w="45" w:type="dxa"/>
          <w:right w:w="45" w:type="dxa"/>
        </w:tblCellMar>
        <w:tblLook w:val="0000"/>
      </w:tblPr>
      <w:tblGrid>
        <w:gridCol w:w="376"/>
        <w:gridCol w:w="1701"/>
        <w:gridCol w:w="1192"/>
        <w:gridCol w:w="1193"/>
        <w:gridCol w:w="1867"/>
        <w:gridCol w:w="1410"/>
        <w:gridCol w:w="1430"/>
        <w:gridCol w:w="142"/>
        <w:gridCol w:w="1418"/>
        <w:gridCol w:w="1320"/>
        <w:gridCol w:w="55"/>
        <w:gridCol w:w="3631"/>
        <w:gridCol w:w="60"/>
      </w:tblGrid>
      <w:tr w:rsidR="000D69AD" w:rsidRPr="00CC43DE" w:rsidTr="00270EA2">
        <w:trPr>
          <w:trHeight w:val="367"/>
        </w:trPr>
        <w:tc>
          <w:tcPr>
            <w:tcW w:w="15795" w:type="dxa"/>
            <w:gridSpan w:val="13"/>
            <w:tcBorders>
              <w:top w:val="single" w:sz="4" w:space="0" w:color="000000"/>
              <w:left w:val="single" w:sz="4" w:space="0" w:color="000000"/>
              <w:bottom w:val="single" w:sz="4" w:space="0" w:color="000000"/>
              <w:right w:val="single" w:sz="4" w:space="0" w:color="000000"/>
            </w:tcBorders>
            <w:shd w:val="clear" w:color="auto" w:fill="auto"/>
          </w:tcPr>
          <w:p w:rsidR="00DD6AF5" w:rsidRPr="00CC43DE" w:rsidRDefault="00DD6AF5" w:rsidP="00943671">
            <w:pPr>
              <w:spacing w:after="0" w:line="240" w:lineRule="auto"/>
              <w:jc w:val="center"/>
              <w:rPr>
                <w:rFonts w:ascii="Times New Roman" w:hAnsi="Times New Roman"/>
                <w:b/>
                <w:lang w:val="uk-UA"/>
              </w:rPr>
            </w:pPr>
            <w:r w:rsidRPr="00CC43DE">
              <w:rPr>
                <w:rFonts w:ascii="Times New Roman" w:hAnsi="Times New Roman"/>
                <w:b/>
                <w:lang w:val="en-US"/>
              </w:rPr>
              <w:t>VI</w:t>
            </w:r>
            <w:r w:rsidRPr="00CC43DE">
              <w:rPr>
                <w:rFonts w:ascii="Times New Roman" w:hAnsi="Times New Roman"/>
                <w:b/>
              </w:rPr>
              <w:t>.</w:t>
            </w:r>
            <w:r w:rsidR="00522BD1" w:rsidRPr="00CC43DE">
              <w:rPr>
                <w:rFonts w:ascii="Times New Roman" w:hAnsi="Times New Roman"/>
                <w:b/>
              </w:rPr>
              <w:t xml:space="preserve"> </w:t>
            </w:r>
            <w:r w:rsidRPr="00CC43DE">
              <w:rPr>
                <w:rFonts w:ascii="Times New Roman" w:hAnsi="Times New Roman"/>
                <w:b/>
                <w:lang w:val="uk-UA"/>
              </w:rPr>
              <w:t>Напрями діяльності та заходи Програми</w:t>
            </w:r>
          </w:p>
          <w:p w:rsidR="000D69AD" w:rsidRPr="00CC43DE" w:rsidRDefault="000D69AD" w:rsidP="00943671">
            <w:pPr>
              <w:spacing w:after="0" w:line="240" w:lineRule="auto"/>
              <w:jc w:val="center"/>
              <w:rPr>
                <w:rFonts w:ascii="Times New Roman" w:hAnsi="Times New Roman"/>
              </w:rPr>
            </w:pPr>
            <w:proofErr w:type="spellStart"/>
            <w:r w:rsidRPr="00CC43DE">
              <w:rPr>
                <w:rFonts w:ascii="Times New Roman" w:hAnsi="Times New Roman"/>
                <w:b/>
              </w:rPr>
              <w:t>Завдання</w:t>
            </w:r>
            <w:proofErr w:type="spellEnd"/>
            <w:r w:rsidRPr="00CC43DE">
              <w:rPr>
                <w:rFonts w:ascii="Times New Roman" w:hAnsi="Times New Roman"/>
                <w:b/>
              </w:rPr>
              <w:t xml:space="preserve"> 1. </w:t>
            </w:r>
            <w:proofErr w:type="spellStart"/>
            <w:r w:rsidRPr="00CC43DE">
              <w:rPr>
                <w:rFonts w:ascii="Times New Roman" w:hAnsi="Times New Roman"/>
                <w:b/>
              </w:rPr>
              <w:t>Розвиток</w:t>
            </w:r>
            <w:proofErr w:type="spellEnd"/>
            <w:r w:rsidRPr="00CC43DE">
              <w:rPr>
                <w:rFonts w:ascii="Times New Roman" w:hAnsi="Times New Roman"/>
                <w:b/>
              </w:rPr>
              <w:t xml:space="preserve"> </w:t>
            </w:r>
            <w:proofErr w:type="spellStart"/>
            <w:r w:rsidRPr="00CC43DE">
              <w:rPr>
                <w:rFonts w:ascii="Times New Roman" w:hAnsi="Times New Roman"/>
                <w:b/>
              </w:rPr>
              <w:t>мережі</w:t>
            </w:r>
            <w:proofErr w:type="spellEnd"/>
            <w:r w:rsidRPr="00CC43DE">
              <w:rPr>
                <w:rFonts w:ascii="Times New Roman" w:hAnsi="Times New Roman"/>
                <w:b/>
              </w:rPr>
              <w:t xml:space="preserve"> </w:t>
            </w:r>
            <w:proofErr w:type="spellStart"/>
            <w:r w:rsidRPr="00CC43DE">
              <w:rPr>
                <w:rFonts w:ascii="Times New Roman" w:hAnsi="Times New Roman"/>
                <w:b/>
              </w:rPr>
              <w:t>електричного</w:t>
            </w:r>
            <w:proofErr w:type="spellEnd"/>
            <w:r w:rsidRPr="00CC43DE">
              <w:rPr>
                <w:rFonts w:ascii="Times New Roman" w:hAnsi="Times New Roman"/>
                <w:b/>
              </w:rPr>
              <w:t xml:space="preserve"> транспорту</w:t>
            </w:r>
          </w:p>
        </w:tc>
      </w:tr>
      <w:tr w:rsidR="003C5CC0" w:rsidRPr="00672CEE" w:rsidTr="00430950">
        <w:trPr>
          <w:gridAfter w:val="1"/>
          <w:wAfter w:w="60" w:type="dxa"/>
          <w:cantSplit/>
        </w:trPr>
        <w:tc>
          <w:tcPr>
            <w:tcW w:w="376" w:type="dxa"/>
            <w:vMerge w:val="restart"/>
            <w:tcBorders>
              <w:top w:val="single" w:sz="4" w:space="0" w:color="000000"/>
              <w:left w:val="single" w:sz="4" w:space="0" w:color="000000"/>
              <w:bottom w:val="single" w:sz="4" w:space="0" w:color="000000"/>
            </w:tcBorders>
            <w:shd w:val="clear" w:color="auto" w:fill="auto"/>
          </w:tcPr>
          <w:p w:rsidR="003C5CC0" w:rsidRPr="00CC43DE" w:rsidRDefault="003C5CC0" w:rsidP="00555D8B">
            <w:pPr>
              <w:snapToGrid w:val="0"/>
              <w:jc w:val="center"/>
              <w:rPr>
                <w:rFonts w:ascii="Times New Roman" w:hAnsi="Times New Roman"/>
              </w:rPr>
            </w:pPr>
          </w:p>
          <w:p w:rsidR="003C5CC0" w:rsidRPr="00CC43DE" w:rsidRDefault="003C5CC0" w:rsidP="00555D8B">
            <w:pPr>
              <w:jc w:val="center"/>
              <w:rPr>
                <w:rFonts w:ascii="Times New Roman" w:hAnsi="Times New Roman"/>
              </w:rPr>
            </w:pPr>
            <w:r w:rsidRPr="00CC43DE">
              <w:rPr>
                <w:rFonts w:ascii="Times New Roman" w:hAnsi="Times New Roman"/>
              </w:rPr>
              <w:t>№</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3C5CC0" w:rsidRPr="00672CEE" w:rsidRDefault="003C5CC0" w:rsidP="002B5D53">
            <w:pPr>
              <w:spacing w:after="0" w:line="240" w:lineRule="auto"/>
              <w:jc w:val="center"/>
              <w:rPr>
                <w:rFonts w:ascii="Times New Roman" w:hAnsi="Times New Roman"/>
                <w:sz w:val="24"/>
                <w:szCs w:val="24"/>
              </w:rPr>
            </w:pPr>
            <w:proofErr w:type="spellStart"/>
            <w:r w:rsidRPr="00672CEE">
              <w:rPr>
                <w:rFonts w:ascii="Times New Roman" w:hAnsi="Times New Roman"/>
                <w:sz w:val="24"/>
                <w:szCs w:val="24"/>
              </w:rPr>
              <w:t>Назва</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напряму</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діяльності</w:t>
            </w:r>
            <w:proofErr w:type="spellEnd"/>
            <w:r w:rsidRPr="00672CEE">
              <w:rPr>
                <w:rFonts w:ascii="Times New Roman" w:hAnsi="Times New Roman"/>
                <w:sz w:val="24"/>
                <w:szCs w:val="24"/>
              </w:rPr>
              <w:t xml:space="preserve"> (</w:t>
            </w:r>
            <w:proofErr w:type="spellStart"/>
            <w:proofErr w:type="gramStart"/>
            <w:r w:rsidRPr="00672CEE">
              <w:rPr>
                <w:rFonts w:ascii="Times New Roman" w:hAnsi="Times New Roman"/>
                <w:sz w:val="24"/>
                <w:szCs w:val="24"/>
              </w:rPr>
              <w:t>пр</w:t>
            </w:r>
            <w:proofErr w:type="gramEnd"/>
            <w:r w:rsidRPr="00672CEE">
              <w:rPr>
                <w:rFonts w:ascii="Times New Roman" w:hAnsi="Times New Roman"/>
                <w:sz w:val="24"/>
                <w:szCs w:val="24"/>
              </w:rPr>
              <w:t>іоритетні</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завдання</w:t>
            </w:r>
            <w:proofErr w:type="spellEnd"/>
            <w:r w:rsidRPr="00672CEE">
              <w:rPr>
                <w:rFonts w:ascii="Times New Roman" w:hAnsi="Times New Roman"/>
                <w:sz w:val="24"/>
                <w:szCs w:val="24"/>
              </w:rPr>
              <w:t>)</w:t>
            </w:r>
          </w:p>
        </w:tc>
        <w:tc>
          <w:tcPr>
            <w:tcW w:w="2385" w:type="dxa"/>
            <w:gridSpan w:val="2"/>
            <w:vMerge w:val="restart"/>
            <w:tcBorders>
              <w:top w:val="single" w:sz="4" w:space="0" w:color="000000"/>
              <w:left w:val="single" w:sz="4" w:space="0" w:color="000000"/>
              <w:bottom w:val="single" w:sz="4" w:space="0" w:color="000000"/>
            </w:tcBorders>
            <w:shd w:val="clear" w:color="auto" w:fill="auto"/>
            <w:vAlign w:val="center"/>
          </w:tcPr>
          <w:p w:rsidR="003C5CC0" w:rsidRPr="00672CEE" w:rsidRDefault="003C5CC0" w:rsidP="002B5D53">
            <w:pPr>
              <w:spacing w:after="0" w:line="240" w:lineRule="auto"/>
              <w:jc w:val="center"/>
              <w:rPr>
                <w:rFonts w:ascii="Times New Roman" w:hAnsi="Times New Roman"/>
                <w:sz w:val="24"/>
                <w:szCs w:val="24"/>
              </w:rPr>
            </w:pPr>
            <w:proofErr w:type="spellStart"/>
            <w:r w:rsidRPr="00672CEE">
              <w:rPr>
                <w:rFonts w:ascii="Times New Roman" w:hAnsi="Times New Roman"/>
                <w:sz w:val="24"/>
                <w:szCs w:val="24"/>
              </w:rPr>
              <w:t>Найменування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заході</w:t>
            </w:r>
            <w:proofErr w:type="gramStart"/>
            <w:r w:rsidRPr="00672CEE">
              <w:rPr>
                <w:rFonts w:ascii="Times New Roman" w:hAnsi="Times New Roman"/>
                <w:sz w:val="24"/>
                <w:szCs w:val="24"/>
              </w:rPr>
              <w:t>в</w:t>
            </w:r>
            <w:proofErr w:type="spellEnd"/>
            <w:proofErr w:type="gramEnd"/>
          </w:p>
        </w:tc>
        <w:tc>
          <w:tcPr>
            <w:tcW w:w="1867" w:type="dxa"/>
            <w:vMerge w:val="restart"/>
            <w:tcBorders>
              <w:top w:val="single" w:sz="4" w:space="0" w:color="000000"/>
              <w:left w:val="single" w:sz="4" w:space="0" w:color="000000"/>
              <w:bottom w:val="single" w:sz="4" w:space="0" w:color="000000"/>
            </w:tcBorders>
            <w:shd w:val="clear" w:color="auto" w:fill="auto"/>
            <w:vAlign w:val="center"/>
          </w:tcPr>
          <w:p w:rsidR="003C5CC0" w:rsidRPr="00672CEE" w:rsidRDefault="003C5CC0" w:rsidP="002B5D53">
            <w:pPr>
              <w:spacing w:after="0" w:line="240" w:lineRule="auto"/>
              <w:jc w:val="center"/>
              <w:rPr>
                <w:rFonts w:ascii="Times New Roman" w:hAnsi="Times New Roman"/>
                <w:sz w:val="24"/>
                <w:szCs w:val="24"/>
              </w:rPr>
            </w:pPr>
            <w:proofErr w:type="spellStart"/>
            <w:r w:rsidRPr="00672CEE">
              <w:rPr>
                <w:rFonts w:ascii="Times New Roman" w:hAnsi="Times New Roman"/>
                <w:sz w:val="24"/>
                <w:szCs w:val="24"/>
              </w:rPr>
              <w:t>Виконавці</w:t>
            </w:r>
            <w:proofErr w:type="spellEnd"/>
            <w:r w:rsidRPr="00672CEE">
              <w:rPr>
                <w:rFonts w:ascii="Times New Roman" w:hAnsi="Times New Roman"/>
                <w:sz w:val="24"/>
                <w:szCs w:val="24"/>
              </w:rPr>
              <w:t xml:space="preserve"> </w:t>
            </w:r>
          </w:p>
        </w:tc>
        <w:tc>
          <w:tcPr>
            <w:tcW w:w="1410" w:type="dxa"/>
            <w:vMerge w:val="restart"/>
            <w:tcBorders>
              <w:top w:val="single" w:sz="4" w:space="0" w:color="000000"/>
              <w:left w:val="single" w:sz="4" w:space="0" w:color="000000"/>
              <w:bottom w:val="single" w:sz="4" w:space="0" w:color="000000"/>
            </w:tcBorders>
            <w:shd w:val="clear" w:color="auto" w:fill="auto"/>
          </w:tcPr>
          <w:p w:rsidR="003C5CC0" w:rsidRPr="00672CEE" w:rsidRDefault="003C5CC0" w:rsidP="002B5D53">
            <w:pPr>
              <w:spacing w:after="0" w:line="240" w:lineRule="auto"/>
              <w:jc w:val="center"/>
              <w:rPr>
                <w:rFonts w:ascii="Times New Roman" w:hAnsi="Times New Roman"/>
                <w:sz w:val="24"/>
                <w:szCs w:val="24"/>
              </w:rPr>
            </w:pPr>
          </w:p>
          <w:p w:rsidR="003C5CC0" w:rsidRPr="00672CEE" w:rsidRDefault="003C5CC0" w:rsidP="002B5D53">
            <w:pPr>
              <w:spacing w:after="0" w:line="240" w:lineRule="auto"/>
              <w:jc w:val="center"/>
              <w:rPr>
                <w:rFonts w:ascii="Times New Roman" w:hAnsi="Times New Roman"/>
                <w:sz w:val="24"/>
                <w:szCs w:val="24"/>
              </w:rPr>
            </w:pPr>
            <w:r w:rsidRPr="00672CEE">
              <w:rPr>
                <w:rFonts w:ascii="Times New Roman" w:hAnsi="Times New Roman"/>
                <w:sz w:val="24"/>
                <w:szCs w:val="24"/>
              </w:rPr>
              <w:t xml:space="preserve">  </w:t>
            </w:r>
            <w:proofErr w:type="spellStart"/>
            <w:r w:rsidRPr="00672CEE">
              <w:rPr>
                <w:rFonts w:ascii="Times New Roman" w:hAnsi="Times New Roman"/>
                <w:sz w:val="24"/>
                <w:szCs w:val="24"/>
              </w:rPr>
              <w:t>Джерело</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фінансування</w:t>
            </w:r>
            <w:proofErr w:type="spellEnd"/>
          </w:p>
          <w:p w:rsidR="003C5CC0" w:rsidRPr="00672CEE" w:rsidRDefault="003C5CC0" w:rsidP="002B5D53">
            <w:pPr>
              <w:spacing w:after="0" w:line="240" w:lineRule="auto"/>
              <w:jc w:val="center"/>
              <w:rPr>
                <w:rFonts w:ascii="Times New Roman" w:hAnsi="Times New Roman"/>
                <w:sz w:val="24"/>
                <w:szCs w:val="24"/>
              </w:rPr>
            </w:pPr>
          </w:p>
        </w:tc>
        <w:tc>
          <w:tcPr>
            <w:tcW w:w="4310" w:type="dxa"/>
            <w:gridSpan w:val="4"/>
            <w:tcBorders>
              <w:top w:val="single" w:sz="4" w:space="0" w:color="000000"/>
              <w:left w:val="single" w:sz="4" w:space="0" w:color="000000"/>
              <w:bottom w:val="single" w:sz="4" w:space="0" w:color="000000"/>
            </w:tcBorders>
            <w:shd w:val="clear" w:color="auto" w:fill="auto"/>
            <w:vAlign w:val="center"/>
          </w:tcPr>
          <w:p w:rsidR="003C5CC0" w:rsidRPr="00672CEE" w:rsidRDefault="003C5CC0" w:rsidP="002B5D53">
            <w:pPr>
              <w:spacing w:after="0" w:line="240" w:lineRule="auto"/>
              <w:jc w:val="center"/>
              <w:rPr>
                <w:rFonts w:ascii="Times New Roman" w:hAnsi="Times New Roman"/>
                <w:sz w:val="24"/>
                <w:szCs w:val="24"/>
              </w:rPr>
            </w:pPr>
            <w:proofErr w:type="spellStart"/>
            <w:r w:rsidRPr="00672CEE">
              <w:rPr>
                <w:rFonts w:ascii="Times New Roman" w:hAnsi="Times New Roman"/>
                <w:sz w:val="24"/>
                <w:szCs w:val="24"/>
              </w:rPr>
              <w:t>Орієнтовний</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обсяг</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фінансування</w:t>
            </w:r>
            <w:proofErr w:type="spellEnd"/>
          </w:p>
          <w:p w:rsidR="003C5CC0" w:rsidRPr="00672CEE" w:rsidRDefault="003C5CC0" w:rsidP="002B5D53">
            <w:pPr>
              <w:spacing w:after="0" w:line="240" w:lineRule="auto"/>
              <w:jc w:val="center"/>
              <w:rPr>
                <w:rFonts w:ascii="Times New Roman" w:hAnsi="Times New Roman"/>
                <w:sz w:val="24"/>
                <w:szCs w:val="24"/>
              </w:rPr>
            </w:pPr>
            <w:r w:rsidRPr="00672CEE">
              <w:rPr>
                <w:rFonts w:ascii="Times New Roman" w:hAnsi="Times New Roman"/>
                <w:sz w:val="24"/>
                <w:szCs w:val="24"/>
              </w:rPr>
              <w:t>тис</w:t>
            </w:r>
            <w:proofErr w:type="gramStart"/>
            <w:r w:rsidRPr="00672CEE">
              <w:rPr>
                <w:rFonts w:ascii="Times New Roman" w:hAnsi="Times New Roman"/>
                <w:sz w:val="24"/>
                <w:szCs w:val="24"/>
              </w:rPr>
              <w:t>.</w:t>
            </w:r>
            <w:proofErr w:type="gramEnd"/>
            <w:r w:rsidRPr="00672CEE">
              <w:rPr>
                <w:rFonts w:ascii="Times New Roman" w:hAnsi="Times New Roman"/>
                <w:sz w:val="24"/>
                <w:szCs w:val="24"/>
              </w:rPr>
              <w:t xml:space="preserve"> </w:t>
            </w:r>
            <w:proofErr w:type="gramStart"/>
            <w:r w:rsidRPr="00672CEE">
              <w:rPr>
                <w:rFonts w:ascii="Times New Roman" w:hAnsi="Times New Roman"/>
                <w:sz w:val="24"/>
                <w:szCs w:val="24"/>
              </w:rPr>
              <w:t>г</w:t>
            </w:r>
            <w:proofErr w:type="gramEnd"/>
            <w:r w:rsidRPr="00672CEE">
              <w:rPr>
                <w:rFonts w:ascii="Times New Roman" w:hAnsi="Times New Roman"/>
                <w:sz w:val="24"/>
                <w:szCs w:val="24"/>
              </w:rPr>
              <w:t>рн.</w:t>
            </w:r>
          </w:p>
        </w:tc>
        <w:tc>
          <w:tcPr>
            <w:tcW w:w="36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5CC0" w:rsidRPr="00672CEE" w:rsidRDefault="003C5CC0" w:rsidP="002B5D53">
            <w:pPr>
              <w:snapToGrid w:val="0"/>
              <w:spacing w:after="0" w:line="240" w:lineRule="auto"/>
              <w:jc w:val="center"/>
              <w:rPr>
                <w:rFonts w:ascii="Times New Roman" w:hAnsi="Times New Roman"/>
                <w:sz w:val="24"/>
                <w:szCs w:val="24"/>
              </w:rPr>
            </w:pPr>
          </w:p>
          <w:p w:rsidR="003C5CC0" w:rsidRPr="00672CEE" w:rsidRDefault="003C5CC0" w:rsidP="002B5D53">
            <w:pPr>
              <w:spacing w:after="0" w:line="240" w:lineRule="auto"/>
              <w:jc w:val="center"/>
              <w:rPr>
                <w:rFonts w:ascii="Times New Roman" w:hAnsi="Times New Roman"/>
                <w:sz w:val="24"/>
                <w:szCs w:val="24"/>
              </w:rPr>
            </w:pPr>
            <w:proofErr w:type="spellStart"/>
            <w:r w:rsidRPr="00672CEE">
              <w:rPr>
                <w:rFonts w:ascii="Times New Roman" w:hAnsi="Times New Roman"/>
                <w:sz w:val="24"/>
                <w:szCs w:val="24"/>
              </w:rPr>
              <w:t>Очікуваний</w:t>
            </w:r>
            <w:proofErr w:type="spellEnd"/>
            <w:r w:rsidRPr="00672CEE">
              <w:rPr>
                <w:rFonts w:ascii="Times New Roman" w:hAnsi="Times New Roman"/>
                <w:sz w:val="24"/>
                <w:szCs w:val="24"/>
              </w:rPr>
              <w:t xml:space="preserve"> результат</w:t>
            </w:r>
          </w:p>
        </w:tc>
      </w:tr>
      <w:tr w:rsidR="003C5CC0" w:rsidRPr="00672CEE" w:rsidTr="00430950">
        <w:trPr>
          <w:gridAfter w:val="1"/>
          <w:wAfter w:w="60" w:type="dxa"/>
          <w:cantSplit/>
          <w:trHeight w:val="741"/>
        </w:trPr>
        <w:tc>
          <w:tcPr>
            <w:tcW w:w="376" w:type="dxa"/>
            <w:vMerge/>
            <w:tcBorders>
              <w:top w:val="single" w:sz="4" w:space="0" w:color="000000"/>
              <w:left w:val="single" w:sz="4" w:space="0" w:color="000000"/>
              <w:bottom w:val="single" w:sz="4" w:space="0" w:color="000000"/>
            </w:tcBorders>
            <w:shd w:val="clear" w:color="auto" w:fill="auto"/>
          </w:tcPr>
          <w:p w:rsidR="003C5CC0" w:rsidRPr="00CC43DE" w:rsidRDefault="003C5CC0" w:rsidP="00555D8B">
            <w:pPr>
              <w:snapToGrid w:val="0"/>
              <w:jc w:val="center"/>
              <w:rPr>
                <w:rFonts w:ascii="Times New Roman" w:hAnsi="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3C5CC0" w:rsidRPr="00672CEE" w:rsidRDefault="003C5CC0" w:rsidP="002B5D53">
            <w:pPr>
              <w:snapToGrid w:val="0"/>
              <w:spacing w:after="0" w:line="240" w:lineRule="auto"/>
              <w:jc w:val="center"/>
              <w:rPr>
                <w:rFonts w:ascii="Times New Roman" w:hAnsi="Times New Roman"/>
                <w:sz w:val="24"/>
                <w:szCs w:val="24"/>
              </w:rPr>
            </w:pPr>
          </w:p>
        </w:tc>
        <w:tc>
          <w:tcPr>
            <w:tcW w:w="2385" w:type="dxa"/>
            <w:gridSpan w:val="2"/>
            <w:vMerge/>
            <w:tcBorders>
              <w:top w:val="single" w:sz="4" w:space="0" w:color="000000"/>
              <w:left w:val="single" w:sz="4" w:space="0" w:color="000000"/>
              <w:bottom w:val="single" w:sz="4" w:space="0" w:color="000000"/>
            </w:tcBorders>
            <w:shd w:val="clear" w:color="auto" w:fill="auto"/>
            <w:vAlign w:val="center"/>
          </w:tcPr>
          <w:p w:rsidR="003C5CC0" w:rsidRPr="00672CEE" w:rsidRDefault="003C5CC0" w:rsidP="002B5D53">
            <w:pPr>
              <w:snapToGrid w:val="0"/>
              <w:spacing w:after="0" w:line="240" w:lineRule="auto"/>
              <w:jc w:val="center"/>
              <w:rPr>
                <w:rFonts w:ascii="Times New Roman" w:hAnsi="Times New Roman"/>
                <w:sz w:val="24"/>
                <w:szCs w:val="24"/>
              </w:rPr>
            </w:pPr>
          </w:p>
        </w:tc>
        <w:tc>
          <w:tcPr>
            <w:tcW w:w="1867" w:type="dxa"/>
            <w:vMerge/>
            <w:tcBorders>
              <w:top w:val="single" w:sz="4" w:space="0" w:color="000000"/>
              <w:left w:val="single" w:sz="4" w:space="0" w:color="000000"/>
              <w:bottom w:val="single" w:sz="4" w:space="0" w:color="000000"/>
            </w:tcBorders>
            <w:shd w:val="clear" w:color="auto" w:fill="auto"/>
            <w:vAlign w:val="center"/>
          </w:tcPr>
          <w:p w:rsidR="003C5CC0" w:rsidRPr="00672CEE" w:rsidRDefault="003C5CC0" w:rsidP="002B5D53">
            <w:pPr>
              <w:snapToGrid w:val="0"/>
              <w:spacing w:after="0" w:line="240" w:lineRule="auto"/>
              <w:jc w:val="center"/>
              <w:rPr>
                <w:rFonts w:ascii="Times New Roman" w:hAnsi="Times New Roman"/>
                <w:sz w:val="24"/>
                <w:szCs w:val="24"/>
              </w:rPr>
            </w:pPr>
          </w:p>
        </w:tc>
        <w:tc>
          <w:tcPr>
            <w:tcW w:w="1410" w:type="dxa"/>
            <w:vMerge/>
            <w:tcBorders>
              <w:top w:val="single" w:sz="4" w:space="0" w:color="000000"/>
              <w:left w:val="single" w:sz="4" w:space="0" w:color="000000"/>
              <w:bottom w:val="single" w:sz="4" w:space="0" w:color="000000"/>
            </w:tcBorders>
            <w:shd w:val="clear" w:color="auto" w:fill="auto"/>
          </w:tcPr>
          <w:p w:rsidR="003C5CC0" w:rsidRPr="00672CEE" w:rsidRDefault="003C5CC0" w:rsidP="002B5D53">
            <w:pPr>
              <w:snapToGrid w:val="0"/>
              <w:spacing w:after="0" w:line="240" w:lineRule="auto"/>
              <w:jc w:val="center"/>
              <w:rPr>
                <w:rFonts w:ascii="Times New Roman" w:hAnsi="Times New Roman"/>
                <w:sz w:val="24"/>
                <w:szCs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3C5CC0" w:rsidRPr="00672CEE" w:rsidRDefault="003C5CC0" w:rsidP="002B5D53">
            <w:pPr>
              <w:spacing w:after="0" w:line="240" w:lineRule="auto"/>
              <w:jc w:val="center"/>
              <w:rPr>
                <w:rFonts w:ascii="Times New Roman" w:hAnsi="Times New Roman"/>
                <w:sz w:val="24"/>
                <w:szCs w:val="24"/>
              </w:rPr>
            </w:pPr>
            <w:r w:rsidRPr="00672CEE">
              <w:rPr>
                <w:rFonts w:ascii="Times New Roman" w:hAnsi="Times New Roman"/>
                <w:sz w:val="24"/>
                <w:szCs w:val="24"/>
              </w:rPr>
              <w:t>2021 р.</w:t>
            </w:r>
          </w:p>
        </w:tc>
        <w:tc>
          <w:tcPr>
            <w:tcW w:w="1560" w:type="dxa"/>
            <w:gridSpan w:val="2"/>
            <w:tcBorders>
              <w:top w:val="single" w:sz="4" w:space="0" w:color="000000"/>
              <w:left w:val="single" w:sz="4" w:space="0" w:color="000000"/>
              <w:bottom w:val="single" w:sz="4" w:space="0" w:color="000000"/>
            </w:tcBorders>
            <w:shd w:val="clear" w:color="auto" w:fill="auto"/>
          </w:tcPr>
          <w:p w:rsidR="003C5CC0" w:rsidRPr="00672CEE" w:rsidRDefault="003C5CC0" w:rsidP="002B5D53">
            <w:pPr>
              <w:spacing w:after="0" w:line="240" w:lineRule="auto"/>
              <w:jc w:val="center"/>
              <w:rPr>
                <w:rFonts w:ascii="Times New Roman" w:hAnsi="Times New Roman"/>
                <w:sz w:val="24"/>
                <w:szCs w:val="24"/>
              </w:rPr>
            </w:pPr>
            <w:r w:rsidRPr="00672CEE">
              <w:rPr>
                <w:rFonts w:ascii="Times New Roman" w:hAnsi="Times New Roman"/>
                <w:sz w:val="24"/>
                <w:szCs w:val="24"/>
              </w:rPr>
              <w:t>2022р.</w:t>
            </w:r>
          </w:p>
        </w:tc>
        <w:tc>
          <w:tcPr>
            <w:tcW w:w="1320" w:type="dxa"/>
            <w:tcBorders>
              <w:top w:val="single" w:sz="4" w:space="0" w:color="000000"/>
              <w:left w:val="single" w:sz="4" w:space="0" w:color="000000"/>
              <w:bottom w:val="single" w:sz="4" w:space="0" w:color="000000"/>
            </w:tcBorders>
            <w:shd w:val="clear" w:color="auto" w:fill="auto"/>
          </w:tcPr>
          <w:p w:rsidR="003C5CC0" w:rsidRPr="00672CEE" w:rsidRDefault="003C5CC0" w:rsidP="002B5D53">
            <w:pPr>
              <w:spacing w:after="0" w:line="240" w:lineRule="auto"/>
              <w:jc w:val="center"/>
              <w:rPr>
                <w:rFonts w:ascii="Times New Roman" w:hAnsi="Times New Roman"/>
                <w:sz w:val="24"/>
                <w:szCs w:val="24"/>
              </w:rPr>
            </w:pPr>
            <w:r w:rsidRPr="00672CEE">
              <w:rPr>
                <w:rFonts w:ascii="Times New Roman" w:hAnsi="Times New Roman"/>
                <w:sz w:val="24"/>
                <w:szCs w:val="24"/>
              </w:rPr>
              <w:t>2023р.</w:t>
            </w:r>
          </w:p>
        </w:tc>
        <w:tc>
          <w:tcPr>
            <w:tcW w:w="36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C5CC0" w:rsidRPr="00672CEE" w:rsidRDefault="003C5CC0" w:rsidP="002B5D53">
            <w:pPr>
              <w:snapToGrid w:val="0"/>
              <w:spacing w:after="0" w:line="240" w:lineRule="auto"/>
              <w:jc w:val="center"/>
              <w:rPr>
                <w:rFonts w:ascii="Times New Roman" w:hAnsi="Times New Roman"/>
                <w:sz w:val="24"/>
                <w:szCs w:val="24"/>
              </w:rPr>
            </w:pPr>
          </w:p>
        </w:tc>
      </w:tr>
      <w:tr w:rsidR="00802C67" w:rsidRPr="00672CEE" w:rsidTr="00430950">
        <w:trPr>
          <w:gridAfter w:val="1"/>
          <w:wAfter w:w="60" w:type="dxa"/>
          <w:cantSplit/>
        </w:trPr>
        <w:tc>
          <w:tcPr>
            <w:tcW w:w="376" w:type="dxa"/>
            <w:tcBorders>
              <w:left w:val="single" w:sz="4" w:space="0" w:color="000000"/>
            </w:tcBorders>
            <w:shd w:val="clear" w:color="auto" w:fill="auto"/>
            <w:vAlign w:val="center"/>
          </w:tcPr>
          <w:p w:rsidR="00802C67" w:rsidRPr="00CC43DE" w:rsidRDefault="00802C67" w:rsidP="00555D8B">
            <w:pPr>
              <w:snapToGrid w:val="0"/>
              <w:jc w:val="center"/>
              <w:rPr>
                <w:rFonts w:ascii="Times New Roman" w:hAnsi="Times New Roman"/>
              </w:rPr>
            </w:pPr>
          </w:p>
        </w:tc>
        <w:tc>
          <w:tcPr>
            <w:tcW w:w="1701" w:type="dxa"/>
            <w:tcBorders>
              <w:left w:val="single" w:sz="4" w:space="0" w:color="000000"/>
            </w:tcBorders>
            <w:shd w:val="clear" w:color="auto" w:fill="auto"/>
            <w:vAlign w:val="center"/>
          </w:tcPr>
          <w:p w:rsidR="00802C67" w:rsidRPr="00672CEE" w:rsidRDefault="00802C67" w:rsidP="002B5D53">
            <w:pPr>
              <w:spacing w:after="0" w:line="240" w:lineRule="auto"/>
              <w:rPr>
                <w:rFonts w:ascii="Times New Roman" w:hAnsi="Times New Roman"/>
                <w:sz w:val="24"/>
                <w:szCs w:val="24"/>
              </w:rPr>
            </w:pPr>
          </w:p>
        </w:tc>
        <w:tc>
          <w:tcPr>
            <w:tcW w:w="2385" w:type="dxa"/>
            <w:gridSpan w:val="2"/>
            <w:vMerge w:val="restart"/>
            <w:tcBorders>
              <w:left w:val="single" w:sz="4" w:space="0" w:color="000000"/>
            </w:tcBorders>
            <w:shd w:val="clear" w:color="auto" w:fill="auto"/>
            <w:vAlign w:val="center"/>
          </w:tcPr>
          <w:p w:rsidR="00802C67" w:rsidRPr="00672CEE" w:rsidRDefault="00802C67" w:rsidP="00F258CC">
            <w:pPr>
              <w:spacing w:after="0" w:line="240" w:lineRule="auto"/>
              <w:rPr>
                <w:rFonts w:ascii="Times New Roman" w:hAnsi="Times New Roman"/>
                <w:sz w:val="24"/>
                <w:szCs w:val="24"/>
                <w:lang w:val="uk-UA"/>
              </w:rPr>
            </w:pPr>
            <w:r w:rsidRPr="00672CEE">
              <w:rPr>
                <w:rFonts w:ascii="Times New Roman" w:hAnsi="Times New Roman"/>
                <w:sz w:val="24"/>
                <w:szCs w:val="24"/>
                <w:lang w:val="uk-UA"/>
              </w:rPr>
              <w:t xml:space="preserve">1.1. Придбання тролейбусів, в тому числі </w:t>
            </w:r>
          </w:p>
        </w:tc>
        <w:tc>
          <w:tcPr>
            <w:tcW w:w="1867" w:type="dxa"/>
            <w:vMerge w:val="restart"/>
            <w:tcBorders>
              <w:left w:val="single" w:sz="4" w:space="0" w:color="000000"/>
            </w:tcBorders>
            <w:shd w:val="clear" w:color="auto" w:fill="auto"/>
            <w:vAlign w:val="center"/>
          </w:tcPr>
          <w:p w:rsidR="00802C67" w:rsidRPr="00672CEE" w:rsidRDefault="00802C67" w:rsidP="002B5D53">
            <w:pPr>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vMerge w:val="restart"/>
            <w:tcBorders>
              <w:left w:val="single" w:sz="4" w:space="0" w:color="000000"/>
            </w:tcBorders>
            <w:shd w:val="clear" w:color="auto" w:fill="auto"/>
            <w:vAlign w:val="center"/>
          </w:tcPr>
          <w:p w:rsidR="00802C67" w:rsidRPr="00672CEE" w:rsidRDefault="00802C67" w:rsidP="002B5D53">
            <w:pPr>
              <w:spacing w:after="0" w:line="240" w:lineRule="auto"/>
              <w:rPr>
                <w:rFonts w:ascii="Times New Roman" w:hAnsi="Times New Roman"/>
                <w:sz w:val="24"/>
                <w:szCs w:val="24"/>
                <w:lang w:val="uk-UA"/>
              </w:rPr>
            </w:pPr>
            <w:r w:rsidRPr="00672CEE">
              <w:rPr>
                <w:rFonts w:ascii="Times New Roman" w:hAnsi="Times New Roman"/>
                <w:sz w:val="24"/>
                <w:szCs w:val="24"/>
                <w:lang w:val="uk-UA"/>
              </w:rPr>
              <w:t>Бюджет громади</w:t>
            </w:r>
          </w:p>
        </w:tc>
        <w:tc>
          <w:tcPr>
            <w:tcW w:w="1430" w:type="dxa"/>
            <w:vMerge w:val="restart"/>
            <w:tcBorders>
              <w:left w:val="single" w:sz="4" w:space="0" w:color="000000"/>
            </w:tcBorders>
            <w:shd w:val="clear" w:color="auto" w:fill="auto"/>
            <w:vAlign w:val="center"/>
          </w:tcPr>
          <w:p w:rsidR="00802C67" w:rsidRPr="00672CEE" w:rsidRDefault="00802C67" w:rsidP="00362DE0">
            <w:pPr>
              <w:snapToGrid w:val="0"/>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1950,0</w:t>
            </w:r>
          </w:p>
        </w:tc>
        <w:tc>
          <w:tcPr>
            <w:tcW w:w="1560" w:type="dxa"/>
            <w:gridSpan w:val="2"/>
            <w:vMerge w:val="restart"/>
            <w:tcBorders>
              <w:left w:val="single" w:sz="4" w:space="0" w:color="000000"/>
            </w:tcBorders>
            <w:shd w:val="clear" w:color="auto" w:fill="auto"/>
            <w:vAlign w:val="center"/>
          </w:tcPr>
          <w:p w:rsidR="00802C67" w:rsidRPr="00672CEE" w:rsidRDefault="00802C67" w:rsidP="00F258CC">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2000,0</w:t>
            </w:r>
          </w:p>
          <w:p w:rsidR="00802C67" w:rsidRPr="00672CEE" w:rsidRDefault="00802C67" w:rsidP="00F258CC">
            <w:pPr>
              <w:snapToGrid w:val="0"/>
              <w:spacing w:after="0" w:line="240" w:lineRule="auto"/>
              <w:jc w:val="center"/>
              <w:rPr>
                <w:rFonts w:ascii="Times New Roman" w:hAnsi="Times New Roman"/>
                <w:bCs/>
                <w:sz w:val="24"/>
                <w:szCs w:val="24"/>
                <w:lang w:val="uk-UA"/>
              </w:rPr>
            </w:pPr>
          </w:p>
        </w:tc>
        <w:tc>
          <w:tcPr>
            <w:tcW w:w="1320" w:type="dxa"/>
            <w:vMerge w:val="restart"/>
            <w:tcBorders>
              <w:left w:val="single" w:sz="4" w:space="0" w:color="000000"/>
            </w:tcBorders>
            <w:shd w:val="clear" w:color="auto" w:fill="auto"/>
            <w:vAlign w:val="center"/>
          </w:tcPr>
          <w:p w:rsidR="00802C67" w:rsidRPr="00672CEE" w:rsidRDefault="006F5B21" w:rsidP="006F5B21">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75000,0</w:t>
            </w:r>
          </w:p>
        </w:tc>
        <w:tc>
          <w:tcPr>
            <w:tcW w:w="3686" w:type="dxa"/>
            <w:gridSpan w:val="2"/>
            <w:vMerge w:val="restart"/>
            <w:tcBorders>
              <w:left w:val="single" w:sz="4" w:space="0" w:color="000000"/>
              <w:right w:val="single" w:sz="4" w:space="0" w:color="000000"/>
            </w:tcBorders>
            <w:shd w:val="clear" w:color="auto" w:fill="auto"/>
          </w:tcPr>
          <w:p w:rsidR="00802C67" w:rsidRPr="00672CEE" w:rsidRDefault="00802C67" w:rsidP="0066699D">
            <w:pPr>
              <w:snapToGrid w:val="0"/>
              <w:spacing w:after="0" w:line="240" w:lineRule="auto"/>
              <w:rPr>
                <w:rFonts w:ascii="Times New Roman" w:hAnsi="Times New Roman"/>
                <w:bCs/>
                <w:sz w:val="24"/>
                <w:szCs w:val="24"/>
              </w:rPr>
            </w:pPr>
            <w:proofErr w:type="spellStart"/>
            <w:r w:rsidRPr="00672CEE">
              <w:rPr>
                <w:rFonts w:ascii="Times New Roman" w:hAnsi="Times New Roman"/>
                <w:bCs/>
                <w:sz w:val="24"/>
                <w:szCs w:val="24"/>
              </w:rPr>
              <w:t>Придбання</w:t>
            </w:r>
            <w:proofErr w:type="spellEnd"/>
            <w:r w:rsidRPr="00672CEE">
              <w:rPr>
                <w:rFonts w:ascii="Times New Roman" w:hAnsi="Times New Roman"/>
                <w:bCs/>
                <w:sz w:val="24"/>
                <w:szCs w:val="24"/>
              </w:rPr>
              <w:t xml:space="preserve"> </w:t>
            </w:r>
            <w:r w:rsidRPr="00672CEE">
              <w:rPr>
                <w:rFonts w:ascii="Times New Roman" w:hAnsi="Times New Roman"/>
                <w:bCs/>
                <w:sz w:val="24"/>
                <w:szCs w:val="24"/>
                <w:lang w:val="uk-UA"/>
              </w:rPr>
              <w:t xml:space="preserve">нових та/ або б/к 52 </w:t>
            </w:r>
            <w:proofErr w:type="spellStart"/>
            <w:r w:rsidRPr="00672CEE">
              <w:rPr>
                <w:rFonts w:ascii="Times New Roman" w:hAnsi="Times New Roman"/>
                <w:bCs/>
                <w:sz w:val="24"/>
                <w:szCs w:val="24"/>
              </w:rPr>
              <w:t>тролейбусів</w:t>
            </w:r>
            <w:proofErr w:type="spellEnd"/>
            <w:r w:rsidRPr="00672CEE">
              <w:rPr>
                <w:rFonts w:ascii="Times New Roman" w:hAnsi="Times New Roman"/>
                <w:bCs/>
                <w:sz w:val="24"/>
                <w:szCs w:val="24"/>
              </w:rPr>
              <w:t xml:space="preserve"> </w:t>
            </w:r>
            <w:r w:rsidRPr="00672CEE">
              <w:rPr>
                <w:rFonts w:ascii="Times New Roman" w:hAnsi="Times New Roman"/>
                <w:bCs/>
                <w:sz w:val="24"/>
                <w:szCs w:val="24"/>
                <w:lang w:val="uk-UA"/>
              </w:rPr>
              <w:t>, в тому числі за кошти</w:t>
            </w:r>
            <w:proofErr w:type="gramStart"/>
            <w:r w:rsidRPr="00672CEE">
              <w:rPr>
                <w:rFonts w:ascii="Times New Roman" w:hAnsi="Times New Roman"/>
                <w:bCs/>
                <w:sz w:val="24"/>
                <w:szCs w:val="24"/>
                <w:lang w:val="uk-UA"/>
              </w:rPr>
              <w:t xml:space="preserve"> ЄІБ</w:t>
            </w:r>
            <w:proofErr w:type="gramEnd"/>
          </w:p>
        </w:tc>
      </w:tr>
      <w:tr w:rsidR="00802C67" w:rsidRPr="00672CEE" w:rsidTr="00430950">
        <w:trPr>
          <w:gridAfter w:val="1"/>
          <w:wAfter w:w="60" w:type="dxa"/>
          <w:cantSplit/>
          <w:trHeight w:val="491"/>
        </w:trPr>
        <w:tc>
          <w:tcPr>
            <w:tcW w:w="376" w:type="dxa"/>
            <w:vMerge w:val="restart"/>
            <w:tcBorders>
              <w:left w:val="single" w:sz="4" w:space="0" w:color="000000"/>
            </w:tcBorders>
            <w:shd w:val="clear" w:color="auto" w:fill="auto"/>
            <w:vAlign w:val="center"/>
          </w:tcPr>
          <w:p w:rsidR="00802C67" w:rsidRPr="00CC43DE" w:rsidRDefault="00802C67" w:rsidP="00555D8B">
            <w:pPr>
              <w:snapToGrid w:val="0"/>
              <w:jc w:val="center"/>
              <w:rPr>
                <w:rFonts w:ascii="Times New Roman" w:hAnsi="Times New Roman"/>
              </w:rPr>
            </w:pPr>
            <w:r w:rsidRPr="00CC43DE">
              <w:rPr>
                <w:rFonts w:ascii="Times New Roman" w:hAnsi="Times New Roman"/>
              </w:rPr>
              <w:t>1.</w:t>
            </w:r>
          </w:p>
        </w:tc>
        <w:tc>
          <w:tcPr>
            <w:tcW w:w="1701" w:type="dxa"/>
            <w:vMerge w:val="restart"/>
            <w:tcBorders>
              <w:left w:val="single" w:sz="4" w:space="0" w:color="000000"/>
            </w:tcBorders>
            <w:shd w:val="clear" w:color="auto" w:fill="auto"/>
            <w:vAlign w:val="center"/>
          </w:tcPr>
          <w:p w:rsidR="00802C67" w:rsidRPr="00672CEE" w:rsidRDefault="00802C67" w:rsidP="002B5D53">
            <w:pPr>
              <w:spacing w:after="0" w:line="240" w:lineRule="auto"/>
              <w:rPr>
                <w:rFonts w:ascii="Times New Roman" w:hAnsi="Times New Roman"/>
                <w:sz w:val="24"/>
                <w:szCs w:val="24"/>
              </w:rPr>
            </w:pPr>
            <w:proofErr w:type="spellStart"/>
            <w:r w:rsidRPr="00672CEE">
              <w:rPr>
                <w:rFonts w:ascii="Times New Roman" w:hAnsi="Times New Roman"/>
                <w:sz w:val="24"/>
                <w:szCs w:val="24"/>
              </w:rPr>
              <w:t>Оновлення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тролейбусного</w:t>
            </w:r>
            <w:proofErr w:type="spellEnd"/>
            <w:r w:rsidRPr="00672CEE">
              <w:rPr>
                <w:rFonts w:ascii="Times New Roman" w:hAnsi="Times New Roman"/>
                <w:sz w:val="24"/>
                <w:szCs w:val="24"/>
              </w:rPr>
              <w:t xml:space="preserve"> парку</w:t>
            </w:r>
          </w:p>
        </w:tc>
        <w:tc>
          <w:tcPr>
            <w:tcW w:w="2385" w:type="dxa"/>
            <w:gridSpan w:val="2"/>
            <w:vMerge/>
            <w:tcBorders>
              <w:left w:val="single" w:sz="4" w:space="0" w:color="000000"/>
              <w:bottom w:val="single" w:sz="4" w:space="0" w:color="000000"/>
            </w:tcBorders>
            <w:shd w:val="clear" w:color="auto" w:fill="auto"/>
            <w:vAlign w:val="center"/>
          </w:tcPr>
          <w:p w:rsidR="00802C67" w:rsidRPr="00672CEE" w:rsidRDefault="00802C67" w:rsidP="00F258CC">
            <w:pPr>
              <w:spacing w:after="0" w:line="240" w:lineRule="auto"/>
              <w:rPr>
                <w:rFonts w:ascii="Times New Roman" w:hAnsi="Times New Roman"/>
                <w:sz w:val="24"/>
                <w:szCs w:val="24"/>
                <w:lang w:val="uk-UA"/>
              </w:rPr>
            </w:pPr>
          </w:p>
        </w:tc>
        <w:tc>
          <w:tcPr>
            <w:tcW w:w="1867" w:type="dxa"/>
            <w:vMerge/>
            <w:tcBorders>
              <w:left w:val="single" w:sz="4" w:space="0" w:color="000000"/>
              <w:bottom w:val="single" w:sz="4" w:space="0" w:color="000000"/>
            </w:tcBorders>
            <w:shd w:val="clear" w:color="auto" w:fill="auto"/>
            <w:vAlign w:val="center"/>
          </w:tcPr>
          <w:p w:rsidR="00802C67" w:rsidRPr="00672CEE" w:rsidRDefault="00802C67" w:rsidP="002B5D53">
            <w:pPr>
              <w:spacing w:after="0" w:line="240" w:lineRule="auto"/>
              <w:rPr>
                <w:rFonts w:ascii="Times New Roman" w:hAnsi="Times New Roman"/>
                <w:sz w:val="24"/>
                <w:szCs w:val="24"/>
              </w:rPr>
            </w:pPr>
          </w:p>
        </w:tc>
        <w:tc>
          <w:tcPr>
            <w:tcW w:w="1410" w:type="dxa"/>
            <w:vMerge/>
            <w:tcBorders>
              <w:left w:val="single" w:sz="4" w:space="0" w:color="000000"/>
              <w:bottom w:val="single" w:sz="4" w:space="0" w:color="000000"/>
            </w:tcBorders>
            <w:shd w:val="clear" w:color="auto" w:fill="auto"/>
            <w:vAlign w:val="center"/>
          </w:tcPr>
          <w:p w:rsidR="00802C67" w:rsidRPr="00672CEE" w:rsidRDefault="00802C67" w:rsidP="002B5D53">
            <w:pPr>
              <w:spacing w:after="0" w:line="240" w:lineRule="auto"/>
              <w:rPr>
                <w:rFonts w:ascii="Times New Roman" w:hAnsi="Times New Roman"/>
                <w:sz w:val="24"/>
                <w:szCs w:val="24"/>
                <w:lang w:val="uk-UA"/>
              </w:rPr>
            </w:pPr>
          </w:p>
        </w:tc>
        <w:tc>
          <w:tcPr>
            <w:tcW w:w="1430" w:type="dxa"/>
            <w:vMerge/>
            <w:tcBorders>
              <w:left w:val="single" w:sz="4" w:space="0" w:color="000000"/>
              <w:bottom w:val="single" w:sz="4" w:space="0" w:color="000000"/>
            </w:tcBorders>
            <w:shd w:val="clear" w:color="auto" w:fill="auto"/>
            <w:vAlign w:val="center"/>
          </w:tcPr>
          <w:p w:rsidR="00802C67" w:rsidRPr="00672CEE" w:rsidRDefault="00802C67" w:rsidP="002B5D53">
            <w:pPr>
              <w:snapToGrid w:val="0"/>
              <w:spacing w:after="0" w:line="240" w:lineRule="auto"/>
              <w:jc w:val="center"/>
              <w:rPr>
                <w:rFonts w:ascii="Times New Roman" w:hAnsi="Times New Roman"/>
                <w:sz w:val="24"/>
                <w:szCs w:val="24"/>
                <w:lang w:val="uk-UA"/>
              </w:rPr>
            </w:pPr>
          </w:p>
        </w:tc>
        <w:tc>
          <w:tcPr>
            <w:tcW w:w="1560" w:type="dxa"/>
            <w:gridSpan w:val="2"/>
            <w:vMerge/>
            <w:tcBorders>
              <w:left w:val="single" w:sz="4" w:space="0" w:color="000000"/>
              <w:bottom w:val="single" w:sz="4" w:space="0" w:color="000000"/>
            </w:tcBorders>
            <w:shd w:val="clear" w:color="auto" w:fill="auto"/>
            <w:vAlign w:val="center"/>
          </w:tcPr>
          <w:p w:rsidR="00802C67" w:rsidRPr="00672CEE" w:rsidRDefault="00802C67" w:rsidP="00F258CC">
            <w:pPr>
              <w:snapToGrid w:val="0"/>
              <w:spacing w:after="0" w:line="240" w:lineRule="auto"/>
              <w:jc w:val="center"/>
              <w:rPr>
                <w:rFonts w:ascii="Times New Roman" w:hAnsi="Times New Roman"/>
                <w:sz w:val="24"/>
                <w:szCs w:val="24"/>
              </w:rPr>
            </w:pPr>
          </w:p>
        </w:tc>
        <w:tc>
          <w:tcPr>
            <w:tcW w:w="1320" w:type="dxa"/>
            <w:vMerge/>
            <w:tcBorders>
              <w:left w:val="single" w:sz="4" w:space="0" w:color="000000"/>
              <w:bottom w:val="single" w:sz="4" w:space="0" w:color="000000"/>
            </w:tcBorders>
            <w:shd w:val="clear" w:color="auto" w:fill="auto"/>
            <w:vAlign w:val="center"/>
          </w:tcPr>
          <w:p w:rsidR="00802C67" w:rsidRPr="00672CEE" w:rsidRDefault="00802C67" w:rsidP="00F258CC">
            <w:pPr>
              <w:snapToGrid w:val="0"/>
              <w:spacing w:after="0" w:line="240" w:lineRule="auto"/>
              <w:jc w:val="center"/>
              <w:rPr>
                <w:rFonts w:ascii="Times New Roman" w:hAnsi="Times New Roman"/>
                <w:sz w:val="24"/>
                <w:szCs w:val="24"/>
              </w:rPr>
            </w:pPr>
          </w:p>
        </w:tc>
        <w:tc>
          <w:tcPr>
            <w:tcW w:w="3686" w:type="dxa"/>
            <w:gridSpan w:val="2"/>
            <w:vMerge/>
            <w:tcBorders>
              <w:left w:val="single" w:sz="4" w:space="0" w:color="000000"/>
              <w:bottom w:val="single" w:sz="4" w:space="0" w:color="000000"/>
              <w:right w:val="single" w:sz="4" w:space="0" w:color="000000"/>
            </w:tcBorders>
            <w:shd w:val="clear" w:color="auto" w:fill="auto"/>
          </w:tcPr>
          <w:p w:rsidR="00802C67" w:rsidRPr="00672CEE" w:rsidRDefault="00802C67" w:rsidP="00043E97">
            <w:pPr>
              <w:snapToGrid w:val="0"/>
              <w:spacing w:after="0" w:line="240" w:lineRule="auto"/>
              <w:rPr>
                <w:rFonts w:ascii="Times New Roman" w:hAnsi="Times New Roman"/>
                <w:sz w:val="24"/>
                <w:szCs w:val="24"/>
                <w:lang w:val="uk-UA"/>
              </w:rPr>
            </w:pPr>
          </w:p>
        </w:tc>
      </w:tr>
      <w:tr w:rsidR="003C5CC0" w:rsidRPr="00672CEE" w:rsidTr="00430950">
        <w:trPr>
          <w:gridAfter w:val="1"/>
          <w:wAfter w:w="60" w:type="dxa"/>
          <w:cantSplit/>
        </w:trPr>
        <w:tc>
          <w:tcPr>
            <w:tcW w:w="376" w:type="dxa"/>
            <w:vMerge/>
            <w:tcBorders>
              <w:left w:val="single" w:sz="4" w:space="0" w:color="000000"/>
            </w:tcBorders>
            <w:shd w:val="clear" w:color="auto" w:fill="auto"/>
            <w:vAlign w:val="center"/>
          </w:tcPr>
          <w:p w:rsidR="003C5CC0" w:rsidRPr="00CC43DE" w:rsidRDefault="003C5CC0" w:rsidP="00555D8B">
            <w:pPr>
              <w:snapToGrid w:val="0"/>
              <w:jc w:val="center"/>
              <w:rPr>
                <w:rFonts w:ascii="Times New Roman" w:hAnsi="Times New Roman"/>
                <w:lang w:val="uk-UA"/>
              </w:rPr>
            </w:pPr>
          </w:p>
        </w:tc>
        <w:tc>
          <w:tcPr>
            <w:tcW w:w="1701" w:type="dxa"/>
            <w:vMerge/>
            <w:tcBorders>
              <w:left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rPr>
            </w:pPr>
          </w:p>
        </w:tc>
        <w:tc>
          <w:tcPr>
            <w:tcW w:w="2385" w:type="dxa"/>
            <w:gridSpan w:val="2"/>
            <w:vMerge w:val="restart"/>
            <w:tcBorders>
              <w:left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lang w:val="uk-UA"/>
              </w:rPr>
            </w:pPr>
            <w:r w:rsidRPr="00672CEE">
              <w:rPr>
                <w:rFonts w:ascii="Times New Roman" w:hAnsi="Times New Roman"/>
                <w:sz w:val="24"/>
                <w:szCs w:val="24"/>
                <w:lang w:val="uk-UA"/>
              </w:rPr>
              <w:t xml:space="preserve">Реалізація проекту «Міський громадський  транспорт  в Україні - ІІ»  </w:t>
            </w:r>
          </w:p>
        </w:tc>
        <w:tc>
          <w:tcPr>
            <w:tcW w:w="1867" w:type="dxa"/>
            <w:vMerge w:val="restart"/>
            <w:tcBorders>
              <w:left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lang w:val="uk-UA"/>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lang w:val="uk-UA"/>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3C5CC0" w:rsidRPr="00672CEE" w:rsidRDefault="003C5CC0"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0,0</w:t>
            </w:r>
          </w:p>
        </w:tc>
        <w:tc>
          <w:tcPr>
            <w:tcW w:w="1560" w:type="dxa"/>
            <w:gridSpan w:val="2"/>
            <w:tcBorders>
              <w:left w:val="single" w:sz="4" w:space="0" w:color="000000"/>
              <w:bottom w:val="single" w:sz="4" w:space="0" w:color="000000"/>
            </w:tcBorders>
            <w:shd w:val="clear" w:color="auto" w:fill="auto"/>
            <w:vAlign w:val="center"/>
          </w:tcPr>
          <w:p w:rsidR="00043E97" w:rsidRPr="00672CEE" w:rsidRDefault="00043E97" w:rsidP="00F6158A">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0,0</w:t>
            </w:r>
          </w:p>
        </w:tc>
        <w:tc>
          <w:tcPr>
            <w:tcW w:w="1320" w:type="dxa"/>
            <w:tcBorders>
              <w:left w:val="single" w:sz="4" w:space="0" w:color="000000"/>
              <w:bottom w:val="single" w:sz="4" w:space="0" w:color="000000"/>
            </w:tcBorders>
            <w:shd w:val="clear" w:color="auto" w:fill="auto"/>
            <w:vAlign w:val="center"/>
          </w:tcPr>
          <w:p w:rsidR="003C5CC0" w:rsidRPr="00672CEE" w:rsidRDefault="00E3195F" w:rsidP="00E3195F">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44000,0</w:t>
            </w:r>
          </w:p>
        </w:tc>
        <w:tc>
          <w:tcPr>
            <w:tcW w:w="3686" w:type="dxa"/>
            <w:gridSpan w:val="2"/>
            <w:vMerge w:val="restart"/>
            <w:tcBorders>
              <w:left w:val="single" w:sz="4" w:space="0" w:color="000000"/>
              <w:right w:val="single" w:sz="4" w:space="0" w:color="000000"/>
            </w:tcBorders>
            <w:shd w:val="clear" w:color="auto" w:fill="auto"/>
          </w:tcPr>
          <w:p w:rsidR="00E325F5" w:rsidRPr="00672CEE" w:rsidRDefault="002B5D53" w:rsidP="002B5D53">
            <w:pPr>
              <w:snapToGrid w:val="0"/>
              <w:spacing w:after="0" w:line="240" w:lineRule="auto"/>
              <w:rPr>
                <w:rFonts w:ascii="Times New Roman" w:hAnsi="Times New Roman"/>
                <w:bCs/>
                <w:sz w:val="24"/>
                <w:szCs w:val="24"/>
                <w:lang w:val="uk-UA"/>
              </w:rPr>
            </w:pPr>
            <w:r w:rsidRPr="00672CEE">
              <w:rPr>
                <w:rFonts w:ascii="Times New Roman" w:hAnsi="Times New Roman"/>
                <w:bCs/>
                <w:sz w:val="24"/>
                <w:szCs w:val="24"/>
                <w:lang w:val="uk-UA"/>
              </w:rPr>
              <w:t xml:space="preserve"> </w:t>
            </w:r>
            <w:r w:rsidR="003C5CC0" w:rsidRPr="00672CEE">
              <w:rPr>
                <w:rFonts w:ascii="Times New Roman" w:hAnsi="Times New Roman"/>
                <w:bCs/>
                <w:sz w:val="24"/>
                <w:szCs w:val="24"/>
                <w:lang w:val="uk-UA"/>
              </w:rPr>
              <w:t>30 одиниць</w:t>
            </w:r>
          </w:p>
          <w:p w:rsidR="00E325F5" w:rsidRPr="00672CEE" w:rsidRDefault="00E325F5" w:rsidP="002B5D53">
            <w:pPr>
              <w:snapToGrid w:val="0"/>
              <w:spacing w:after="0" w:line="240" w:lineRule="auto"/>
              <w:rPr>
                <w:rFonts w:ascii="Times New Roman" w:hAnsi="Times New Roman"/>
                <w:bCs/>
                <w:sz w:val="24"/>
                <w:szCs w:val="24"/>
                <w:lang w:val="uk-UA"/>
              </w:rPr>
            </w:pPr>
          </w:p>
          <w:p w:rsidR="003C5CC0" w:rsidRPr="00672CEE" w:rsidRDefault="003C5CC0" w:rsidP="002B5D53">
            <w:pPr>
              <w:snapToGrid w:val="0"/>
              <w:spacing w:after="0" w:line="240" w:lineRule="auto"/>
              <w:rPr>
                <w:rFonts w:ascii="Times New Roman" w:hAnsi="Times New Roman"/>
                <w:bCs/>
                <w:sz w:val="24"/>
                <w:szCs w:val="24"/>
              </w:rPr>
            </w:pPr>
          </w:p>
        </w:tc>
      </w:tr>
      <w:tr w:rsidR="003C5CC0" w:rsidRPr="00672CEE" w:rsidTr="00430950">
        <w:trPr>
          <w:gridAfter w:val="1"/>
          <w:wAfter w:w="60" w:type="dxa"/>
          <w:cantSplit/>
          <w:trHeight w:val="686"/>
        </w:trPr>
        <w:tc>
          <w:tcPr>
            <w:tcW w:w="376" w:type="dxa"/>
            <w:vMerge/>
            <w:tcBorders>
              <w:left w:val="single" w:sz="4" w:space="0" w:color="000000"/>
              <w:bottom w:val="single" w:sz="4" w:space="0" w:color="000000"/>
            </w:tcBorders>
            <w:shd w:val="clear" w:color="auto" w:fill="auto"/>
            <w:vAlign w:val="center"/>
          </w:tcPr>
          <w:p w:rsidR="003C5CC0" w:rsidRPr="00CC43DE" w:rsidRDefault="003C5CC0" w:rsidP="00555D8B">
            <w:pPr>
              <w:snapToGrid w:val="0"/>
              <w:jc w:val="center"/>
              <w:rPr>
                <w:rFonts w:ascii="Times New Roman" w:hAnsi="Times New Roman"/>
                <w:lang w:val="uk-UA"/>
              </w:rPr>
            </w:pPr>
          </w:p>
        </w:tc>
        <w:tc>
          <w:tcPr>
            <w:tcW w:w="1701" w:type="dxa"/>
            <w:vMerge/>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rPr>
            </w:pPr>
          </w:p>
        </w:tc>
        <w:tc>
          <w:tcPr>
            <w:tcW w:w="2385" w:type="dxa"/>
            <w:gridSpan w:val="2"/>
            <w:vMerge/>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lang w:val="uk-UA"/>
              </w:rPr>
            </w:pPr>
          </w:p>
        </w:tc>
        <w:tc>
          <w:tcPr>
            <w:tcW w:w="1867" w:type="dxa"/>
            <w:vMerge/>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lang w:val="uk-UA"/>
              </w:rPr>
            </w:pPr>
          </w:p>
        </w:tc>
        <w:tc>
          <w:tcPr>
            <w:tcW w:w="1410" w:type="dxa"/>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lang w:val="uk-UA"/>
              </w:rPr>
            </w:pPr>
            <w:r w:rsidRPr="00672CEE">
              <w:rPr>
                <w:rFonts w:ascii="Times New Roman" w:hAnsi="Times New Roman"/>
                <w:sz w:val="24"/>
                <w:szCs w:val="24"/>
                <w:lang w:val="uk-UA"/>
              </w:rPr>
              <w:t xml:space="preserve">Інші кошти </w:t>
            </w:r>
            <w:r w:rsidR="00F258CC" w:rsidRPr="00672CEE">
              <w:rPr>
                <w:rFonts w:ascii="Times New Roman" w:hAnsi="Times New Roman"/>
                <w:sz w:val="24"/>
                <w:szCs w:val="24"/>
                <w:lang w:val="uk-UA"/>
              </w:rPr>
              <w:t>(кошти ЄІБ)</w:t>
            </w:r>
          </w:p>
        </w:tc>
        <w:tc>
          <w:tcPr>
            <w:tcW w:w="1430" w:type="dxa"/>
            <w:tcBorders>
              <w:left w:val="single" w:sz="4" w:space="0" w:color="000000"/>
              <w:bottom w:val="single" w:sz="4" w:space="0" w:color="000000"/>
            </w:tcBorders>
            <w:shd w:val="clear" w:color="auto" w:fill="auto"/>
            <w:vAlign w:val="center"/>
          </w:tcPr>
          <w:p w:rsidR="003C5CC0" w:rsidRPr="00672CEE" w:rsidRDefault="003C5CC0"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0,0</w:t>
            </w:r>
          </w:p>
        </w:tc>
        <w:tc>
          <w:tcPr>
            <w:tcW w:w="1560" w:type="dxa"/>
            <w:gridSpan w:val="2"/>
            <w:tcBorders>
              <w:left w:val="single" w:sz="4" w:space="0" w:color="000000"/>
              <w:bottom w:val="single" w:sz="4" w:space="0" w:color="000000"/>
            </w:tcBorders>
            <w:shd w:val="clear" w:color="auto" w:fill="auto"/>
            <w:vAlign w:val="center"/>
          </w:tcPr>
          <w:p w:rsidR="00EB62E4" w:rsidRPr="00672CEE" w:rsidRDefault="00EB62E4" w:rsidP="00F6158A">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0</w:t>
            </w:r>
            <w:r w:rsidR="009A1B28" w:rsidRPr="00672CEE">
              <w:rPr>
                <w:rFonts w:ascii="Times New Roman" w:hAnsi="Times New Roman"/>
                <w:bCs/>
                <w:sz w:val="24"/>
                <w:szCs w:val="24"/>
                <w:lang w:val="uk-UA"/>
              </w:rPr>
              <w:t>,0</w:t>
            </w:r>
          </w:p>
        </w:tc>
        <w:tc>
          <w:tcPr>
            <w:tcW w:w="1320" w:type="dxa"/>
            <w:tcBorders>
              <w:left w:val="single" w:sz="4" w:space="0" w:color="000000"/>
              <w:bottom w:val="single" w:sz="4" w:space="0" w:color="000000"/>
            </w:tcBorders>
            <w:shd w:val="clear" w:color="auto" w:fill="auto"/>
            <w:vAlign w:val="center"/>
          </w:tcPr>
          <w:p w:rsidR="002C7382" w:rsidRPr="00672CEE" w:rsidRDefault="00EB62E4" w:rsidP="00F6158A">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2</w:t>
            </w:r>
            <w:r w:rsidR="00E3195F" w:rsidRPr="00672CEE">
              <w:rPr>
                <w:rFonts w:ascii="Times New Roman" w:hAnsi="Times New Roman"/>
                <w:bCs/>
                <w:sz w:val="24"/>
                <w:szCs w:val="24"/>
                <w:lang w:val="uk-UA"/>
              </w:rPr>
              <w:t>20</w:t>
            </w:r>
            <w:r w:rsidRPr="00672CEE">
              <w:rPr>
                <w:rFonts w:ascii="Times New Roman" w:hAnsi="Times New Roman"/>
                <w:bCs/>
                <w:sz w:val="24"/>
                <w:szCs w:val="24"/>
                <w:lang w:val="uk-UA"/>
              </w:rPr>
              <w:t>000</w:t>
            </w:r>
            <w:r w:rsidR="002C7382" w:rsidRPr="00672CEE">
              <w:rPr>
                <w:rFonts w:ascii="Times New Roman" w:hAnsi="Times New Roman"/>
                <w:bCs/>
                <w:sz w:val="24"/>
                <w:szCs w:val="24"/>
                <w:lang w:val="uk-UA"/>
              </w:rPr>
              <w:t>,0</w:t>
            </w:r>
          </w:p>
          <w:p w:rsidR="002C7382" w:rsidRPr="00672CEE" w:rsidRDefault="002C7382" w:rsidP="002C7382">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 xml:space="preserve">(5500 </w:t>
            </w:r>
            <w:proofErr w:type="spellStart"/>
            <w:r w:rsidRPr="00672CEE">
              <w:rPr>
                <w:rFonts w:ascii="Times New Roman" w:hAnsi="Times New Roman"/>
                <w:bCs/>
                <w:sz w:val="24"/>
                <w:szCs w:val="24"/>
                <w:lang w:val="uk-UA"/>
              </w:rPr>
              <w:t>тис.євро</w:t>
            </w:r>
            <w:proofErr w:type="spellEnd"/>
            <w:r w:rsidRPr="00672CEE">
              <w:rPr>
                <w:rFonts w:ascii="Times New Roman" w:hAnsi="Times New Roman"/>
                <w:bCs/>
                <w:sz w:val="24"/>
                <w:szCs w:val="24"/>
                <w:lang w:val="uk-UA"/>
              </w:rPr>
              <w:t>*)</w:t>
            </w:r>
          </w:p>
        </w:tc>
        <w:tc>
          <w:tcPr>
            <w:tcW w:w="3686" w:type="dxa"/>
            <w:gridSpan w:val="2"/>
            <w:vMerge/>
            <w:tcBorders>
              <w:left w:val="single" w:sz="4" w:space="0" w:color="000000"/>
              <w:bottom w:val="single" w:sz="4" w:space="0" w:color="000000"/>
              <w:right w:val="single" w:sz="4" w:space="0" w:color="000000"/>
            </w:tcBorders>
            <w:shd w:val="clear" w:color="auto" w:fill="auto"/>
          </w:tcPr>
          <w:p w:rsidR="003C5CC0" w:rsidRPr="00672CEE" w:rsidRDefault="003C5CC0" w:rsidP="002B5D53">
            <w:pPr>
              <w:snapToGrid w:val="0"/>
              <w:spacing w:after="0" w:line="240" w:lineRule="auto"/>
              <w:rPr>
                <w:rFonts w:ascii="Times New Roman" w:hAnsi="Times New Roman"/>
                <w:bCs/>
                <w:sz w:val="24"/>
                <w:szCs w:val="24"/>
              </w:rPr>
            </w:pPr>
          </w:p>
        </w:tc>
      </w:tr>
      <w:tr w:rsidR="003C5CC0" w:rsidRPr="00672CEE" w:rsidTr="00430950">
        <w:trPr>
          <w:gridAfter w:val="1"/>
          <w:wAfter w:w="60" w:type="dxa"/>
          <w:cantSplit/>
        </w:trPr>
        <w:tc>
          <w:tcPr>
            <w:tcW w:w="376" w:type="dxa"/>
            <w:vMerge w:val="restart"/>
            <w:tcBorders>
              <w:left w:val="single" w:sz="4" w:space="0" w:color="000000"/>
              <w:bottom w:val="single" w:sz="4" w:space="0" w:color="000000"/>
            </w:tcBorders>
            <w:shd w:val="clear" w:color="auto" w:fill="auto"/>
            <w:vAlign w:val="center"/>
          </w:tcPr>
          <w:p w:rsidR="003C5CC0" w:rsidRPr="00CC43DE" w:rsidRDefault="003C5CC0" w:rsidP="00555D8B">
            <w:pPr>
              <w:snapToGrid w:val="0"/>
              <w:jc w:val="center"/>
              <w:rPr>
                <w:rFonts w:ascii="Times New Roman" w:hAnsi="Times New Roman"/>
              </w:rPr>
            </w:pPr>
            <w:r w:rsidRPr="00CC43DE">
              <w:rPr>
                <w:rFonts w:ascii="Times New Roman" w:hAnsi="Times New Roman"/>
              </w:rPr>
              <w:t>2.</w:t>
            </w:r>
          </w:p>
        </w:tc>
        <w:tc>
          <w:tcPr>
            <w:tcW w:w="1701" w:type="dxa"/>
            <w:vMerge w:val="restart"/>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rPr>
            </w:pPr>
            <w:proofErr w:type="spellStart"/>
            <w:r w:rsidRPr="00672CEE">
              <w:rPr>
                <w:rFonts w:ascii="Times New Roman" w:hAnsi="Times New Roman"/>
                <w:sz w:val="24"/>
                <w:szCs w:val="24"/>
              </w:rPr>
              <w:t>Розвиток</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мережі</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тролейбусних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ліній</w:t>
            </w:r>
            <w:proofErr w:type="spellEnd"/>
          </w:p>
        </w:tc>
        <w:tc>
          <w:tcPr>
            <w:tcW w:w="2385" w:type="dxa"/>
            <w:gridSpan w:val="2"/>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lang w:val="uk-UA"/>
              </w:rPr>
              <w:t>2.1.</w:t>
            </w:r>
            <w:proofErr w:type="spellStart"/>
            <w:r w:rsidRPr="00672CEE">
              <w:rPr>
                <w:rFonts w:ascii="Times New Roman" w:hAnsi="Times New Roman"/>
                <w:sz w:val="24"/>
                <w:szCs w:val="24"/>
              </w:rPr>
              <w:t>Реконструкція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тролейбусних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ліній</w:t>
            </w:r>
            <w:proofErr w:type="spellEnd"/>
          </w:p>
        </w:tc>
        <w:tc>
          <w:tcPr>
            <w:tcW w:w="1867" w:type="dxa"/>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1E7FE4" w:rsidRPr="00672CEE" w:rsidRDefault="001E7FE4" w:rsidP="002B5D53">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4829,0</w:t>
            </w:r>
          </w:p>
        </w:tc>
        <w:tc>
          <w:tcPr>
            <w:tcW w:w="1560" w:type="dxa"/>
            <w:gridSpan w:val="2"/>
            <w:tcBorders>
              <w:left w:val="single" w:sz="4" w:space="0" w:color="000000"/>
              <w:bottom w:val="single" w:sz="4" w:space="0" w:color="000000"/>
            </w:tcBorders>
            <w:shd w:val="clear" w:color="auto" w:fill="auto"/>
            <w:vAlign w:val="center"/>
          </w:tcPr>
          <w:p w:rsidR="00076CFD" w:rsidRPr="00672CEE" w:rsidRDefault="00076CFD" w:rsidP="002B5D53">
            <w:pPr>
              <w:snapToGrid w:val="0"/>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0,0</w:t>
            </w:r>
          </w:p>
          <w:p w:rsidR="002A6E88" w:rsidRPr="00672CEE" w:rsidRDefault="002A6E88" w:rsidP="002B5D53">
            <w:pPr>
              <w:snapToGrid w:val="0"/>
              <w:spacing w:after="0" w:line="240" w:lineRule="auto"/>
              <w:jc w:val="center"/>
              <w:rPr>
                <w:rFonts w:ascii="Times New Roman" w:hAnsi="Times New Roman"/>
                <w:sz w:val="24"/>
                <w:szCs w:val="24"/>
                <w:lang w:val="uk-UA"/>
              </w:rPr>
            </w:pPr>
          </w:p>
        </w:tc>
        <w:tc>
          <w:tcPr>
            <w:tcW w:w="1320" w:type="dxa"/>
            <w:tcBorders>
              <w:left w:val="single" w:sz="4" w:space="0" w:color="000000"/>
              <w:bottom w:val="single" w:sz="4" w:space="0" w:color="000000"/>
            </w:tcBorders>
            <w:shd w:val="clear" w:color="auto" w:fill="auto"/>
            <w:vAlign w:val="center"/>
          </w:tcPr>
          <w:p w:rsidR="00873EDC" w:rsidRPr="00672CEE" w:rsidRDefault="00873EDC"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1200,0</w:t>
            </w:r>
          </w:p>
          <w:p w:rsidR="00076CFD" w:rsidRPr="00672CEE" w:rsidRDefault="00076CFD" w:rsidP="002B5D53">
            <w:pPr>
              <w:snapToGrid w:val="0"/>
              <w:spacing w:after="0" w:line="240" w:lineRule="auto"/>
              <w:jc w:val="center"/>
              <w:rPr>
                <w:rFonts w:ascii="Times New Roman" w:hAnsi="Times New Roman"/>
                <w:sz w:val="24"/>
                <w:szCs w:val="24"/>
                <w:lang w:val="uk-UA"/>
              </w:rPr>
            </w:pPr>
          </w:p>
        </w:tc>
        <w:tc>
          <w:tcPr>
            <w:tcW w:w="3686" w:type="dxa"/>
            <w:gridSpan w:val="2"/>
            <w:tcBorders>
              <w:left w:val="single" w:sz="4" w:space="0" w:color="000000"/>
              <w:bottom w:val="single" w:sz="4" w:space="0" w:color="000000"/>
              <w:right w:val="single" w:sz="4" w:space="0" w:color="000000"/>
            </w:tcBorders>
            <w:shd w:val="clear" w:color="auto" w:fill="auto"/>
          </w:tcPr>
          <w:p w:rsidR="003C5CC0" w:rsidRPr="00672CEE" w:rsidRDefault="003C5CC0" w:rsidP="002B5D53">
            <w:pPr>
              <w:snapToGrid w:val="0"/>
              <w:spacing w:after="0" w:line="240" w:lineRule="auto"/>
              <w:rPr>
                <w:rFonts w:ascii="Times New Roman" w:hAnsi="Times New Roman"/>
                <w:bCs/>
                <w:sz w:val="24"/>
                <w:szCs w:val="24"/>
              </w:rPr>
            </w:pPr>
            <w:proofErr w:type="spellStart"/>
            <w:r w:rsidRPr="00672CEE">
              <w:rPr>
                <w:rFonts w:ascii="Times New Roman" w:hAnsi="Times New Roman"/>
                <w:bCs/>
                <w:sz w:val="24"/>
                <w:szCs w:val="24"/>
              </w:rPr>
              <w:t>Заміна</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зношеного</w:t>
            </w:r>
            <w:proofErr w:type="spellEnd"/>
            <w:r w:rsidRPr="00672CEE">
              <w:rPr>
                <w:rFonts w:ascii="Times New Roman" w:hAnsi="Times New Roman"/>
                <w:bCs/>
                <w:sz w:val="24"/>
                <w:szCs w:val="24"/>
              </w:rPr>
              <w:t xml:space="preserve"> контактного проводу </w:t>
            </w:r>
            <w:proofErr w:type="spellStart"/>
            <w:r w:rsidRPr="00672CEE">
              <w:rPr>
                <w:rFonts w:ascii="Times New Roman" w:hAnsi="Times New Roman"/>
                <w:bCs/>
                <w:sz w:val="24"/>
                <w:szCs w:val="24"/>
              </w:rPr>
              <w:t>тролейбусної</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лінії</w:t>
            </w:r>
            <w:proofErr w:type="spellEnd"/>
            <w:r w:rsidRPr="00672CEE">
              <w:rPr>
                <w:rFonts w:ascii="Times New Roman" w:hAnsi="Times New Roman"/>
                <w:bCs/>
                <w:sz w:val="24"/>
                <w:szCs w:val="24"/>
              </w:rPr>
              <w:t xml:space="preserve"> </w:t>
            </w:r>
            <w:r w:rsidRPr="00672CEE">
              <w:rPr>
                <w:rFonts w:ascii="Times New Roman" w:hAnsi="Times New Roman"/>
                <w:bCs/>
                <w:sz w:val="24"/>
                <w:szCs w:val="24"/>
                <w:lang w:val="uk-UA"/>
              </w:rPr>
              <w:t xml:space="preserve"> до 13.4 км.</w:t>
            </w:r>
          </w:p>
          <w:p w:rsidR="003C5CC0" w:rsidRPr="00672CEE" w:rsidRDefault="003C5CC0" w:rsidP="002B5D53">
            <w:pPr>
              <w:snapToGrid w:val="0"/>
              <w:spacing w:after="0" w:line="240" w:lineRule="auto"/>
              <w:rPr>
                <w:rFonts w:ascii="Times New Roman" w:hAnsi="Times New Roman"/>
                <w:bCs/>
                <w:sz w:val="24"/>
                <w:szCs w:val="24"/>
                <w:lang w:val="uk-UA"/>
              </w:rPr>
            </w:pPr>
            <w:r w:rsidRPr="00672CEE">
              <w:rPr>
                <w:rFonts w:ascii="Times New Roman" w:hAnsi="Times New Roman"/>
                <w:bCs/>
                <w:sz w:val="24"/>
                <w:szCs w:val="24"/>
                <w:lang w:val="uk-UA"/>
              </w:rPr>
              <w:t>Демонтаж , з</w:t>
            </w:r>
            <w:proofErr w:type="spellStart"/>
            <w:r w:rsidRPr="00672CEE">
              <w:rPr>
                <w:rFonts w:ascii="Times New Roman" w:hAnsi="Times New Roman"/>
                <w:bCs/>
                <w:sz w:val="24"/>
                <w:szCs w:val="24"/>
              </w:rPr>
              <w:t>аміна</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аварійних</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тролейбусних</w:t>
            </w:r>
            <w:proofErr w:type="spellEnd"/>
            <w:r w:rsidRPr="00672CEE">
              <w:rPr>
                <w:rFonts w:ascii="Times New Roman" w:hAnsi="Times New Roman"/>
                <w:bCs/>
                <w:sz w:val="24"/>
                <w:szCs w:val="24"/>
              </w:rPr>
              <w:t xml:space="preserve"> опор </w:t>
            </w:r>
            <w:r w:rsidRPr="00672CEE">
              <w:rPr>
                <w:rFonts w:ascii="Times New Roman" w:hAnsi="Times New Roman"/>
                <w:bCs/>
                <w:sz w:val="24"/>
                <w:szCs w:val="24"/>
                <w:lang w:val="uk-UA"/>
              </w:rPr>
              <w:t>до 150 опор.</w:t>
            </w:r>
          </w:p>
          <w:p w:rsidR="00076CFD" w:rsidRPr="00672CEE" w:rsidRDefault="003C5CC0" w:rsidP="00244899">
            <w:pPr>
              <w:snapToGrid w:val="0"/>
              <w:spacing w:after="0" w:line="240" w:lineRule="auto"/>
              <w:rPr>
                <w:rFonts w:ascii="Times New Roman" w:hAnsi="Times New Roman"/>
                <w:sz w:val="24"/>
                <w:szCs w:val="24"/>
                <w:lang w:val="uk-UA"/>
              </w:rPr>
            </w:pPr>
            <w:proofErr w:type="spellStart"/>
            <w:r w:rsidRPr="00672CEE">
              <w:rPr>
                <w:rFonts w:ascii="Times New Roman" w:hAnsi="Times New Roman"/>
                <w:bCs/>
                <w:sz w:val="24"/>
                <w:szCs w:val="24"/>
              </w:rPr>
              <w:t>Реконструкція</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освітлення</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вул</w:t>
            </w:r>
            <w:proofErr w:type="spellEnd"/>
            <w:r w:rsidRPr="00672CEE">
              <w:rPr>
                <w:rFonts w:ascii="Times New Roman" w:hAnsi="Times New Roman"/>
                <w:bCs/>
                <w:sz w:val="24"/>
                <w:szCs w:val="24"/>
              </w:rPr>
              <w:t>.</w:t>
            </w:r>
            <w:r w:rsidR="00244899">
              <w:rPr>
                <w:rFonts w:ascii="Times New Roman" w:hAnsi="Times New Roman"/>
                <w:bCs/>
                <w:sz w:val="24"/>
                <w:szCs w:val="24"/>
                <w:lang w:val="uk-UA"/>
              </w:rPr>
              <w:t>Торговиця</w:t>
            </w:r>
            <w:r w:rsidRPr="00672CEE">
              <w:rPr>
                <w:rFonts w:ascii="Times New Roman" w:hAnsi="Times New Roman"/>
                <w:bCs/>
                <w:sz w:val="24"/>
                <w:szCs w:val="24"/>
              </w:rPr>
              <w:t xml:space="preserve"> (</w:t>
            </w:r>
            <w:proofErr w:type="spellStart"/>
            <w:r w:rsidRPr="00672CEE">
              <w:rPr>
                <w:rFonts w:ascii="Times New Roman" w:hAnsi="Times New Roman"/>
                <w:bCs/>
                <w:sz w:val="24"/>
                <w:szCs w:val="24"/>
              </w:rPr>
              <w:t>зуп.Автовокзал</w:t>
            </w:r>
            <w:proofErr w:type="spellEnd"/>
            <w:r w:rsidRPr="00672CEE">
              <w:rPr>
                <w:rFonts w:ascii="Times New Roman" w:hAnsi="Times New Roman"/>
                <w:bCs/>
                <w:sz w:val="24"/>
                <w:szCs w:val="24"/>
              </w:rPr>
              <w:t>):</w:t>
            </w:r>
          </w:p>
        </w:tc>
      </w:tr>
      <w:tr w:rsidR="003C5CC0" w:rsidRPr="00672CEE" w:rsidTr="00430950">
        <w:trPr>
          <w:gridAfter w:val="1"/>
          <w:wAfter w:w="60" w:type="dxa"/>
          <w:cantSplit/>
        </w:trPr>
        <w:tc>
          <w:tcPr>
            <w:tcW w:w="376" w:type="dxa"/>
            <w:vMerge/>
            <w:tcBorders>
              <w:left w:val="single" w:sz="4" w:space="0" w:color="000000"/>
              <w:bottom w:val="single" w:sz="4" w:space="0" w:color="000000"/>
            </w:tcBorders>
            <w:shd w:val="clear" w:color="auto" w:fill="auto"/>
            <w:vAlign w:val="center"/>
          </w:tcPr>
          <w:p w:rsidR="003C5CC0" w:rsidRPr="00CC43DE" w:rsidRDefault="003C5CC0" w:rsidP="00555D8B">
            <w:pPr>
              <w:snapToGrid w:val="0"/>
              <w:jc w:val="center"/>
              <w:rPr>
                <w:rFonts w:ascii="Times New Roman" w:hAnsi="Times New Roman"/>
                <w:bCs/>
                <w:lang w:val="uk-UA"/>
              </w:rPr>
            </w:pPr>
          </w:p>
        </w:tc>
        <w:tc>
          <w:tcPr>
            <w:tcW w:w="1701" w:type="dxa"/>
            <w:vMerge/>
            <w:tcBorders>
              <w:left w:val="single" w:sz="4" w:space="0" w:color="000000"/>
              <w:bottom w:val="single" w:sz="4" w:space="0" w:color="000000"/>
            </w:tcBorders>
            <w:shd w:val="clear" w:color="auto" w:fill="auto"/>
            <w:vAlign w:val="center"/>
          </w:tcPr>
          <w:p w:rsidR="003C5CC0" w:rsidRPr="00672CEE" w:rsidRDefault="003C5CC0" w:rsidP="002B5D53">
            <w:pPr>
              <w:snapToGrid w:val="0"/>
              <w:spacing w:after="0" w:line="240" w:lineRule="auto"/>
              <w:rPr>
                <w:rFonts w:ascii="Times New Roman" w:hAnsi="Times New Roman"/>
                <w:bCs/>
                <w:sz w:val="24"/>
                <w:szCs w:val="24"/>
                <w:lang w:val="uk-UA"/>
              </w:rPr>
            </w:pPr>
          </w:p>
        </w:tc>
        <w:tc>
          <w:tcPr>
            <w:tcW w:w="2385" w:type="dxa"/>
            <w:gridSpan w:val="2"/>
            <w:vMerge w:val="restart"/>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lang w:val="uk-UA"/>
              </w:rPr>
            </w:pPr>
            <w:r w:rsidRPr="00672CEE">
              <w:rPr>
                <w:rFonts w:ascii="Times New Roman" w:hAnsi="Times New Roman"/>
                <w:sz w:val="24"/>
                <w:szCs w:val="24"/>
                <w:lang w:val="uk-UA"/>
              </w:rPr>
              <w:t xml:space="preserve">2.2.Будівництво нових тролейбусних </w:t>
            </w:r>
            <w:r w:rsidRPr="00672CEE">
              <w:rPr>
                <w:rFonts w:ascii="Times New Roman" w:hAnsi="Times New Roman"/>
                <w:sz w:val="24"/>
                <w:szCs w:val="24"/>
                <w:lang w:val="uk-UA"/>
              </w:rPr>
              <w:lastRenderedPageBreak/>
              <w:t>ліній до мікрорайонів міста</w:t>
            </w:r>
          </w:p>
        </w:tc>
        <w:tc>
          <w:tcPr>
            <w:tcW w:w="1867" w:type="dxa"/>
            <w:vMerge w:val="restart"/>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lang w:val="uk-UA"/>
              </w:rPr>
            </w:pPr>
            <w:proofErr w:type="spellStart"/>
            <w:r w:rsidRPr="00672CEE">
              <w:rPr>
                <w:rFonts w:ascii="Times New Roman" w:hAnsi="Times New Roman"/>
                <w:sz w:val="24"/>
                <w:szCs w:val="24"/>
                <w:lang w:val="uk-UA"/>
              </w:rPr>
              <w:lastRenderedPageBreak/>
              <w:t>КП</w:t>
            </w:r>
            <w:proofErr w:type="spellEnd"/>
            <w:r w:rsidRPr="00672CEE">
              <w:rPr>
                <w:rFonts w:ascii="Times New Roman" w:hAnsi="Times New Roman"/>
                <w:sz w:val="24"/>
                <w:szCs w:val="24"/>
                <w:lang w:val="uk-UA"/>
              </w:rPr>
              <w:t xml:space="preserve"> </w:t>
            </w:r>
            <w:proofErr w:type="spellStart"/>
            <w:r w:rsidRPr="00672CEE">
              <w:rPr>
                <w:rFonts w:ascii="Times New Roman" w:hAnsi="Times New Roman"/>
                <w:sz w:val="24"/>
                <w:szCs w:val="24"/>
                <w:lang w:val="uk-UA"/>
              </w:rPr>
              <w:t>Тернопільелектр</w:t>
            </w:r>
            <w:r w:rsidRPr="00672CEE">
              <w:rPr>
                <w:rFonts w:ascii="Times New Roman" w:hAnsi="Times New Roman"/>
                <w:sz w:val="24"/>
                <w:szCs w:val="24"/>
                <w:lang w:val="uk-UA"/>
              </w:rPr>
              <w:lastRenderedPageBreak/>
              <w:t>отранс</w:t>
            </w:r>
            <w:proofErr w:type="spellEnd"/>
          </w:p>
        </w:tc>
        <w:tc>
          <w:tcPr>
            <w:tcW w:w="1410" w:type="dxa"/>
            <w:tcBorders>
              <w:left w:val="single" w:sz="4" w:space="0" w:color="000000"/>
              <w:bottom w:val="single" w:sz="4" w:space="0" w:color="000000"/>
            </w:tcBorders>
            <w:shd w:val="clear" w:color="auto" w:fill="auto"/>
          </w:tcPr>
          <w:p w:rsidR="003C5CC0" w:rsidRPr="00672CEE" w:rsidRDefault="003C5CC0" w:rsidP="002B5D53">
            <w:pPr>
              <w:spacing w:after="0" w:line="240" w:lineRule="auto"/>
              <w:rPr>
                <w:rFonts w:ascii="Times New Roman" w:hAnsi="Times New Roman"/>
                <w:sz w:val="24"/>
                <w:szCs w:val="24"/>
                <w:lang w:val="uk-UA"/>
              </w:rPr>
            </w:pPr>
            <w:r w:rsidRPr="00672CEE">
              <w:rPr>
                <w:rFonts w:ascii="Times New Roman" w:hAnsi="Times New Roman"/>
                <w:sz w:val="24"/>
                <w:szCs w:val="24"/>
                <w:lang w:val="uk-UA"/>
              </w:rPr>
              <w:lastRenderedPageBreak/>
              <w:t>Бюджет громади</w:t>
            </w:r>
          </w:p>
        </w:tc>
        <w:tc>
          <w:tcPr>
            <w:tcW w:w="1430" w:type="dxa"/>
            <w:tcBorders>
              <w:left w:val="single" w:sz="4" w:space="0" w:color="000000"/>
              <w:bottom w:val="single" w:sz="4" w:space="0" w:color="000000"/>
            </w:tcBorders>
            <w:shd w:val="clear" w:color="auto" w:fill="auto"/>
            <w:vAlign w:val="center"/>
          </w:tcPr>
          <w:p w:rsidR="003C5CC0" w:rsidRPr="00672CEE" w:rsidRDefault="003C5CC0" w:rsidP="00B23C5C">
            <w:pPr>
              <w:snapToGrid w:val="0"/>
              <w:spacing w:after="0" w:line="240" w:lineRule="auto"/>
              <w:jc w:val="center"/>
              <w:rPr>
                <w:rFonts w:ascii="Times New Roman" w:hAnsi="Times New Roman"/>
                <w:bCs/>
                <w:sz w:val="24"/>
                <w:szCs w:val="24"/>
                <w:lang w:val="uk-UA"/>
              </w:rPr>
            </w:pPr>
          </w:p>
          <w:p w:rsidR="003C5CC0" w:rsidRPr="00672CEE" w:rsidRDefault="003C5CC0" w:rsidP="00B23C5C">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0,00</w:t>
            </w:r>
          </w:p>
        </w:tc>
        <w:tc>
          <w:tcPr>
            <w:tcW w:w="1560" w:type="dxa"/>
            <w:gridSpan w:val="2"/>
            <w:tcBorders>
              <w:left w:val="single" w:sz="4" w:space="0" w:color="000000"/>
              <w:bottom w:val="single" w:sz="4" w:space="0" w:color="000000"/>
            </w:tcBorders>
            <w:shd w:val="clear" w:color="auto" w:fill="auto"/>
            <w:vAlign w:val="center"/>
          </w:tcPr>
          <w:p w:rsidR="003C5CC0" w:rsidRPr="00672CEE" w:rsidRDefault="003C5CC0" w:rsidP="00B23C5C">
            <w:pPr>
              <w:snapToGrid w:val="0"/>
              <w:spacing w:after="0" w:line="240" w:lineRule="auto"/>
              <w:jc w:val="center"/>
              <w:rPr>
                <w:rFonts w:ascii="Times New Roman" w:hAnsi="Times New Roman"/>
                <w:bCs/>
                <w:sz w:val="24"/>
                <w:szCs w:val="24"/>
                <w:lang w:val="uk-UA"/>
              </w:rPr>
            </w:pPr>
          </w:p>
          <w:p w:rsidR="00FF3215" w:rsidRPr="00672CEE" w:rsidRDefault="00FF3215" w:rsidP="00B23C5C">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0,0</w:t>
            </w:r>
          </w:p>
        </w:tc>
        <w:tc>
          <w:tcPr>
            <w:tcW w:w="1320" w:type="dxa"/>
            <w:tcBorders>
              <w:left w:val="single" w:sz="4" w:space="0" w:color="000000"/>
              <w:bottom w:val="single" w:sz="4" w:space="0" w:color="000000"/>
            </w:tcBorders>
            <w:shd w:val="clear" w:color="auto" w:fill="auto"/>
            <w:vAlign w:val="center"/>
          </w:tcPr>
          <w:p w:rsidR="003C5CC0" w:rsidRPr="00672CEE" w:rsidRDefault="00FF3215" w:rsidP="00643367">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 xml:space="preserve"> 0,0 </w:t>
            </w:r>
          </w:p>
        </w:tc>
        <w:tc>
          <w:tcPr>
            <w:tcW w:w="3686" w:type="dxa"/>
            <w:gridSpan w:val="2"/>
            <w:vMerge w:val="restart"/>
            <w:tcBorders>
              <w:left w:val="single" w:sz="4" w:space="0" w:color="000000"/>
              <w:bottom w:val="single" w:sz="4" w:space="0" w:color="000000"/>
              <w:right w:val="single" w:sz="4" w:space="0" w:color="000000"/>
            </w:tcBorders>
            <w:shd w:val="clear" w:color="auto" w:fill="auto"/>
            <w:vAlign w:val="center"/>
          </w:tcPr>
          <w:p w:rsidR="003C5CC0" w:rsidRPr="00672CEE" w:rsidRDefault="003C5CC0" w:rsidP="002B5D53">
            <w:pPr>
              <w:snapToGrid w:val="0"/>
              <w:spacing w:after="0" w:line="240" w:lineRule="auto"/>
              <w:rPr>
                <w:rFonts w:ascii="Times New Roman" w:hAnsi="Times New Roman"/>
                <w:bCs/>
                <w:sz w:val="24"/>
                <w:szCs w:val="24"/>
              </w:rPr>
            </w:pPr>
            <w:proofErr w:type="spellStart"/>
            <w:r w:rsidRPr="00672CEE">
              <w:rPr>
                <w:rFonts w:ascii="Times New Roman" w:hAnsi="Times New Roman"/>
                <w:bCs/>
                <w:sz w:val="24"/>
                <w:szCs w:val="24"/>
                <w:lang w:val="uk-UA"/>
              </w:rPr>
              <w:t>Бу</w:t>
            </w:r>
            <w:r w:rsidRPr="00672CEE">
              <w:rPr>
                <w:rFonts w:ascii="Times New Roman" w:hAnsi="Times New Roman"/>
                <w:bCs/>
                <w:sz w:val="24"/>
                <w:szCs w:val="24"/>
              </w:rPr>
              <w:t>дівництво</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тролейбусної</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лінії</w:t>
            </w:r>
            <w:proofErr w:type="spellEnd"/>
            <w:r w:rsidRPr="00672CEE">
              <w:rPr>
                <w:rFonts w:ascii="Times New Roman" w:hAnsi="Times New Roman"/>
                <w:bCs/>
                <w:sz w:val="24"/>
                <w:szCs w:val="24"/>
              </w:rPr>
              <w:t xml:space="preserve"> по </w:t>
            </w:r>
            <w:proofErr w:type="spellStart"/>
            <w:r w:rsidRPr="00672CEE">
              <w:rPr>
                <w:rFonts w:ascii="Times New Roman" w:hAnsi="Times New Roman"/>
                <w:bCs/>
                <w:sz w:val="24"/>
                <w:szCs w:val="24"/>
              </w:rPr>
              <w:t>вул</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Полк</w:t>
            </w:r>
            <w:proofErr w:type="gramStart"/>
            <w:r w:rsidRPr="00672CEE">
              <w:rPr>
                <w:rFonts w:ascii="Times New Roman" w:hAnsi="Times New Roman"/>
                <w:bCs/>
                <w:sz w:val="24"/>
                <w:szCs w:val="24"/>
              </w:rPr>
              <w:t>.М</w:t>
            </w:r>
            <w:proofErr w:type="gramEnd"/>
            <w:r w:rsidRPr="00672CEE">
              <w:rPr>
                <w:rFonts w:ascii="Times New Roman" w:hAnsi="Times New Roman"/>
                <w:bCs/>
                <w:sz w:val="24"/>
                <w:szCs w:val="24"/>
              </w:rPr>
              <w:t>орозенка</w:t>
            </w:r>
            <w:proofErr w:type="spellEnd"/>
            <w:r w:rsidRPr="00672CEE">
              <w:rPr>
                <w:rFonts w:ascii="Times New Roman" w:hAnsi="Times New Roman"/>
                <w:bCs/>
                <w:sz w:val="24"/>
                <w:szCs w:val="24"/>
              </w:rPr>
              <w:t xml:space="preserve"> - </w:t>
            </w:r>
            <w:proofErr w:type="spellStart"/>
            <w:r w:rsidRPr="00672CEE">
              <w:rPr>
                <w:rFonts w:ascii="Times New Roman" w:hAnsi="Times New Roman"/>
                <w:bCs/>
                <w:sz w:val="24"/>
                <w:szCs w:val="24"/>
              </w:rPr>
              <w:t>Текстильна</w:t>
            </w:r>
            <w:proofErr w:type="spellEnd"/>
          </w:p>
          <w:p w:rsidR="00FF3215" w:rsidRPr="00672CEE" w:rsidRDefault="003C5CC0" w:rsidP="0066699D">
            <w:pPr>
              <w:snapToGrid w:val="0"/>
              <w:spacing w:after="0" w:line="240" w:lineRule="auto"/>
              <w:rPr>
                <w:rFonts w:ascii="Times New Roman" w:hAnsi="Times New Roman"/>
                <w:sz w:val="24"/>
                <w:szCs w:val="24"/>
                <w:lang w:val="uk-UA"/>
              </w:rPr>
            </w:pPr>
            <w:proofErr w:type="spellStart"/>
            <w:r w:rsidRPr="00672CEE">
              <w:rPr>
                <w:rFonts w:ascii="Times New Roman" w:hAnsi="Times New Roman"/>
                <w:bCs/>
                <w:sz w:val="24"/>
                <w:szCs w:val="24"/>
              </w:rPr>
              <w:lastRenderedPageBreak/>
              <w:t>Будівництво</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тролейбусної</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лінії</w:t>
            </w:r>
            <w:proofErr w:type="spellEnd"/>
            <w:r w:rsidRPr="00672CEE">
              <w:rPr>
                <w:rFonts w:ascii="Times New Roman" w:hAnsi="Times New Roman"/>
                <w:bCs/>
                <w:sz w:val="24"/>
                <w:szCs w:val="24"/>
              </w:rPr>
              <w:t xml:space="preserve"> по </w:t>
            </w:r>
            <w:proofErr w:type="spellStart"/>
            <w:r w:rsidRPr="00672CEE">
              <w:rPr>
                <w:rFonts w:ascii="Times New Roman" w:hAnsi="Times New Roman"/>
                <w:bCs/>
                <w:sz w:val="24"/>
                <w:szCs w:val="24"/>
              </w:rPr>
              <w:t>вул</w:t>
            </w:r>
            <w:proofErr w:type="spellEnd"/>
            <w:r w:rsidRPr="00672CEE">
              <w:rPr>
                <w:rFonts w:ascii="Times New Roman" w:hAnsi="Times New Roman"/>
                <w:bCs/>
                <w:sz w:val="24"/>
                <w:szCs w:val="24"/>
              </w:rPr>
              <w:t xml:space="preserve">. 15 </w:t>
            </w:r>
            <w:proofErr w:type="spellStart"/>
            <w:r w:rsidRPr="00672CEE">
              <w:rPr>
                <w:rFonts w:ascii="Times New Roman" w:hAnsi="Times New Roman"/>
                <w:bCs/>
                <w:sz w:val="24"/>
                <w:szCs w:val="24"/>
              </w:rPr>
              <w:t>Квітня</w:t>
            </w:r>
            <w:proofErr w:type="spellEnd"/>
            <w:r w:rsidRPr="00672CEE">
              <w:rPr>
                <w:rFonts w:ascii="Times New Roman" w:hAnsi="Times New Roman"/>
                <w:bCs/>
                <w:sz w:val="24"/>
                <w:szCs w:val="24"/>
              </w:rPr>
              <w:t xml:space="preserve"> — </w:t>
            </w:r>
            <w:proofErr w:type="spellStart"/>
            <w:r w:rsidRPr="00672CEE">
              <w:rPr>
                <w:rFonts w:ascii="Times New Roman" w:hAnsi="Times New Roman"/>
                <w:bCs/>
                <w:sz w:val="24"/>
                <w:szCs w:val="24"/>
              </w:rPr>
              <w:t>Р.Купчинського</w:t>
            </w:r>
            <w:proofErr w:type="spellEnd"/>
            <w:r w:rsidRPr="00672CEE">
              <w:rPr>
                <w:rFonts w:ascii="Times New Roman" w:hAnsi="Times New Roman"/>
                <w:bCs/>
                <w:sz w:val="24"/>
                <w:szCs w:val="24"/>
              </w:rPr>
              <w:t xml:space="preserve"> — </w:t>
            </w:r>
            <w:proofErr w:type="spellStart"/>
            <w:r w:rsidRPr="00672CEE">
              <w:rPr>
                <w:rFonts w:ascii="Times New Roman" w:hAnsi="Times New Roman"/>
                <w:bCs/>
                <w:sz w:val="24"/>
                <w:szCs w:val="24"/>
              </w:rPr>
              <w:t>А.Корольова</w:t>
            </w:r>
            <w:proofErr w:type="spellEnd"/>
            <w:r w:rsidRPr="00672CEE">
              <w:rPr>
                <w:rFonts w:ascii="Times New Roman" w:hAnsi="Times New Roman"/>
                <w:bCs/>
                <w:sz w:val="24"/>
                <w:szCs w:val="24"/>
              </w:rPr>
              <w:t xml:space="preserve"> — </w:t>
            </w:r>
            <w:proofErr w:type="spellStart"/>
            <w:proofErr w:type="gramStart"/>
            <w:r w:rsidRPr="00672CEE">
              <w:rPr>
                <w:rFonts w:ascii="Times New Roman" w:hAnsi="Times New Roman"/>
                <w:bCs/>
                <w:sz w:val="24"/>
                <w:szCs w:val="24"/>
              </w:rPr>
              <w:t>П</w:t>
            </w:r>
            <w:proofErr w:type="gramEnd"/>
            <w:r w:rsidRPr="00672CEE">
              <w:rPr>
                <w:rFonts w:ascii="Times New Roman" w:hAnsi="Times New Roman"/>
                <w:bCs/>
                <w:sz w:val="24"/>
                <w:szCs w:val="24"/>
              </w:rPr>
              <w:t>ідволочиське</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шосе</w:t>
            </w:r>
            <w:proofErr w:type="spellEnd"/>
            <w:r w:rsidRPr="00672CEE">
              <w:rPr>
                <w:rFonts w:ascii="Times New Roman" w:hAnsi="Times New Roman"/>
                <w:bCs/>
                <w:sz w:val="24"/>
                <w:szCs w:val="24"/>
              </w:rPr>
              <w:t xml:space="preserve"> — </w:t>
            </w:r>
            <w:proofErr w:type="spellStart"/>
            <w:r w:rsidRPr="00672CEE">
              <w:rPr>
                <w:rFonts w:ascii="Times New Roman" w:hAnsi="Times New Roman"/>
                <w:bCs/>
                <w:sz w:val="24"/>
                <w:szCs w:val="24"/>
              </w:rPr>
              <w:t>Аеропорт</w:t>
            </w:r>
            <w:proofErr w:type="spellEnd"/>
            <w:r w:rsidRPr="00672CEE">
              <w:rPr>
                <w:rFonts w:ascii="Times New Roman" w:hAnsi="Times New Roman"/>
                <w:bCs/>
                <w:sz w:val="24"/>
                <w:szCs w:val="24"/>
              </w:rPr>
              <w:t xml:space="preserve"> — </w:t>
            </w:r>
            <w:proofErr w:type="spellStart"/>
            <w:r w:rsidRPr="00672CEE">
              <w:rPr>
                <w:rFonts w:ascii="Times New Roman" w:hAnsi="Times New Roman"/>
                <w:bCs/>
                <w:sz w:val="24"/>
                <w:szCs w:val="24"/>
              </w:rPr>
              <w:t>Збаразьке</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кільце</w:t>
            </w:r>
            <w:proofErr w:type="spellEnd"/>
          </w:p>
        </w:tc>
      </w:tr>
      <w:tr w:rsidR="003C5CC0" w:rsidRPr="00672CEE" w:rsidTr="00430950">
        <w:trPr>
          <w:gridAfter w:val="1"/>
          <w:wAfter w:w="60" w:type="dxa"/>
          <w:cantSplit/>
        </w:trPr>
        <w:tc>
          <w:tcPr>
            <w:tcW w:w="376" w:type="dxa"/>
            <w:vMerge/>
            <w:tcBorders>
              <w:left w:val="single" w:sz="4" w:space="0" w:color="000000"/>
              <w:bottom w:val="single" w:sz="4" w:space="0" w:color="000000"/>
            </w:tcBorders>
            <w:shd w:val="clear" w:color="auto" w:fill="auto"/>
            <w:vAlign w:val="center"/>
          </w:tcPr>
          <w:p w:rsidR="003C5CC0" w:rsidRPr="00CC43DE" w:rsidRDefault="003C5CC0" w:rsidP="00555D8B">
            <w:pPr>
              <w:snapToGrid w:val="0"/>
              <w:jc w:val="center"/>
              <w:rPr>
                <w:rFonts w:ascii="Times New Roman" w:hAnsi="Times New Roman"/>
                <w:bCs/>
              </w:rPr>
            </w:pPr>
          </w:p>
        </w:tc>
        <w:tc>
          <w:tcPr>
            <w:tcW w:w="1701" w:type="dxa"/>
            <w:vMerge/>
            <w:tcBorders>
              <w:left w:val="single" w:sz="4" w:space="0" w:color="000000"/>
              <w:bottom w:val="single" w:sz="4" w:space="0" w:color="000000"/>
            </w:tcBorders>
            <w:shd w:val="clear" w:color="auto" w:fill="auto"/>
            <w:vAlign w:val="center"/>
          </w:tcPr>
          <w:p w:rsidR="003C5CC0" w:rsidRPr="00672CEE" w:rsidRDefault="003C5CC0" w:rsidP="00555D8B">
            <w:pPr>
              <w:snapToGrid w:val="0"/>
              <w:rPr>
                <w:rFonts w:ascii="Times New Roman" w:hAnsi="Times New Roman"/>
                <w:bCs/>
                <w:sz w:val="24"/>
                <w:szCs w:val="24"/>
              </w:rPr>
            </w:pPr>
          </w:p>
        </w:tc>
        <w:tc>
          <w:tcPr>
            <w:tcW w:w="2385" w:type="dxa"/>
            <w:gridSpan w:val="2"/>
            <w:vMerge/>
            <w:tcBorders>
              <w:left w:val="single" w:sz="4" w:space="0" w:color="000000"/>
              <w:bottom w:val="single" w:sz="4" w:space="0" w:color="000000"/>
            </w:tcBorders>
            <w:shd w:val="clear" w:color="auto" w:fill="auto"/>
            <w:vAlign w:val="center"/>
          </w:tcPr>
          <w:p w:rsidR="003C5CC0" w:rsidRPr="00672CEE" w:rsidRDefault="003C5CC0" w:rsidP="00555D8B">
            <w:pPr>
              <w:snapToGrid w:val="0"/>
              <w:rPr>
                <w:rFonts w:ascii="Times New Roman" w:hAnsi="Times New Roman"/>
                <w:bCs/>
                <w:sz w:val="24"/>
                <w:szCs w:val="24"/>
              </w:rPr>
            </w:pPr>
          </w:p>
        </w:tc>
        <w:tc>
          <w:tcPr>
            <w:tcW w:w="1867" w:type="dxa"/>
            <w:vMerge/>
            <w:tcBorders>
              <w:left w:val="single" w:sz="4" w:space="0" w:color="000000"/>
              <w:bottom w:val="single" w:sz="4" w:space="0" w:color="000000"/>
            </w:tcBorders>
            <w:shd w:val="clear" w:color="auto" w:fill="auto"/>
            <w:vAlign w:val="center"/>
          </w:tcPr>
          <w:p w:rsidR="003C5CC0" w:rsidRPr="00672CEE" w:rsidRDefault="003C5CC0" w:rsidP="00555D8B">
            <w:pPr>
              <w:snapToGrid w:val="0"/>
              <w:rPr>
                <w:rFonts w:ascii="Times New Roman" w:hAnsi="Times New Roman"/>
                <w:bCs/>
                <w:sz w:val="24"/>
                <w:szCs w:val="24"/>
              </w:rPr>
            </w:pPr>
          </w:p>
        </w:tc>
        <w:tc>
          <w:tcPr>
            <w:tcW w:w="1410" w:type="dxa"/>
            <w:tcBorders>
              <w:left w:val="single" w:sz="4" w:space="0" w:color="000000"/>
              <w:bottom w:val="single" w:sz="4" w:space="0" w:color="000000"/>
            </w:tcBorders>
            <w:shd w:val="clear" w:color="auto" w:fill="auto"/>
          </w:tcPr>
          <w:p w:rsidR="003C5CC0" w:rsidRPr="00672CEE" w:rsidRDefault="003C5CC0" w:rsidP="00555D8B">
            <w:pPr>
              <w:rPr>
                <w:rFonts w:ascii="Times New Roman" w:hAnsi="Times New Roman"/>
                <w:sz w:val="24"/>
                <w:szCs w:val="24"/>
                <w:lang w:val="uk-UA"/>
              </w:rPr>
            </w:pPr>
            <w:r w:rsidRPr="00672CEE">
              <w:rPr>
                <w:rFonts w:ascii="Times New Roman" w:hAnsi="Times New Roman"/>
                <w:sz w:val="24"/>
                <w:szCs w:val="24"/>
                <w:lang w:val="uk-UA"/>
              </w:rPr>
              <w:t>Інші кошти</w:t>
            </w:r>
          </w:p>
        </w:tc>
        <w:tc>
          <w:tcPr>
            <w:tcW w:w="1430" w:type="dxa"/>
            <w:tcBorders>
              <w:left w:val="single" w:sz="4" w:space="0" w:color="000000"/>
              <w:bottom w:val="single" w:sz="4" w:space="0" w:color="000000"/>
            </w:tcBorders>
            <w:shd w:val="clear" w:color="auto" w:fill="auto"/>
            <w:vAlign w:val="center"/>
          </w:tcPr>
          <w:p w:rsidR="003C5CC0" w:rsidRPr="00672CEE" w:rsidRDefault="00B23C5C" w:rsidP="00B23C5C">
            <w:pPr>
              <w:snapToGrid w:val="0"/>
              <w:spacing w:after="0" w:line="240" w:lineRule="auto"/>
              <w:jc w:val="center"/>
              <w:rPr>
                <w:rFonts w:ascii="Times New Roman" w:hAnsi="Times New Roman"/>
                <w:sz w:val="24"/>
                <w:szCs w:val="24"/>
              </w:rPr>
            </w:pPr>
            <w:r w:rsidRPr="00672CEE">
              <w:rPr>
                <w:rFonts w:ascii="Times New Roman" w:hAnsi="Times New Roman"/>
                <w:bCs/>
                <w:sz w:val="24"/>
                <w:szCs w:val="24"/>
                <w:lang w:val="uk-UA"/>
              </w:rPr>
              <w:t>0,0</w:t>
            </w:r>
          </w:p>
        </w:tc>
        <w:tc>
          <w:tcPr>
            <w:tcW w:w="1560" w:type="dxa"/>
            <w:gridSpan w:val="2"/>
            <w:tcBorders>
              <w:left w:val="single" w:sz="4" w:space="0" w:color="000000"/>
              <w:bottom w:val="single" w:sz="4" w:space="0" w:color="000000"/>
            </w:tcBorders>
            <w:shd w:val="clear" w:color="auto" w:fill="auto"/>
            <w:vAlign w:val="center"/>
          </w:tcPr>
          <w:p w:rsidR="009462DD" w:rsidRPr="00672CEE" w:rsidRDefault="009462DD" w:rsidP="00B23C5C">
            <w:pPr>
              <w:snapToGrid w:val="0"/>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0,0</w:t>
            </w:r>
          </w:p>
          <w:p w:rsidR="003C5CC0" w:rsidRPr="00672CEE" w:rsidRDefault="00F258CC" w:rsidP="00B23C5C">
            <w:pPr>
              <w:snapToGrid w:val="0"/>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кошти інвестора</w:t>
            </w:r>
          </w:p>
        </w:tc>
        <w:tc>
          <w:tcPr>
            <w:tcW w:w="1320" w:type="dxa"/>
            <w:tcBorders>
              <w:left w:val="single" w:sz="4" w:space="0" w:color="000000"/>
              <w:bottom w:val="single" w:sz="4" w:space="0" w:color="000000"/>
            </w:tcBorders>
            <w:shd w:val="clear" w:color="auto" w:fill="auto"/>
            <w:vAlign w:val="center"/>
          </w:tcPr>
          <w:p w:rsidR="003C5CC0" w:rsidRPr="00672CEE" w:rsidRDefault="009462DD" w:rsidP="00B23C5C">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17328,8</w:t>
            </w:r>
            <w:r w:rsidR="00F258CC" w:rsidRPr="00672CEE">
              <w:rPr>
                <w:rFonts w:ascii="Times New Roman" w:hAnsi="Times New Roman"/>
                <w:bCs/>
                <w:sz w:val="24"/>
                <w:szCs w:val="24"/>
                <w:lang w:val="uk-UA"/>
              </w:rPr>
              <w:t xml:space="preserve"> кошти інвестора</w:t>
            </w:r>
          </w:p>
        </w:tc>
        <w:tc>
          <w:tcPr>
            <w:tcW w:w="3686" w:type="dxa"/>
            <w:gridSpan w:val="2"/>
            <w:vMerge/>
            <w:tcBorders>
              <w:left w:val="single" w:sz="4" w:space="0" w:color="000000"/>
              <w:bottom w:val="single" w:sz="4" w:space="0" w:color="000000"/>
              <w:right w:val="single" w:sz="4" w:space="0" w:color="000000"/>
            </w:tcBorders>
            <w:shd w:val="clear" w:color="auto" w:fill="auto"/>
          </w:tcPr>
          <w:p w:rsidR="003C5CC0" w:rsidRPr="00672CEE" w:rsidRDefault="003C5CC0" w:rsidP="00555D8B">
            <w:pPr>
              <w:snapToGrid w:val="0"/>
              <w:jc w:val="both"/>
              <w:rPr>
                <w:rFonts w:ascii="Times New Roman" w:hAnsi="Times New Roman"/>
                <w:bCs/>
                <w:sz w:val="24"/>
                <w:szCs w:val="24"/>
              </w:rPr>
            </w:pPr>
          </w:p>
        </w:tc>
      </w:tr>
      <w:tr w:rsidR="003C5CC0" w:rsidRPr="00672CEE" w:rsidTr="00430950">
        <w:trPr>
          <w:gridAfter w:val="1"/>
          <w:wAfter w:w="60" w:type="dxa"/>
          <w:cantSplit/>
        </w:trPr>
        <w:tc>
          <w:tcPr>
            <w:tcW w:w="376" w:type="dxa"/>
            <w:vMerge w:val="restart"/>
            <w:tcBorders>
              <w:left w:val="single" w:sz="4" w:space="0" w:color="000000"/>
              <w:bottom w:val="single" w:sz="4" w:space="0" w:color="000000"/>
            </w:tcBorders>
            <w:shd w:val="clear" w:color="auto" w:fill="auto"/>
            <w:vAlign w:val="center"/>
          </w:tcPr>
          <w:p w:rsidR="003C5CC0" w:rsidRPr="00CC43DE" w:rsidRDefault="003C5CC0" w:rsidP="00555D8B">
            <w:pPr>
              <w:snapToGrid w:val="0"/>
              <w:jc w:val="center"/>
              <w:rPr>
                <w:rFonts w:ascii="Times New Roman" w:hAnsi="Times New Roman"/>
              </w:rPr>
            </w:pPr>
            <w:r w:rsidRPr="00CC43DE">
              <w:rPr>
                <w:rFonts w:ascii="Times New Roman" w:hAnsi="Times New Roman"/>
              </w:rPr>
              <w:lastRenderedPageBreak/>
              <w:t>3.</w:t>
            </w:r>
          </w:p>
        </w:tc>
        <w:tc>
          <w:tcPr>
            <w:tcW w:w="1701" w:type="dxa"/>
            <w:vMerge w:val="restart"/>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rPr>
            </w:pPr>
            <w:proofErr w:type="spellStart"/>
            <w:r w:rsidRPr="00672CEE">
              <w:rPr>
                <w:rFonts w:ascii="Times New Roman" w:hAnsi="Times New Roman"/>
                <w:sz w:val="24"/>
                <w:szCs w:val="24"/>
              </w:rPr>
              <w:t>Оновлення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основних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фондів</w:t>
            </w:r>
            <w:proofErr w:type="spellEnd"/>
            <w:r w:rsidRPr="00672CEE">
              <w:rPr>
                <w:rFonts w:ascii="Times New Roman" w:hAnsi="Times New Roman"/>
                <w:sz w:val="24"/>
                <w:szCs w:val="24"/>
              </w:rPr>
              <w:t xml:space="preserve"> </w:t>
            </w:r>
            <w:proofErr w:type="spellStart"/>
            <w:proofErr w:type="gramStart"/>
            <w:r w:rsidRPr="00672CEE">
              <w:rPr>
                <w:rFonts w:ascii="Times New Roman" w:hAnsi="Times New Roman"/>
                <w:sz w:val="24"/>
                <w:szCs w:val="24"/>
              </w:rPr>
              <w:t>п</w:t>
            </w:r>
            <w:proofErr w:type="gramEnd"/>
            <w:r w:rsidRPr="00672CEE">
              <w:rPr>
                <w:rFonts w:ascii="Times New Roman" w:hAnsi="Times New Roman"/>
                <w:sz w:val="24"/>
                <w:szCs w:val="24"/>
              </w:rPr>
              <w:t>ідприємства</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підвищення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якості</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технічного</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обслуговування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транспортних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засобів</w:t>
            </w:r>
            <w:proofErr w:type="spellEnd"/>
          </w:p>
        </w:tc>
        <w:tc>
          <w:tcPr>
            <w:tcW w:w="2385" w:type="dxa"/>
            <w:gridSpan w:val="2"/>
            <w:tcBorders>
              <w:left w:val="single" w:sz="4" w:space="0" w:color="000000"/>
              <w:bottom w:val="single" w:sz="4" w:space="0" w:color="000000"/>
            </w:tcBorders>
            <w:shd w:val="clear" w:color="auto" w:fill="auto"/>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lang w:val="uk-UA"/>
              </w:rPr>
              <w:t>3.1.</w:t>
            </w:r>
            <w:proofErr w:type="spellStart"/>
            <w:r w:rsidRPr="00672CEE">
              <w:rPr>
                <w:rFonts w:ascii="Times New Roman" w:hAnsi="Times New Roman"/>
                <w:sz w:val="24"/>
                <w:szCs w:val="24"/>
              </w:rPr>
              <w:t>Придбання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спеціальних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аварійних</w:t>
            </w:r>
            <w:proofErr w:type="spellEnd"/>
            <w:r w:rsidRPr="00672CEE">
              <w:rPr>
                <w:rFonts w:ascii="Times New Roman" w:hAnsi="Times New Roman"/>
                <w:sz w:val="24"/>
                <w:szCs w:val="24"/>
              </w:rPr>
              <w:t xml:space="preserve"> машин для ремонту та </w:t>
            </w:r>
            <w:proofErr w:type="spellStart"/>
            <w:r w:rsidRPr="00672CEE">
              <w:rPr>
                <w:rFonts w:ascii="Times New Roman" w:hAnsi="Times New Roman"/>
                <w:sz w:val="24"/>
                <w:szCs w:val="24"/>
              </w:rPr>
              <w:t>обслуговування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контактної</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мережі</w:t>
            </w:r>
            <w:proofErr w:type="spellEnd"/>
          </w:p>
        </w:tc>
        <w:tc>
          <w:tcPr>
            <w:tcW w:w="1867" w:type="dxa"/>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vAlign w:val="center"/>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3C5CC0" w:rsidRPr="00672CEE" w:rsidRDefault="00B23C5C" w:rsidP="002B5D53">
            <w:pPr>
              <w:snapToGrid w:val="0"/>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0,0</w:t>
            </w:r>
          </w:p>
        </w:tc>
        <w:tc>
          <w:tcPr>
            <w:tcW w:w="1560" w:type="dxa"/>
            <w:gridSpan w:val="2"/>
            <w:tcBorders>
              <w:left w:val="single" w:sz="4" w:space="0" w:color="000000"/>
              <w:bottom w:val="single" w:sz="4" w:space="0" w:color="000000"/>
            </w:tcBorders>
            <w:shd w:val="clear" w:color="auto" w:fill="auto"/>
            <w:vAlign w:val="center"/>
          </w:tcPr>
          <w:p w:rsidR="00513302" w:rsidRPr="00672CEE" w:rsidRDefault="00513302" w:rsidP="00B23C5C">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0,0</w:t>
            </w:r>
          </w:p>
        </w:tc>
        <w:tc>
          <w:tcPr>
            <w:tcW w:w="1320" w:type="dxa"/>
            <w:tcBorders>
              <w:left w:val="single" w:sz="4" w:space="0" w:color="000000"/>
              <w:bottom w:val="single" w:sz="4" w:space="0" w:color="000000"/>
            </w:tcBorders>
            <w:shd w:val="clear" w:color="auto" w:fill="auto"/>
            <w:vAlign w:val="center"/>
          </w:tcPr>
          <w:p w:rsidR="00513302" w:rsidRPr="00672CEE" w:rsidRDefault="00513302" w:rsidP="00B23C5C">
            <w:pPr>
              <w:snapToGrid w:val="0"/>
              <w:spacing w:after="0" w:line="240" w:lineRule="auto"/>
              <w:jc w:val="center"/>
              <w:rPr>
                <w:rFonts w:ascii="Times New Roman" w:hAnsi="Times New Roman"/>
                <w:sz w:val="24"/>
                <w:szCs w:val="24"/>
              </w:rPr>
            </w:pPr>
            <w:r w:rsidRPr="00672CEE">
              <w:rPr>
                <w:rFonts w:ascii="Times New Roman" w:hAnsi="Times New Roman"/>
                <w:bCs/>
                <w:sz w:val="24"/>
                <w:szCs w:val="24"/>
                <w:lang w:val="uk-UA"/>
              </w:rPr>
              <w:t>2050,0</w:t>
            </w:r>
          </w:p>
        </w:tc>
        <w:tc>
          <w:tcPr>
            <w:tcW w:w="3686" w:type="dxa"/>
            <w:gridSpan w:val="2"/>
            <w:tcBorders>
              <w:left w:val="single" w:sz="4" w:space="0" w:color="000000"/>
              <w:bottom w:val="single" w:sz="4" w:space="0" w:color="000000"/>
              <w:right w:val="single" w:sz="4" w:space="0" w:color="000000"/>
            </w:tcBorders>
            <w:shd w:val="clear" w:color="auto" w:fill="auto"/>
            <w:vAlign w:val="center"/>
          </w:tcPr>
          <w:p w:rsidR="003C5CC0" w:rsidRPr="00672CEE" w:rsidRDefault="003C5CC0" w:rsidP="002B5D53">
            <w:pPr>
              <w:snapToGrid w:val="0"/>
              <w:spacing w:after="0" w:line="240" w:lineRule="auto"/>
              <w:rPr>
                <w:rFonts w:ascii="Times New Roman" w:hAnsi="Times New Roman"/>
                <w:bCs/>
                <w:sz w:val="24"/>
                <w:szCs w:val="24"/>
                <w:lang w:val="uk-UA"/>
              </w:rPr>
            </w:pPr>
            <w:proofErr w:type="spellStart"/>
            <w:r w:rsidRPr="00672CEE">
              <w:rPr>
                <w:rFonts w:ascii="Times New Roman" w:hAnsi="Times New Roman"/>
                <w:bCs/>
                <w:sz w:val="24"/>
                <w:szCs w:val="24"/>
              </w:rPr>
              <w:t>Придбання</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аварійної</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машини</w:t>
            </w:r>
            <w:proofErr w:type="spellEnd"/>
            <w:r w:rsidRPr="00672CEE">
              <w:rPr>
                <w:rFonts w:ascii="Times New Roman" w:hAnsi="Times New Roman"/>
                <w:bCs/>
                <w:sz w:val="24"/>
                <w:szCs w:val="24"/>
              </w:rPr>
              <w:t xml:space="preserve"> </w:t>
            </w:r>
            <w:proofErr w:type="gramStart"/>
            <w:r w:rsidRPr="00672CEE">
              <w:rPr>
                <w:rFonts w:ascii="Times New Roman" w:hAnsi="Times New Roman"/>
                <w:bCs/>
                <w:sz w:val="24"/>
                <w:szCs w:val="24"/>
              </w:rPr>
              <w:t>для</w:t>
            </w:r>
            <w:proofErr w:type="gramEnd"/>
            <w:r w:rsidRPr="00672CEE">
              <w:rPr>
                <w:rFonts w:ascii="Times New Roman" w:hAnsi="Times New Roman"/>
                <w:bCs/>
                <w:sz w:val="24"/>
                <w:szCs w:val="24"/>
              </w:rPr>
              <w:t xml:space="preserve"> </w:t>
            </w:r>
            <w:proofErr w:type="gramStart"/>
            <w:r w:rsidRPr="00672CEE">
              <w:rPr>
                <w:rFonts w:ascii="Times New Roman" w:hAnsi="Times New Roman"/>
                <w:bCs/>
                <w:sz w:val="24"/>
                <w:szCs w:val="24"/>
              </w:rPr>
              <w:t>ремонту</w:t>
            </w:r>
            <w:proofErr w:type="gram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контактної</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мережі</w:t>
            </w:r>
            <w:proofErr w:type="spellEnd"/>
          </w:p>
          <w:p w:rsidR="00513302" w:rsidRPr="00672CEE" w:rsidRDefault="00513302" w:rsidP="002B5D53">
            <w:pPr>
              <w:snapToGrid w:val="0"/>
              <w:spacing w:after="0" w:line="240" w:lineRule="auto"/>
              <w:rPr>
                <w:rFonts w:ascii="Times New Roman" w:hAnsi="Times New Roman"/>
                <w:sz w:val="24"/>
                <w:szCs w:val="24"/>
                <w:lang w:val="uk-UA"/>
              </w:rPr>
            </w:pPr>
          </w:p>
        </w:tc>
      </w:tr>
      <w:tr w:rsidR="003C5CC0" w:rsidRPr="00672CEE" w:rsidTr="00430950">
        <w:trPr>
          <w:gridAfter w:val="1"/>
          <w:wAfter w:w="60" w:type="dxa"/>
          <w:cantSplit/>
        </w:trPr>
        <w:tc>
          <w:tcPr>
            <w:tcW w:w="376" w:type="dxa"/>
            <w:vMerge/>
            <w:tcBorders>
              <w:left w:val="single" w:sz="4" w:space="0" w:color="000000"/>
              <w:bottom w:val="single" w:sz="4" w:space="0" w:color="000000"/>
            </w:tcBorders>
            <w:shd w:val="clear" w:color="auto" w:fill="auto"/>
          </w:tcPr>
          <w:p w:rsidR="003C5CC0" w:rsidRPr="00CC43DE" w:rsidRDefault="003C5CC0" w:rsidP="00555D8B">
            <w:pPr>
              <w:snapToGrid w:val="0"/>
              <w:jc w:val="center"/>
              <w:rPr>
                <w:rFonts w:ascii="Times New Roman" w:hAnsi="Times New Roman"/>
                <w:bCs/>
              </w:rPr>
            </w:pPr>
          </w:p>
        </w:tc>
        <w:tc>
          <w:tcPr>
            <w:tcW w:w="1701" w:type="dxa"/>
            <w:vMerge/>
            <w:tcBorders>
              <w:left w:val="single" w:sz="4" w:space="0" w:color="000000"/>
              <w:bottom w:val="single" w:sz="4" w:space="0" w:color="000000"/>
            </w:tcBorders>
            <w:shd w:val="clear" w:color="auto" w:fill="auto"/>
            <w:vAlign w:val="center"/>
          </w:tcPr>
          <w:p w:rsidR="003C5CC0" w:rsidRPr="00672CEE" w:rsidRDefault="003C5CC0" w:rsidP="002B5D53">
            <w:pPr>
              <w:snapToGrid w:val="0"/>
              <w:spacing w:after="0" w:line="240" w:lineRule="auto"/>
              <w:rPr>
                <w:rFonts w:ascii="Times New Roman" w:hAnsi="Times New Roman"/>
                <w:bCs/>
                <w:sz w:val="24"/>
                <w:szCs w:val="24"/>
              </w:rPr>
            </w:pPr>
          </w:p>
        </w:tc>
        <w:tc>
          <w:tcPr>
            <w:tcW w:w="2385" w:type="dxa"/>
            <w:gridSpan w:val="2"/>
            <w:tcBorders>
              <w:left w:val="single" w:sz="4" w:space="0" w:color="000000"/>
              <w:bottom w:val="single" w:sz="4" w:space="0" w:color="000000"/>
            </w:tcBorders>
            <w:shd w:val="clear" w:color="auto" w:fill="auto"/>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lang w:val="uk-UA"/>
              </w:rPr>
              <w:t>3.2.</w:t>
            </w:r>
            <w:proofErr w:type="spellStart"/>
            <w:r w:rsidRPr="00672CEE">
              <w:rPr>
                <w:rFonts w:ascii="Times New Roman" w:hAnsi="Times New Roman"/>
                <w:sz w:val="24"/>
                <w:szCs w:val="24"/>
              </w:rPr>
              <w:t>Капітальний</w:t>
            </w:r>
            <w:proofErr w:type="spellEnd"/>
            <w:r w:rsidRPr="00672CEE">
              <w:rPr>
                <w:rFonts w:ascii="Times New Roman" w:hAnsi="Times New Roman"/>
                <w:sz w:val="24"/>
                <w:szCs w:val="24"/>
              </w:rPr>
              <w:t xml:space="preserve"> ремонт </w:t>
            </w:r>
            <w:proofErr w:type="spellStart"/>
            <w:r w:rsidRPr="00672CEE">
              <w:rPr>
                <w:rFonts w:ascii="Times New Roman" w:hAnsi="Times New Roman"/>
                <w:sz w:val="24"/>
                <w:szCs w:val="24"/>
              </w:rPr>
              <w:t>рухомого</w:t>
            </w:r>
            <w:proofErr w:type="spellEnd"/>
            <w:r w:rsidRPr="00672CEE">
              <w:rPr>
                <w:rFonts w:ascii="Times New Roman" w:hAnsi="Times New Roman"/>
                <w:sz w:val="24"/>
                <w:szCs w:val="24"/>
              </w:rPr>
              <w:t xml:space="preserve"> складу</w:t>
            </w:r>
          </w:p>
        </w:tc>
        <w:tc>
          <w:tcPr>
            <w:tcW w:w="1867" w:type="dxa"/>
            <w:tcBorders>
              <w:left w:val="single" w:sz="4" w:space="0" w:color="000000"/>
              <w:bottom w:val="single" w:sz="4" w:space="0" w:color="000000"/>
            </w:tcBorders>
            <w:shd w:val="clear" w:color="auto" w:fill="auto"/>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3C5CC0" w:rsidRPr="00672CEE" w:rsidRDefault="00631D15"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 xml:space="preserve"> </w:t>
            </w:r>
            <w:r w:rsidR="003C5CC0" w:rsidRPr="00672CEE">
              <w:rPr>
                <w:rFonts w:ascii="Times New Roman" w:hAnsi="Times New Roman"/>
                <w:bCs/>
                <w:sz w:val="24"/>
                <w:szCs w:val="24"/>
              </w:rPr>
              <w:t>3822,8</w:t>
            </w:r>
          </w:p>
          <w:p w:rsidR="00631D15" w:rsidRPr="00672CEE" w:rsidRDefault="00631D15" w:rsidP="004A0FDC">
            <w:pPr>
              <w:snapToGrid w:val="0"/>
              <w:spacing w:after="0" w:line="240" w:lineRule="auto"/>
              <w:jc w:val="center"/>
              <w:rPr>
                <w:rFonts w:ascii="Times New Roman" w:hAnsi="Times New Roman"/>
                <w:sz w:val="24"/>
                <w:szCs w:val="24"/>
                <w:lang w:val="uk-UA"/>
              </w:rPr>
            </w:pPr>
          </w:p>
        </w:tc>
        <w:tc>
          <w:tcPr>
            <w:tcW w:w="1560" w:type="dxa"/>
            <w:gridSpan w:val="2"/>
            <w:tcBorders>
              <w:left w:val="single" w:sz="4" w:space="0" w:color="000000"/>
              <w:bottom w:val="single" w:sz="4" w:space="0" w:color="000000"/>
            </w:tcBorders>
            <w:shd w:val="clear" w:color="auto" w:fill="auto"/>
            <w:vAlign w:val="center"/>
          </w:tcPr>
          <w:p w:rsidR="00631D15" w:rsidRPr="00672CEE" w:rsidRDefault="00631D15"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0,0</w:t>
            </w:r>
          </w:p>
          <w:p w:rsidR="002A6E88" w:rsidRPr="00672CEE" w:rsidRDefault="002A6E88" w:rsidP="002A6E88">
            <w:pPr>
              <w:snapToGrid w:val="0"/>
              <w:spacing w:after="0" w:line="240" w:lineRule="auto"/>
              <w:jc w:val="center"/>
              <w:rPr>
                <w:rFonts w:ascii="Times New Roman" w:hAnsi="Times New Roman"/>
                <w:sz w:val="24"/>
                <w:szCs w:val="24"/>
                <w:lang w:val="en-US"/>
              </w:rPr>
            </w:pPr>
          </w:p>
        </w:tc>
        <w:tc>
          <w:tcPr>
            <w:tcW w:w="1320" w:type="dxa"/>
            <w:tcBorders>
              <w:left w:val="single" w:sz="4" w:space="0" w:color="000000"/>
              <w:bottom w:val="single" w:sz="4" w:space="0" w:color="000000"/>
            </w:tcBorders>
            <w:shd w:val="clear" w:color="auto" w:fill="auto"/>
            <w:vAlign w:val="center"/>
          </w:tcPr>
          <w:p w:rsidR="003C5CC0" w:rsidRPr="00672CEE" w:rsidRDefault="00043DF3" w:rsidP="00C45D0B">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1000,0</w:t>
            </w:r>
            <w:r w:rsidR="00631D15" w:rsidRPr="00672CEE">
              <w:rPr>
                <w:rFonts w:ascii="Times New Roman" w:hAnsi="Times New Roman"/>
                <w:bCs/>
                <w:sz w:val="24"/>
                <w:szCs w:val="24"/>
                <w:lang w:val="uk-UA"/>
              </w:rPr>
              <w:t xml:space="preserve"> </w:t>
            </w:r>
          </w:p>
        </w:tc>
        <w:tc>
          <w:tcPr>
            <w:tcW w:w="3686" w:type="dxa"/>
            <w:gridSpan w:val="2"/>
            <w:tcBorders>
              <w:left w:val="single" w:sz="4" w:space="0" w:color="000000"/>
              <w:bottom w:val="single" w:sz="4" w:space="0" w:color="000000"/>
              <w:right w:val="single" w:sz="4" w:space="0" w:color="000000"/>
            </w:tcBorders>
            <w:shd w:val="clear" w:color="auto" w:fill="auto"/>
          </w:tcPr>
          <w:p w:rsidR="003C5CC0" w:rsidRPr="00672CEE" w:rsidRDefault="003C5CC0" w:rsidP="00F6158A">
            <w:pPr>
              <w:snapToGrid w:val="0"/>
              <w:spacing w:after="0" w:line="240" w:lineRule="auto"/>
              <w:rPr>
                <w:rFonts w:ascii="Times New Roman" w:hAnsi="Times New Roman"/>
                <w:bCs/>
                <w:sz w:val="24"/>
                <w:szCs w:val="24"/>
              </w:rPr>
            </w:pPr>
            <w:proofErr w:type="spellStart"/>
            <w:r w:rsidRPr="00672CEE">
              <w:rPr>
                <w:rFonts w:ascii="Times New Roman" w:hAnsi="Times New Roman"/>
                <w:bCs/>
                <w:sz w:val="24"/>
                <w:szCs w:val="24"/>
              </w:rPr>
              <w:t>Капітальний</w:t>
            </w:r>
            <w:proofErr w:type="spellEnd"/>
            <w:r w:rsidRPr="00672CEE">
              <w:rPr>
                <w:rFonts w:ascii="Times New Roman" w:hAnsi="Times New Roman"/>
                <w:bCs/>
                <w:sz w:val="24"/>
                <w:szCs w:val="24"/>
              </w:rPr>
              <w:t xml:space="preserve"> ремонт</w:t>
            </w:r>
            <w:r w:rsidRPr="00672CEE">
              <w:rPr>
                <w:rFonts w:ascii="Times New Roman" w:hAnsi="Times New Roman"/>
                <w:bCs/>
                <w:sz w:val="24"/>
                <w:szCs w:val="24"/>
                <w:lang w:val="uk-UA"/>
              </w:rPr>
              <w:t xml:space="preserve"> т</w:t>
            </w:r>
            <w:proofErr w:type="spellStart"/>
            <w:r w:rsidRPr="00672CEE">
              <w:rPr>
                <w:rFonts w:ascii="Times New Roman" w:hAnsi="Times New Roman"/>
                <w:bCs/>
                <w:sz w:val="24"/>
                <w:szCs w:val="24"/>
              </w:rPr>
              <w:t>ролейбусі</w:t>
            </w:r>
            <w:proofErr w:type="gramStart"/>
            <w:r w:rsidRPr="00672CEE">
              <w:rPr>
                <w:rFonts w:ascii="Times New Roman" w:hAnsi="Times New Roman"/>
                <w:bCs/>
                <w:sz w:val="24"/>
                <w:szCs w:val="24"/>
              </w:rPr>
              <w:t>в</w:t>
            </w:r>
            <w:proofErr w:type="spellEnd"/>
            <w:proofErr w:type="gramEnd"/>
            <w:r w:rsidRPr="00672CEE">
              <w:rPr>
                <w:rFonts w:ascii="Times New Roman" w:hAnsi="Times New Roman"/>
                <w:bCs/>
                <w:sz w:val="24"/>
                <w:szCs w:val="24"/>
              </w:rPr>
              <w:t xml:space="preserve"> </w:t>
            </w:r>
            <w:r w:rsidRPr="00672CEE">
              <w:rPr>
                <w:rFonts w:ascii="Times New Roman" w:hAnsi="Times New Roman"/>
                <w:bCs/>
                <w:sz w:val="24"/>
                <w:szCs w:val="24"/>
                <w:lang w:val="uk-UA"/>
              </w:rPr>
              <w:t>до 15 одиниці.</w:t>
            </w:r>
          </w:p>
          <w:p w:rsidR="002A6E88" w:rsidRPr="00672CEE" w:rsidRDefault="002A6E88" w:rsidP="002A6E88">
            <w:pPr>
              <w:snapToGrid w:val="0"/>
              <w:spacing w:after="0" w:line="240" w:lineRule="auto"/>
              <w:rPr>
                <w:rFonts w:ascii="Times New Roman" w:hAnsi="Times New Roman"/>
                <w:sz w:val="24"/>
                <w:szCs w:val="24"/>
                <w:lang w:val="uk-UA"/>
              </w:rPr>
            </w:pPr>
          </w:p>
        </w:tc>
      </w:tr>
      <w:tr w:rsidR="003C5CC0" w:rsidRPr="00672CEE" w:rsidTr="00430950">
        <w:trPr>
          <w:gridAfter w:val="1"/>
          <w:wAfter w:w="60" w:type="dxa"/>
          <w:cantSplit/>
        </w:trPr>
        <w:tc>
          <w:tcPr>
            <w:tcW w:w="376" w:type="dxa"/>
            <w:vMerge/>
            <w:tcBorders>
              <w:left w:val="single" w:sz="4" w:space="0" w:color="000000"/>
              <w:bottom w:val="single" w:sz="4" w:space="0" w:color="000000"/>
            </w:tcBorders>
            <w:shd w:val="clear" w:color="auto" w:fill="auto"/>
          </w:tcPr>
          <w:p w:rsidR="003C5CC0" w:rsidRPr="00CC43DE" w:rsidRDefault="003C5CC0" w:rsidP="00555D8B">
            <w:pPr>
              <w:snapToGrid w:val="0"/>
              <w:jc w:val="center"/>
              <w:rPr>
                <w:rFonts w:ascii="Times New Roman" w:hAnsi="Times New Roman"/>
                <w:bCs/>
              </w:rPr>
            </w:pPr>
          </w:p>
        </w:tc>
        <w:tc>
          <w:tcPr>
            <w:tcW w:w="1701" w:type="dxa"/>
            <w:vMerge/>
            <w:tcBorders>
              <w:left w:val="single" w:sz="4" w:space="0" w:color="000000"/>
              <w:bottom w:val="single" w:sz="4" w:space="0" w:color="000000"/>
            </w:tcBorders>
            <w:shd w:val="clear" w:color="auto" w:fill="auto"/>
            <w:vAlign w:val="center"/>
          </w:tcPr>
          <w:p w:rsidR="003C5CC0" w:rsidRPr="00672CEE" w:rsidRDefault="003C5CC0" w:rsidP="00555D8B">
            <w:pPr>
              <w:snapToGrid w:val="0"/>
              <w:rPr>
                <w:rFonts w:ascii="Times New Roman" w:hAnsi="Times New Roman"/>
                <w:bCs/>
                <w:sz w:val="24"/>
                <w:szCs w:val="24"/>
              </w:rPr>
            </w:pPr>
          </w:p>
        </w:tc>
        <w:tc>
          <w:tcPr>
            <w:tcW w:w="2385" w:type="dxa"/>
            <w:gridSpan w:val="2"/>
            <w:tcBorders>
              <w:left w:val="single" w:sz="4" w:space="0" w:color="000000"/>
              <w:bottom w:val="single" w:sz="4" w:space="0" w:color="000000"/>
            </w:tcBorders>
            <w:shd w:val="clear" w:color="auto" w:fill="auto"/>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lang w:val="uk-UA"/>
              </w:rPr>
              <w:t>3.3.</w:t>
            </w:r>
            <w:proofErr w:type="spellStart"/>
            <w:r w:rsidRPr="00672CEE">
              <w:rPr>
                <w:rFonts w:ascii="Times New Roman" w:hAnsi="Times New Roman"/>
                <w:sz w:val="24"/>
                <w:szCs w:val="24"/>
              </w:rPr>
              <w:t>Будівництво</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очисних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споруд</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від</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миття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тролейбусів</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із</w:t>
            </w:r>
            <w:proofErr w:type="spellEnd"/>
            <w:r w:rsidRPr="00672CEE">
              <w:rPr>
                <w:rFonts w:ascii="Times New Roman" w:hAnsi="Times New Roman"/>
                <w:sz w:val="24"/>
                <w:szCs w:val="24"/>
              </w:rPr>
              <w:t xml:space="preserve"> системою </w:t>
            </w:r>
            <w:proofErr w:type="spellStart"/>
            <w:r w:rsidRPr="00672CEE">
              <w:rPr>
                <w:rFonts w:ascii="Times New Roman" w:hAnsi="Times New Roman"/>
                <w:sz w:val="24"/>
                <w:szCs w:val="24"/>
              </w:rPr>
              <w:t>зворотнього</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водопостачання</w:t>
            </w:r>
            <w:proofErr w:type="spellEnd"/>
          </w:p>
        </w:tc>
        <w:tc>
          <w:tcPr>
            <w:tcW w:w="1867" w:type="dxa"/>
            <w:tcBorders>
              <w:left w:val="single" w:sz="4" w:space="0" w:color="000000"/>
              <w:bottom w:val="single" w:sz="4" w:space="0" w:color="000000"/>
            </w:tcBorders>
            <w:shd w:val="clear" w:color="auto" w:fill="auto"/>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tcPr>
          <w:p w:rsidR="003C5CC0" w:rsidRPr="00672CEE" w:rsidRDefault="003C5CC0" w:rsidP="002B5D53">
            <w:pPr>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3C5CC0" w:rsidRPr="00672CEE" w:rsidRDefault="00B23C5C" w:rsidP="002B5D53">
            <w:pPr>
              <w:snapToGrid w:val="0"/>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0,0</w:t>
            </w:r>
          </w:p>
        </w:tc>
        <w:tc>
          <w:tcPr>
            <w:tcW w:w="1560" w:type="dxa"/>
            <w:gridSpan w:val="2"/>
            <w:tcBorders>
              <w:left w:val="single" w:sz="4" w:space="0" w:color="000000"/>
              <w:bottom w:val="single" w:sz="4" w:space="0" w:color="000000"/>
            </w:tcBorders>
            <w:shd w:val="clear" w:color="auto" w:fill="auto"/>
            <w:vAlign w:val="center"/>
          </w:tcPr>
          <w:p w:rsidR="004A0FDC" w:rsidRPr="00672CEE" w:rsidRDefault="004A0FDC" w:rsidP="002B5D53">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0,0</w:t>
            </w:r>
          </w:p>
        </w:tc>
        <w:tc>
          <w:tcPr>
            <w:tcW w:w="1320" w:type="dxa"/>
            <w:tcBorders>
              <w:left w:val="single" w:sz="4" w:space="0" w:color="000000"/>
              <w:bottom w:val="single" w:sz="4" w:space="0" w:color="000000"/>
            </w:tcBorders>
            <w:shd w:val="clear" w:color="auto" w:fill="auto"/>
            <w:vAlign w:val="center"/>
          </w:tcPr>
          <w:p w:rsidR="004A0FDC" w:rsidRPr="00672CEE" w:rsidRDefault="00750A00" w:rsidP="00750A00">
            <w:pPr>
              <w:snapToGrid w:val="0"/>
              <w:spacing w:after="0" w:line="240" w:lineRule="auto"/>
              <w:jc w:val="center"/>
              <w:rPr>
                <w:rFonts w:ascii="Times New Roman" w:hAnsi="Times New Roman"/>
                <w:sz w:val="24"/>
                <w:szCs w:val="24"/>
              </w:rPr>
            </w:pPr>
            <w:r w:rsidRPr="00672CEE">
              <w:rPr>
                <w:rFonts w:ascii="Times New Roman" w:hAnsi="Times New Roman"/>
                <w:bCs/>
                <w:sz w:val="24"/>
                <w:szCs w:val="24"/>
                <w:lang w:val="uk-UA"/>
              </w:rPr>
              <w:t>1000</w:t>
            </w:r>
            <w:r w:rsidR="004A0FDC" w:rsidRPr="00672CEE">
              <w:rPr>
                <w:rFonts w:ascii="Times New Roman" w:hAnsi="Times New Roman"/>
                <w:bCs/>
                <w:sz w:val="24"/>
                <w:szCs w:val="24"/>
                <w:lang w:val="uk-UA"/>
              </w:rPr>
              <w:t>,0</w:t>
            </w:r>
          </w:p>
        </w:tc>
        <w:tc>
          <w:tcPr>
            <w:tcW w:w="3686" w:type="dxa"/>
            <w:gridSpan w:val="2"/>
            <w:tcBorders>
              <w:left w:val="single" w:sz="4" w:space="0" w:color="000000"/>
              <w:bottom w:val="single" w:sz="4" w:space="0" w:color="000000"/>
              <w:right w:val="single" w:sz="4" w:space="0" w:color="000000"/>
            </w:tcBorders>
            <w:shd w:val="clear" w:color="auto" w:fill="auto"/>
            <w:vAlign w:val="center"/>
          </w:tcPr>
          <w:p w:rsidR="003C5CC0" w:rsidRPr="00672CEE" w:rsidRDefault="003C5CC0" w:rsidP="002B5D53">
            <w:pPr>
              <w:snapToGrid w:val="0"/>
              <w:spacing w:after="0" w:line="240" w:lineRule="auto"/>
              <w:jc w:val="both"/>
              <w:rPr>
                <w:rFonts w:ascii="Times New Roman" w:hAnsi="Times New Roman"/>
                <w:bCs/>
                <w:sz w:val="24"/>
                <w:szCs w:val="24"/>
                <w:lang w:val="uk-UA"/>
              </w:rPr>
            </w:pPr>
            <w:proofErr w:type="spellStart"/>
            <w:r w:rsidRPr="00672CEE">
              <w:rPr>
                <w:rFonts w:ascii="Times New Roman" w:hAnsi="Times New Roman"/>
                <w:bCs/>
                <w:sz w:val="24"/>
                <w:szCs w:val="24"/>
              </w:rPr>
              <w:t>Реконструкція</w:t>
            </w:r>
            <w:proofErr w:type="spellEnd"/>
            <w:r w:rsidRPr="00672CEE">
              <w:rPr>
                <w:rFonts w:ascii="Times New Roman" w:hAnsi="Times New Roman"/>
                <w:bCs/>
                <w:sz w:val="24"/>
                <w:szCs w:val="24"/>
              </w:rPr>
              <w:t xml:space="preserve"> цеху </w:t>
            </w:r>
            <w:proofErr w:type="spellStart"/>
            <w:r w:rsidRPr="00672CEE">
              <w:rPr>
                <w:rFonts w:ascii="Times New Roman" w:hAnsi="Times New Roman"/>
                <w:bCs/>
                <w:sz w:val="24"/>
                <w:szCs w:val="24"/>
              </w:rPr>
              <w:t>миття</w:t>
            </w:r>
            <w:proofErr w:type="spellEnd"/>
            <w:r w:rsidRPr="00672CEE">
              <w:rPr>
                <w:rFonts w:ascii="Times New Roman" w:hAnsi="Times New Roman"/>
                <w:bCs/>
                <w:sz w:val="24"/>
                <w:szCs w:val="24"/>
              </w:rPr>
              <w:t xml:space="preserve"> та </w:t>
            </w:r>
            <w:proofErr w:type="spellStart"/>
            <w:r w:rsidRPr="00672CEE">
              <w:rPr>
                <w:rFonts w:ascii="Times New Roman" w:hAnsi="Times New Roman"/>
                <w:bCs/>
                <w:sz w:val="24"/>
                <w:szCs w:val="24"/>
              </w:rPr>
              <w:t>очисних</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споруд</w:t>
            </w:r>
            <w:proofErr w:type="spellEnd"/>
            <w:r w:rsidRPr="00672CEE">
              <w:rPr>
                <w:rFonts w:ascii="Times New Roman" w:hAnsi="Times New Roman"/>
                <w:bCs/>
                <w:sz w:val="24"/>
                <w:szCs w:val="24"/>
              </w:rPr>
              <w:t xml:space="preserve"> </w:t>
            </w:r>
          </w:p>
          <w:p w:rsidR="004A0FDC" w:rsidRPr="00672CEE" w:rsidRDefault="004A0FDC" w:rsidP="002B5D53">
            <w:pPr>
              <w:snapToGrid w:val="0"/>
              <w:spacing w:after="0" w:line="240" w:lineRule="auto"/>
              <w:jc w:val="both"/>
              <w:rPr>
                <w:rFonts w:ascii="Times New Roman" w:hAnsi="Times New Roman"/>
                <w:sz w:val="24"/>
                <w:szCs w:val="24"/>
                <w:lang w:val="uk-UA"/>
              </w:rPr>
            </w:pPr>
          </w:p>
        </w:tc>
      </w:tr>
      <w:tr w:rsidR="00FB3576" w:rsidRPr="00672CEE" w:rsidTr="00430950">
        <w:trPr>
          <w:gridAfter w:val="1"/>
          <w:wAfter w:w="60" w:type="dxa"/>
          <w:cantSplit/>
        </w:trPr>
        <w:tc>
          <w:tcPr>
            <w:tcW w:w="376" w:type="dxa"/>
            <w:vMerge w:val="restart"/>
            <w:tcBorders>
              <w:left w:val="single" w:sz="4" w:space="0" w:color="000000"/>
            </w:tcBorders>
            <w:shd w:val="clear" w:color="auto" w:fill="auto"/>
          </w:tcPr>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r w:rsidRPr="00CC43DE">
              <w:rPr>
                <w:rFonts w:ascii="Times New Roman" w:hAnsi="Times New Roman"/>
              </w:rPr>
              <w:t>4.</w:t>
            </w:r>
          </w:p>
        </w:tc>
        <w:tc>
          <w:tcPr>
            <w:tcW w:w="1701" w:type="dxa"/>
            <w:vMerge w:val="restart"/>
            <w:tcBorders>
              <w:left w:val="single" w:sz="4" w:space="0" w:color="000000"/>
            </w:tcBorders>
            <w:shd w:val="clear" w:color="auto" w:fill="auto"/>
            <w:vAlign w:val="center"/>
          </w:tcPr>
          <w:p w:rsidR="00FB3576" w:rsidRPr="00672CEE" w:rsidRDefault="00FB3576" w:rsidP="00555D8B">
            <w:pPr>
              <w:rPr>
                <w:rFonts w:ascii="Times New Roman" w:hAnsi="Times New Roman"/>
                <w:sz w:val="24"/>
                <w:szCs w:val="24"/>
              </w:rPr>
            </w:pPr>
            <w:proofErr w:type="spellStart"/>
            <w:r w:rsidRPr="00672CEE">
              <w:rPr>
                <w:rFonts w:ascii="Times New Roman" w:hAnsi="Times New Roman"/>
                <w:sz w:val="24"/>
                <w:szCs w:val="24"/>
              </w:rPr>
              <w:lastRenderedPageBreak/>
              <w:t>Розвиток</w:t>
            </w:r>
            <w:proofErr w:type="spellEnd"/>
            <w:r w:rsidRPr="00672CEE">
              <w:rPr>
                <w:rFonts w:ascii="Times New Roman" w:hAnsi="Times New Roman"/>
                <w:sz w:val="24"/>
                <w:szCs w:val="24"/>
              </w:rPr>
              <w:t xml:space="preserve"> та </w:t>
            </w:r>
            <w:proofErr w:type="spellStart"/>
            <w:r w:rsidRPr="00672CEE">
              <w:rPr>
                <w:rFonts w:ascii="Times New Roman" w:hAnsi="Times New Roman"/>
                <w:sz w:val="24"/>
                <w:szCs w:val="24"/>
              </w:rPr>
              <w:t>покращення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роботи</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комунального</w:t>
            </w:r>
            <w:proofErr w:type="spellEnd"/>
            <w:r w:rsidRPr="00672CEE">
              <w:rPr>
                <w:rFonts w:ascii="Times New Roman" w:hAnsi="Times New Roman"/>
                <w:sz w:val="24"/>
                <w:szCs w:val="24"/>
              </w:rPr>
              <w:t xml:space="preserve"> </w:t>
            </w:r>
            <w:proofErr w:type="spellStart"/>
            <w:proofErr w:type="gramStart"/>
            <w:r w:rsidRPr="00672CEE">
              <w:rPr>
                <w:rFonts w:ascii="Times New Roman" w:hAnsi="Times New Roman"/>
                <w:sz w:val="24"/>
                <w:szCs w:val="24"/>
              </w:rPr>
              <w:t>п</w:t>
            </w:r>
            <w:proofErr w:type="gramEnd"/>
            <w:r w:rsidRPr="00672CEE">
              <w:rPr>
                <w:rFonts w:ascii="Times New Roman" w:hAnsi="Times New Roman"/>
                <w:sz w:val="24"/>
                <w:szCs w:val="24"/>
              </w:rPr>
              <w:t>ідприємства</w:t>
            </w:r>
            <w:proofErr w:type="spellEnd"/>
          </w:p>
        </w:tc>
        <w:tc>
          <w:tcPr>
            <w:tcW w:w="2385" w:type="dxa"/>
            <w:gridSpan w:val="2"/>
            <w:tcBorders>
              <w:left w:val="single" w:sz="4" w:space="0" w:color="000000"/>
              <w:bottom w:val="single" w:sz="4" w:space="0" w:color="000000"/>
            </w:tcBorders>
            <w:shd w:val="clear" w:color="auto" w:fill="auto"/>
          </w:tcPr>
          <w:p w:rsidR="00FB3576" w:rsidRPr="00672CEE" w:rsidRDefault="00FB3576" w:rsidP="002B5D53">
            <w:pPr>
              <w:spacing w:after="0" w:line="240" w:lineRule="auto"/>
              <w:rPr>
                <w:rFonts w:ascii="Times New Roman" w:hAnsi="Times New Roman"/>
                <w:sz w:val="24"/>
                <w:szCs w:val="24"/>
              </w:rPr>
            </w:pPr>
            <w:r w:rsidRPr="00672CEE">
              <w:rPr>
                <w:rFonts w:ascii="Times New Roman" w:hAnsi="Times New Roman"/>
                <w:sz w:val="24"/>
                <w:szCs w:val="24"/>
                <w:lang w:val="uk-UA"/>
              </w:rPr>
              <w:t>4.1.</w:t>
            </w:r>
            <w:proofErr w:type="spellStart"/>
            <w:r w:rsidRPr="00672CEE">
              <w:rPr>
                <w:rFonts w:ascii="Times New Roman" w:hAnsi="Times New Roman"/>
                <w:sz w:val="24"/>
                <w:szCs w:val="24"/>
              </w:rPr>
              <w:t>Модернізація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системи</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диспетчеризації</w:t>
            </w:r>
            <w:proofErr w:type="spellEnd"/>
            <w:r w:rsidRPr="00672CEE">
              <w:rPr>
                <w:rFonts w:ascii="Times New Roman" w:hAnsi="Times New Roman"/>
                <w:sz w:val="24"/>
                <w:szCs w:val="24"/>
              </w:rPr>
              <w:t xml:space="preserve"> та </w:t>
            </w:r>
            <w:proofErr w:type="spellStart"/>
            <w:r w:rsidRPr="00672CEE">
              <w:rPr>
                <w:rFonts w:ascii="Times New Roman" w:hAnsi="Times New Roman"/>
                <w:sz w:val="24"/>
                <w:szCs w:val="24"/>
              </w:rPr>
              <w:t>телекерування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тягових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підстанцій</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дообладнання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доукомплектація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системи</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сповіщення</w:t>
            </w:r>
            <w:proofErr w:type="spellEnd"/>
          </w:p>
        </w:tc>
        <w:tc>
          <w:tcPr>
            <w:tcW w:w="1867" w:type="dxa"/>
            <w:tcBorders>
              <w:left w:val="single" w:sz="4" w:space="0" w:color="000000"/>
              <w:bottom w:val="single" w:sz="4" w:space="0" w:color="000000"/>
            </w:tcBorders>
            <w:shd w:val="clear" w:color="auto" w:fill="auto"/>
          </w:tcPr>
          <w:p w:rsidR="00FB3576" w:rsidRPr="00672CEE" w:rsidRDefault="00FB3576" w:rsidP="002B5D53">
            <w:pPr>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tcPr>
          <w:p w:rsidR="00FB3576" w:rsidRPr="00672CEE" w:rsidRDefault="00FB3576" w:rsidP="002B5D53">
            <w:pPr>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FB3576" w:rsidRPr="00672CEE" w:rsidRDefault="00FB3576" w:rsidP="00B23C5C">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0,0</w:t>
            </w:r>
          </w:p>
        </w:tc>
        <w:tc>
          <w:tcPr>
            <w:tcW w:w="1560" w:type="dxa"/>
            <w:gridSpan w:val="2"/>
            <w:tcBorders>
              <w:left w:val="single" w:sz="4" w:space="0" w:color="000000"/>
              <w:bottom w:val="single" w:sz="4" w:space="0" w:color="000000"/>
            </w:tcBorders>
            <w:shd w:val="clear" w:color="auto" w:fill="auto"/>
            <w:vAlign w:val="center"/>
          </w:tcPr>
          <w:p w:rsidR="00542274" w:rsidRPr="00672CEE" w:rsidRDefault="00542274" w:rsidP="00B23C5C">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0,0</w:t>
            </w:r>
          </w:p>
        </w:tc>
        <w:tc>
          <w:tcPr>
            <w:tcW w:w="1320" w:type="dxa"/>
            <w:tcBorders>
              <w:left w:val="single" w:sz="4" w:space="0" w:color="000000"/>
              <w:bottom w:val="single" w:sz="4" w:space="0" w:color="000000"/>
            </w:tcBorders>
            <w:shd w:val="clear" w:color="auto" w:fill="auto"/>
            <w:vAlign w:val="center"/>
          </w:tcPr>
          <w:p w:rsidR="00542274" w:rsidRPr="00672CEE" w:rsidRDefault="00542274" w:rsidP="00895A02">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1</w:t>
            </w:r>
            <w:r w:rsidR="00895A02" w:rsidRPr="00672CEE">
              <w:rPr>
                <w:rFonts w:ascii="Times New Roman" w:hAnsi="Times New Roman"/>
                <w:bCs/>
                <w:sz w:val="24"/>
                <w:szCs w:val="24"/>
                <w:lang w:val="uk-UA"/>
              </w:rPr>
              <w:t>000,0</w:t>
            </w:r>
          </w:p>
        </w:tc>
        <w:tc>
          <w:tcPr>
            <w:tcW w:w="3686" w:type="dxa"/>
            <w:gridSpan w:val="2"/>
            <w:tcBorders>
              <w:left w:val="single" w:sz="4" w:space="0" w:color="000000"/>
              <w:bottom w:val="single" w:sz="4" w:space="0" w:color="000000"/>
              <w:right w:val="single" w:sz="4" w:space="0" w:color="000000"/>
            </w:tcBorders>
            <w:shd w:val="clear" w:color="auto" w:fill="auto"/>
            <w:vAlign w:val="center"/>
          </w:tcPr>
          <w:p w:rsidR="00FB3576" w:rsidRPr="00672CEE" w:rsidRDefault="00FB3576" w:rsidP="002B5D53">
            <w:pPr>
              <w:snapToGrid w:val="0"/>
              <w:spacing w:after="0" w:line="240" w:lineRule="auto"/>
              <w:jc w:val="both"/>
              <w:rPr>
                <w:rFonts w:ascii="Times New Roman" w:hAnsi="Times New Roman"/>
                <w:bCs/>
                <w:sz w:val="24"/>
                <w:szCs w:val="24"/>
                <w:lang w:val="uk-UA"/>
              </w:rPr>
            </w:pPr>
            <w:proofErr w:type="spellStart"/>
            <w:r w:rsidRPr="00672CEE">
              <w:rPr>
                <w:rFonts w:ascii="Times New Roman" w:hAnsi="Times New Roman"/>
                <w:bCs/>
                <w:sz w:val="24"/>
                <w:szCs w:val="24"/>
              </w:rPr>
              <w:t>Реконструкція</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тягових</w:t>
            </w:r>
            <w:proofErr w:type="spellEnd"/>
            <w:r w:rsidRPr="00672CEE">
              <w:rPr>
                <w:rFonts w:ascii="Times New Roman" w:hAnsi="Times New Roman"/>
                <w:bCs/>
                <w:sz w:val="24"/>
                <w:szCs w:val="24"/>
              </w:rPr>
              <w:t xml:space="preserve"> </w:t>
            </w:r>
            <w:proofErr w:type="spellStart"/>
            <w:proofErr w:type="gramStart"/>
            <w:r w:rsidRPr="00672CEE">
              <w:rPr>
                <w:rFonts w:ascii="Times New Roman" w:hAnsi="Times New Roman"/>
                <w:bCs/>
                <w:sz w:val="24"/>
                <w:szCs w:val="24"/>
              </w:rPr>
              <w:t>п</w:t>
            </w:r>
            <w:proofErr w:type="gramEnd"/>
            <w:r w:rsidRPr="00672CEE">
              <w:rPr>
                <w:rFonts w:ascii="Times New Roman" w:hAnsi="Times New Roman"/>
                <w:bCs/>
                <w:sz w:val="24"/>
                <w:szCs w:val="24"/>
              </w:rPr>
              <w:t>ідстанцій</w:t>
            </w:r>
            <w:proofErr w:type="spellEnd"/>
            <w:r w:rsidRPr="00672CEE">
              <w:rPr>
                <w:rFonts w:ascii="Times New Roman" w:hAnsi="Times New Roman"/>
                <w:bCs/>
                <w:sz w:val="24"/>
                <w:szCs w:val="24"/>
              </w:rPr>
              <w:t xml:space="preserve"> №№ 2,7</w:t>
            </w:r>
          </w:p>
          <w:p w:rsidR="00542274" w:rsidRPr="00672CEE" w:rsidRDefault="00542274" w:rsidP="002B5D53">
            <w:pPr>
              <w:snapToGrid w:val="0"/>
              <w:spacing w:after="0" w:line="240" w:lineRule="auto"/>
              <w:jc w:val="both"/>
              <w:rPr>
                <w:rFonts w:ascii="Times New Roman" w:hAnsi="Times New Roman"/>
                <w:sz w:val="24"/>
                <w:szCs w:val="24"/>
                <w:lang w:val="uk-UA"/>
              </w:rPr>
            </w:pPr>
          </w:p>
        </w:tc>
      </w:tr>
      <w:tr w:rsidR="00FB3576" w:rsidRPr="00672CEE" w:rsidTr="00430950">
        <w:trPr>
          <w:gridAfter w:val="1"/>
          <w:wAfter w:w="60" w:type="dxa"/>
          <w:cantSplit/>
        </w:trPr>
        <w:tc>
          <w:tcPr>
            <w:tcW w:w="376" w:type="dxa"/>
            <w:vMerge/>
            <w:tcBorders>
              <w:left w:val="single" w:sz="4" w:space="0" w:color="000000"/>
            </w:tcBorders>
            <w:shd w:val="clear" w:color="auto" w:fill="auto"/>
          </w:tcPr>
          <w:p w:rsidR="00FB3576" w:rsidRPr="00CC43DE" w:rsidRDefault="00FB3576" w:rsidP="00555D8B">
            <w:pPr>
              <w:snapToGrid w:val="0"/>
              <w:jc w:val="center"/>
              <w:rPr>
                <w:rFonts w:ascii="Times New Roman" w:hAnsi="Times New Roman"/>
                <w:bCs/>
              </w:rPr>
            </w:pPr>
          </w:p>
        </w:tc>
        <w:tc>
          <w:tcPr>
            <w:tcW w:w="1701" w:type="dxa"/>
            <w:vMerge/>
            <w:tcBorders>
              <w:left w:val="single" w:sz="4" w:space="0" w:color="000000"/>
            </w:tcBorders>
            <w:shd w:val="clear" w:color="auto" w:fill="auto"/>
            <w:vAlign w:val="center"/>
          </w:tcPr>
          <w:p w:rsidR="00FB3576" w:rsidRPr="00672CEE" w:rsidRDefault="00FB3576" w:rsidP="00555D8B">
            <w:pPr>
              <w:snapToGrid w:val="0"/>
              <w:rPr>
                <w:rFonts w:ascii="Times New Roman" w:hAnsi="Times New Roman"/>
                <w:bCs/>
                <w:sz w:val="24"/>
                <w:szCs w:val="24"/>
              </w:rPr>
            </w:pPr>
          </w:p>
        </w:tc>
        <w:tc>
          <w:tcPr>
            <w:tcW w:w="2385" w:type="dxa"/>
            <w:gridSpan w:val="2"/>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lang w:val="uk-UA"/>
              </w:rPr>
              <w:t>4.2.</w:t>
            </w:r>
            <w:proofErr w:type="spellStart"/>
            <w:r w:rsidRPr="00672CEE">
              <w:rPr>
                <w:rFonts w:ascii="Times New Roman" w:hAnsi="Times New Roman"/>
                <w:sz w:val="24"/>
                <w:szCs w:val="24"/>
              </w:rPr>
              <w:t>Реконструкція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виробничих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приміщень</w:t>
            </w:r>
            <w:proofErr w:type="spellEnd"/>
          </w:p>
        </w:tc>
        <w:tc>
          <w:tcPr>
            <w:tcW w:w="1867" w:type="dxa"/>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0,0</w:t>
            </w:r>
          </w:p>
        </w:tc>
        <w:tc>
          <w:tcPr>
            <w:tcW w:w="1560" w:type="dxa"/>
            <w:gridSpan w:val="2"/>
            <w:tcBorders>
              <w:left w:val="single" w:sz="4" w:space="0" w:color="000000"/>
              <w:bottom w:val="single" w:sz="4" w:space="0" w:color="000000"/>
            </w:tcBorders>
            <w:shd w:val="clear" w:color="auto" w:fill="auto"/>
            <w:vAlign w:val="center"/>
          </w:tcPr>
          <w:p w:rsidR="00554070" w:rsidRPr="00672CEE" w:rsidRDefault="00554070" w:rsidP="00B23C5C">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0,0</w:t>
            </w:r>
          </w:p>
        </w:tc>
        <w:tc>
          <w:tcPr>
            <w:tcW w:w="1320" w:type="dxa"/>
            <w:tcBorders>
              <w:left w:val="single" w:sz="4" w:space="0" w:color="000000"/>
              <w:bottom w:val="single" w:sz="4" w:space="0" w:color="000000"/>
            </w:tcBorders>
            <w:shd w:val="clear" w:color="auto" w:fill="auto"/>
            <w:vAlign w:val="center"/>
          </w:tcPr>
          <w:p w:rsidR="00554070" w:rsidRPr="00672CEE" w:rsidRDefault="00554070" w:rsidP="00270EA2">
            <w:pPr>
              <w:snapToGrid w:val="0"/>
              <w:spacing w:after="0" w:line="240" w:lineRule="auto"/>
              <w:jc w:val="center"/>
              <w:rPr>
                <w:rFonts w:ascii="Times New Roman" w:hAnsi="Times New Roman"/>
                <w:sz w:val="24"/>
                <w:szCs w:val="24"/>
              </w:rPr>
            </w:pPr>
            <w:r w:rsidRPr="00672CEE">
              <w:rPr>
                <w:rFonts w:ascii="Times New Roman" w:hAnsi="Times New Roman"/>
                <w:bCs/>
                <w:sz w:val="24"/>
                <w:szCs w:val="24"/>
                <w:lang w:val="uk-UA"/>
              </w:rPr>
              <w:t>771,5</w:t>
            </w:r>
          </w:p>
        </w:tc>
        <w:tc>
          <w:tcPr>
            <w:tcW w:w="3686" w:type="dxa"/>
            <w:gridSpan w:val="2"/>
            <w:tcBorders>
              <w:left w:val="single" w:sz="4" w:space="0" w:color="000000"/>
              <w:bottom w:val="single" w:sz="4" w:space="0" w:color="000000"/>
              <w:right w:val="single" w:sz="4" w:space="0" w:color="000000"/>
            </w:tcBorders>
            <w:shd w:val="clear" w:color="auto" w:fill="auto"/>
          </w:tcPr>
          <w:p w:rsidR="00554070" w:rsidRPr="00672CEE" w:rsidRDefault="00FB3576" w:rsidP="00366B80">
            <w:pPr>
              <w:snapToGrid w:val="0"/>
              <w:spacing w:after="0" w:line="240" w:lineRule="auto"/>
              <w:jc w:val="both"/>
              <w:rPr>
                <w:rFonts w:ascii="Times New Roman" w:hAnsi="Times New Roman"/>
                <w:sz w:val="24"/>
                <w:szCs w:val="24"/>
                <w:lang w:val="uk-UA"/>
              </w:rPr>
            </w:pPr>
            <w:r w:rsidRPr="00672CEE">
              <w:rPr>
                <w:rFonts w:ascii="Times New Roman" w:hAnsi="Times New Roman"/>
                <w:bCs/>
                <w:sz w:val="24"/>
                <w:szCs w:val="24"/>
                <w:lang w:val="uk-UA"/>
              </w:rPr>
              <w:t>З</w:t>
            </w:r>
            <w:proofErr w:type="spellStart"/>
            <w:r w:rsidRPr="00672CEE">
              <w:rPr>
                <w:rFonts w:ascii="Times New Roman" w:hAnsi="Times New Roman"/>
                <w:bCs/>
                <w:sz w:val="24"/>
                <w:szCs w:val="24"/>
              </w:rPr>
              <w:t>аміна</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воріт</w:t>
            </w:r>
            <w:proofErr w:type="spellEnd"/>
          </w:p>
        </w:tc>
      </w:tr>
      <w:tr w:rsidR="00FB3576" w:rsidRPr="00672CEE" w:rsidTr="00430950">
        <w:trPr>
          <w:gridAfter w:val="1"/>
          <w:wAfter w:w="60" w:type="dxa"/>
          <w:cantSplit/>
        </w:trPr>
        <w:tc>
          <w:tcPr>
            <w:tcW w:w="376" w:type="dxa"/>
            <w:vMerge/>
            <w:tcBorders>
              <w:left w:val="single" w:sz="4" w:space="0" w:color="000000"/>
            </w:tcBorders>
            <w:shd w:val="clear" w:color="auto" w:fill="auto"/>
          </w:tcPr>
          <w:p w:rsidR="00FB3576" w:rsidRPr="00CC43DE" w:rsidRDefault="00FB3576" w:rsidP="00555D8B">
            <w:pPr>
              <w:snapToGrid w:val="0"/>
              <w:jc w:val="center"/>
              <w:rPr>
                <w:rFonts w:ascii="Times New Roman" w:hAnsi="Times New Roman"/>
                <w:bCs/>
              </w:rPr>
            </w:pPr>
          </w:p>
        </w:tc>
        <w:tc>
          <w:tcPr>
            <w:tcW w:w="1701" w:type="dxa"/>
            <w:vMerge/>
            <w:tcBorders>
              <w:left w:val="single" w:sz="4" w:space="0" w:color="000000"/>
            </w:tcBorders>
            <w:shd w:val="clear" w:color="auto" w:fill="auto"/>
            <w:vAlign w:val="center"/>
          </w:tcPr>
          <w:p w:rsidR="00FB3576" w:rsidRPr="00672CEE" w:rsidRDefault="00FB3576" w:rsidP="00555D8B">
            <w:pPr>
              <w:snapToGrid w:val="0"/>
              <w:rPr>
                <w:rFonts w:ascii="Times New Roman" w:hAnsi="Times New Roman"/>
                <w:bCs/>
                <w:sz w:val="24"/>
                <w:szCs w:val="24"/>
              </w:rPr>
            </w:pPr>
          </w:p>
        </w:tc>
        <w:tc>
          <w:tcPr>
            <w:tcW w:w="2385" w:type="dxa"/>
            <w:gridSpan w:val="2"/>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lang w:val="uk-UA"/>
              </w:rPr>
              <w:t>4.3.</w:t>
            </w:r>
            <w:proofErr w:type="spellStart"/>
            <w:r w:rsidRPr="00672CEE">
              <w:rPr>
                <w:rFonts w:ascii="Times New Roman" w:hAnsi="Times New Roman"/>
                <w:sz w:val="24"/>
                <w:szCs w:val="24"/>
              </w:rPr>
              <w:t>Придбання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основних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засобів</w:t>
            </w:r>
            <w:proofErr w:type="spellEnd"/>
            <w:r w:rsidRPr="00672CEE">
              <w:rPr>
                <w:rFonts w:ascii="Times New Roman" w:hAnsi="Times New Roman"/>
                <w:sz w:val="24"/>
                <w:szCs w:val="24"/>
              </w:rPr>
              <w:t xml:space="preserve"> для </w:t>
            </w:r>
            <w:proofErr w:type="spellStart"/>
            <w:r w:rsidRPr="00672CEE">
              <w:rPr>
                <w:rFonts w:ascii="Times New Roman" w:hAnsi="Times New Roman"/>
                <w:sz w:val="24"/>
                <w:szCs w:val="24"/>
              </w:rPr>
              <w:t>проведення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ремонтних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робіт</w:t>
            </w:r>
            <w:proofErr w:type="spellEnd"/>
          </w:p>
        </w:tc>
        <w:tc>
          <w:tcPr>
            <w:tcW w:w="1867" w:type="dxa"/>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871,5</w:t>
            </w:r>
          </w:p>
          <w:p w:rsidR="005C39E8" w:rsidRPr="00672CEE" w:rsidRDefault="005C39E8" w:rsidP="005C39E8">
            <w:pPr>
              <w:snapToGrid w:val="0"/>
              <w:spacing w:after="0" w:line="240" w:lineRule="auto"/>
              <w:jc w:val="center"/>
              <w:rPr>
                <w:rFonts w:ascii="Times New Roman" w:hAnsi="Times New Roman"/>
                <w:sz w:val="24"/>
                <w:szCs w:val="24"/>
              </w:rPr>
            </w:pPr>
          </w:p>
        </w:tc>
        <w:tc>
          <w:tcPr>
            <w:tcW w:w="1560" w:type="dxa"/>
            <w:gridSpan w:val="2"/>
            <w:tcBorders>
              <w:left w:val="single" w:sz="4" w:space="0" w:color="000000"/>
              <w:bottom w:val="single" w:sz="4" w:space="0" w:color="000000"/>
            </w:tcBorders>
            <w:shd w:val="clear" w:color="auto" w:fill="auto"/>
            <w:vAlign w:val="center"/>
          </w:tcPr>
          <w:p w:rsidR="005C39E8" w:rsidRPr="00672CEE" w:rsidRDefault="005C39E8" w:rsidP="002B5D53">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0,0</w:t>
            </w:r>
          </w:p>
        </w:tc>
        <w:tc>
          <w:tcPr>
            <w:tcW w:w="1320" w:type="dxa"/>
            <w:tcBorders>
              <w:left w:val="single" w:sz="4" w:space="0" w:color="000000"/>
              <w:bottom w:val="single" w:sz="4" w:space="0" w:color="000000"/>
            </w:tcBorders>
            <w:shd w:val="clear" w:color="auto" w:fill="auto"/>
            <w:vAlign w:val="center"/>
          </w:tcPr>
          <w:p w:rsidR="00895A02" w:rsidRPr="00672CEE" w:rsidRDefault="00895A02"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529,2</w:t>
            </w:r>
          </w:p>
          <w:p w:rsidR="005C39E8" w:rsidRPr="00672CEE" w:rsidRDefault="005C39E8" w:rsidP="002B5D53">
            <w:pPr>
              <w:snapToGrid w:val="0"/>
              <w:spacing w:after="0" w:line="240" w:lineRule="auto"/>
              <w:jc w:val="center"/>
              <w:rPr>
                <w:rFonts w:ascii="Times New Roman" w:hAnsi="Times New Roman"/>
                <w:sz w:val="24"/>
                <w:szCs w:val="24"/>
                <w:lang w:val="uk-UA"/>
              </w:rPr>
            </w:pPr>
          </w:p>
        </w:tc>
        <w:tc>
          <w:tcPr>
            <w:tcW w:w="3686" w:type="dxa"/>
            <w:gridSpan w:val="2"/>
            <w:tcBorders>
              <w:left w:val="single" w:sz="4" w:space="0" w:color="000000"/>
              <w:bottom w:val="single" w:sz="4" w:space="0" w:color="000000"/>
              <w:right w:val="single" w:sz="4" w:space="0" w:color="000000"/>
            </w:tcBorders>
            <w:shd w:val="clear" w:color="auto" w:fill="auto"/>
          </w:tcPr>
          <w:p w:rsidR="00FB3576" w:rsidRPr="00672CEE" w:rsidRDefault="00FB3576" w:rsidP="00270EA2">
            <w:pPr>
              <w:snapToGrid w:val="0"/>
              <w:spacing w:after="0" w:line="240" w:lineRule="auto"/>
              <w:jc w:val="both"/>
              <w:rPr>
                <w:rFonts w:ascii="Times New Roman" w:hAnsi="Times New Roman"/>
                <w:bCs/>
                <w:sz w:val="24"/>
                <w:szCs w:val="24"/>
                <w:lang w:val="uk-UA"/>
              </w:rPr>
            </w:pPr>
            <w:r w:rsidRPr="00672CEE">
              <w:rPr>
                <w:rFonts w:ascii="Times New Roman" w:hAnsi="Times New Roman"/>
                <w:bCs/>
                <w:sz w:val="24"/>
                <w:szCs w:val="24"/>
                <w:lang w:val="uk-UA"/>
              </w:rPr>
              <w:t>П</w:t>
            </w:r>
            <w:proofErr w:type="spellStart"/>
            <w:r w:rsidRPr="00672CEE">
              <w:rPr>
                <w:rFonts w:ascii="Times New Roman" w:hAnsi="Times New Roman"/>
                <w:bCs/>
                <w:sz w:val="24"/>
                <w:szCs w:val="24"/>
              </w:rPr>
              <w:t>ридбання</w:t>
            </w:r>
            <w:proofErr w:type="spellEnd"/>
            <w:r w:rsidRPr="00672CEE">
              <w:rPr>
                <w:rFonts w:ascii="Times New Roman" w:hAnsi="Times New Roman"/>
                <w:bCs/>
                <w:sz w:val="24"/>
                <w:szCs w:val="24"/>
              </w:rPr>
              <w:t xml:space="preserve"> токарного</w:t>
            </w:r>
            <w:r w:rsidRPr="00672CEE">
              <w:rPr>
                <w:rFonts w:ascii="Times New Roman" w:hAnsi="Times New Roman"/>
                <w:bCs/>
                <w:sz w:val="24"/>
                <w:szCs w:val="24"/>
                <w:lang w:val="uk-UA"/>
              </w:rPr>
              <w:t xml:space="preserve"> та </w:t>
            </w:r>
            <w:r w:rsidRPr="00672CEE">
              <w:rPr>
                <w:rFonts w:ascii="Times New Roman" w:hAnsi="Times New Roman"/>
                <w:bCs/>
                <w:sz w:val="24"/>
                <w:szCs w:val="24"/>
              </w:rPr>
              <w:t xml:space="preserve"> фрезерного </w:t>
            </w:r>
            <w:proofErr w:type="spellStart"/>
            <w:r w:rsidRPr="00672CEE">
              <w:rPr>
                <w:rFonts w:ascii="Times New Roman" w:hAnsi="Times New Roman"/>
                <w:bCs/>
                <w:sz w:val="24"/>
                <w:szCs w:val="24"/>
              </w:rPr>
              <w:t>станк</w:t>
            </w:r>
            <w:r w:rsidRPr="00672CEE">
              <w:rPr>
                <w:rFonts w:ascii="Times New Roman" w:hAnsi="Times New Roman"/>
                <w:bCs/>
                <w:sz w:val="24"/>
                <w:szCs w:val="24"/>
                <w:lang w:val="uk-UA"/>
              </w:rPr>
              <w:t>ів</w:t>
            </w:r>
            <w:proofErr w:type="spellEnd"/>
          </w:p>
          <w:p w:rsidR="005C39E8" w:rsidRPr="00672CEE" w:rsidRDefault="005C39E8" w:rsidP="00270EA2">
            <w:pPr>
              <w:snapToGrid w:val="0"/>
              <w:spacing w:after="0" w:line="240" w:lineRule="auto"/>
              <w:jc w:val="both"/>
              <w:rPr>
                <w:rFonts w:ascii="Times New Roman" w:hAnsi="Times New Roman"/>
                <w:sz w:val="24"/>
                <w:szCs w:val="24"/>
                <w:lang w:val="uk-UA"/>
              </w:rPr>
            </w:pPr>
          </w:p>
        </w:tc>
      </w:tr>
      <w:tr w:rsidR="00FB3576" w:rsidRPr="00672CEE" w:rsidTr="00430950">
        <w:trPr>
          <w:gridAfter w:val="1"/>
          <w:wAfter w:w="60" w:type="dxa"/>
          <w:cantSplit/>
        </w:trPr>
        <w:tc>
          <w:tcPr>
            <w:tcW w:w="376" w:type="dxa"/>
            <w:vMerge/>
            <w:tcBorders>
              <w:left w:val="single" w:sz="4" w:space="0" w:color="000000"/>
            </w:tcBorders>
            <w:shd w:val="clear" w:color="auto" w:fill="auto"/>
          </w:tcPr>
          <w:p w:rsidR="00FB3576" w:rsidRPr="00CC43DE" w:rsidRDefault="00FB3576" w:rsidP="00555D8B">
            <w:pPr>
              <w:snapToGrid w:val="0"/>
              <w:jc w:val="center"/>
              <w:rPr>
                <w:rFonts w:ascii="Times New Roman" w:hAnsi="Times New Roman"/>
                <w:bCs/>
              </w:rPr>
            </w:pPr>
          </w:p>
        </w:tc>
        <w:tc>
          <w:tcPr>
            <w:tcW w:w="1701" w:type="dxa"/>
            <w:vMerge/>
            <w:tcBorders>
              <w:left w:val="single" w:sz="4" w:space="0" w:color="000000"/>
            </w:tcBorders>
            <w:shd w:val="clear" w:color="auto" w:fill="auto"/>
            <w:vAlign w:val="center"/>
          </w:tcPr>
          <w:p w:rsidR="00FB3576" w:rsidRPr="00672CEE" w:rsidRDefault="00FB3576" w:rsidP="00555D8B">
            <w:pPr>
              <w:snapToGrid w:val="0"/>
              <w:rPr>
                <w:rFonts w:ascii="Times New Roman" w:hAnsi="Times New Roman"/>
                <w:bCs/>
                <w:sz w:val="24"/>
                <w:szCs w:val="24"/>
              </w:rPr>
            </w:pPr>
          </w:p>
        </w:tc>
        <w:tc>
          <w:tcPr>
            <w:tcW w:w="2385" w:type="dxa"/>
            <w:gridSpan w:val="2"/>
            <w:tcBorders>
              <w:left w:val="single" w:sz="4" w:space="0" w:color="000000"/>
              <w:bottom w:val="single" w:sz="4" w:space="0" w:color="000000"/>
            </w:tcBorders>
            <w:shd w:val="clear" w:color="auto" w:fill="auto"/>
          </w:tcPr>
          <w:p w:rsidR="00FB3576" w:rsidRPr="00672CEE" w:rsidRDefault="00FB3576" w:rsidP="00270EA2">
            <w:pPr>
              <w:snapToGrid w:val="0"/>
              <w:spacing w:after="0" w:line="240" w:lineRule="auto"/>
              <w:rPr>
                <w:rFonts w:ascii="Times New Roman" w:hAnsi="Times New Roman"/>
                <w:sz w:val="24"/>
                <w:szCs w:val="24"/>
              </w:rPr>
            </w:pPr>
            <w:r w:rsidRPr="00672CEE">
              <w:rPr>
                <w:rFonts w:ascii="Times New Roman" w:hAnsi="Times New Roman"/>
                <w:sz w:val="24"/>
                <w:szCs w:val="24"/>
                <w:lang w:val="uk-UA"/>
              </w:rPr>
              <w:t>4.4.</w:t>
            </w:r>
            <w:proofErr w:type="spellStart"/>
            <w:r w:rsidRPr="00672CEE">
              <w:rPr>
                <w:rFonts w:ascii="Times New Roman" w:hAnsi="Times New Roman"/>
                <w:sz w:val="24"/>
                <w:szCs w:val="24"/>
              </w:rPr>
              <w:t>Поточний</w:t>
            </w:r>
            <w:proofErr w:type="spellEnd"/>
            <w:r w:rsidRPr="00672CEE">
              <w:rPr>
                <w:rFonts w:ascii="Times New Roman" w:hAnsi="Times New Roman"/>
                <w:sz w:val="24"/>
                <w:szCs w:val="24"/>
              </w:rPr>
              <w:t xml:space="preserve"> ремонт асфальтобетонного </w:t>
            </w:r>
            <w:proofErr w:type="spellStart"/>
            <w:r w:rsidRPr="00672CEE">
              <w:rPr>
                <w:rFonts w:ascii="Times New Roman" w:hAnsi="Times New Roman"/>
                <w:sz w:val="24"/>
                <w:szCs w:val="24"/>
              </w:rPr>
              <w:t>покриття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території</w:t>
            </w:r>
            <w:proofErr w:type="spellEnd"/>
            <w:r w:rsidRPr="00672CEE">
              <w:rPr>
                <w:rFonts w:ascii="Times New Roman" w:hAnsi="Times New Roman"/>
                <w:sz w:val="24"/>
                <w:szCs w:val="24"/>
              </w:rPr>
              <w:t xml:space="preserve"> </w:t>
            </w:r>
          </w:p>
        </w:tc>
        <w:tc>
          <w:tcPr>
            <w:tcW w:w="1867" w:type="dxa"/>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0,0</w:t>
            </w:r>
          </w:p>
        </w:tc>
        <w:tc>
          <w:tcPr>
            <w:tcW w:w="1560" w:type="dxa"/>
            <w:gridSpan w:val="2"/>
            <w:tcBorders>
              <w:left w:val="single" w:sz="4" w:space="0" w:color="000000"/>
              <w:bottom w:val="single" w:sz="4" w:space="0" w:color="000000"/>
            </w:tcBorders>
            <w:shd w:val="clear" w:color="auto" w:fill="auto"/>
            <w:vAlign w:val="center"/>
          </w:tcPr>
          <w:p w:rsidR="0075213E" w:rsidRPr="00672CEE" w:rsidRDefault="0075213E" w:rsidP="00270EA2">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0,0</w:t>
            </w:r>
          </w:p>
        </w:tc>
        <w:tc>
          <w:tcPr>
            <w:tcW w:w="1320" w:type="dxa"/>
            <w:tcBorders>
              <w:left w:val="single" w:sz="4" w:space="0" w:color="000000"/>
              <w:bottom w:val="single" w:sz="4" w:space="0" w:color="000000"/>
            </w:tcBorders>
            <w:shd w:val="clear" w:color="auto" w:fill="auto"/>
            <w:vAlign w:val="center"/>
          </w:tcPr>
          <w:p w:rsidR="0075213E" w:rsidRPr="00672CEE" w:rsidRDefault="0075213E" w:rsidP="006E07A1">
            <w:pPr>
              <w:snapToGrid w:val="0"/>
              <w:spacing w:after="0" w:line="240" w:lineRule="auto"/>
              <w:jc w:val="center"/>
              <w:rPr>
                <w:rFonts w:ascii="Times New Roman" w:hAnsi="Times New Roman"/>
                <w:sz w:val="24"/>
                <w:szCs w:val="24"/>
              </w:rPr>
            </w:pPr>
            <w:r w:rsidRPr="00672CEE">
              <w:rPr>
                <w:rFonts w:ascii="Times New Roman" w:hAnsi="Times New Roman"/>
                <w:bCs/>
                <w:sz w:val="24"/>
                <w:szCs w:val="24"/>
                <w:lang w:val="uk-UA"/>
              </w:rPr>
              <w:t>53</w:t>
            </w:r>
            <w:r w:rsidR="006E07A1" w:rsidRPr="00672CEE">
              <w:rPr>
                <w:rFonts w:ascii="Times New Roman" w:hAnsi="Times New Roman"/>
                <w:bCs/>
                <w:sz w:val="24"/>
                <w:szCs w:val="24"/>
                <w:lang w:val="uk-UA"/>
              </w:rPr>
              <w:t>0</w:t>
            </w:r>
            <w:r w:rsidRPr="00672CEE">
              <w:rPr>
                <w:rFonts w:ascii="Times New Roman" w:hAnsi="Times New Roman"/>
                <w:bCs/>
                <w:sz w:val="24"/>
                <w:szCs w:val="24"/>
                <w:lang w:val="uk-UA"/>
              </w:rPr>
              <w:t>2</w:t>
            </w:r>
            <w:r w:rsidR="006E07A1" w:rsidRPr="00672CEE">
              <w:rPr>
                <w:rFonts w:ascii="Times New Roman" w:hAnsi="Times New Roman"/>
                <w:bCs/>
                <w:sz w:val="24"/>
                <w:szCs w:val="24"/>
                <w:lang w:val="uk-UA"/>
              </w:rPr>
              <w:t>,0</w:t>
            </w:r>
          </w:p>
        </w:tc>
        <w:tc>
          <w:tcPr>
            <w:tcW w:w="3686" w:type="dxa"/>
            <w:gridSpan w:val="2"/>
            <w:tcBorders>
              <w:left w:val="single" w:sz="4" w:space="0" w:color="000000"/>
              <w:bottom w:val="single" w:sz="4" w:space="0" w:color="000000"/>
              <w:right w:val="single" w:sz="4" w:space="0" w:color="000000"/>
            </w:tcBorders>
            <w:shd w:val="clear" w:color="auto" w:fill="auto"/>
          </w:tcPr>
          <w:p w:rsidR="0075213E" w:rsidRPr="00672CEE" w:rsidRDefault="00FB3576" w:rsidP="0066699D">
            <w:pPr>
              <w:snapToGrid w:val="0"/>
              <w:spacing w:after="0" w:line="240" w:lineRule="auto"/>
              <w:rPr>
                <w:rFonts w:ascii="Times New Roman" w:hAnsi="Times New Roman"/>
                <w:sz w:val="24"/>
                <w:szCs w:val="24"/>
                <w:lang w:val="uk-UA"/>
              </w:rPr>
            </w:pPr>
            <w:r w:rsidRPr="00672CEE">
              <w:rPr>
                <w:rFonts w:ascii="Times New Roman" w:hAnsi="Times New Roman"/>
                <w:bCs/>
                <w:sz w:val="24"/>
                <w:szCs w:val="24"/>
              </w:rPr>
              <w:t xml:space="preserve">Ремонт асфальтобетонного </w:t>
            </w:r>
            <w:proofErr w:type="spellStart"/>
            <w:r w:rsidRPr="00672CEE">
              <w:rPr>
                <w:rFonts w:ascii="Times New Roman" w:hAnsi="Times New Roman"/>
                <w:bCs/>
                <w:sz w:val="24"/>
                <w:szCs w:val="24"/>
              </w:rPr>
              <w:t>покриття</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території</w:t>
            </w:r>
            <w:proofErr w:type="spellEnd"/>
            <w:r w:rsidRPr="00672CEE">
              <w:rPr>
                <w:rFonts w:ascii="Times New Roman" w:hAnsi="Times New Roman"/>
                <w:bCs/>
                <w:sz w:val="24"/>
                <w:szCs w:val="24"/>
              </w:rPr>
              <w:t xml:space="preserve"> </w:t>
            </w:r>
            <w:r w:rsidRPr="00672CEE">
              <w:rPr>
                <w:rFonts w:ascii="Times New Roman" w:hAnsi="Times New Roman"/>
                <w:bCs/>
                <w:sz w:val="24"/>
                <w:szCs w:val="24"/>
                <w:lang w:val="uk-UA"/>
              </w:rPr>
              <w:t xml:space="preserve">за адресою </w:t>
            </w:r>
            <w:r w:rsidRPr="00672CEE">
              <w:rPr>
                <w:rFonts w:ascii="Times New Roman" w:hAnsi="Times New Roman"/>
                <w:bCs/>
                <w:sz w:val="24"/>
                <w:szCs w:val="24"/>
              </w:rPr>
              <w:t>вул</w:t>
            </w:r>
            <w:proofErr w:type="gramStart"/>
            <w:r w:rsidRPr="00672CEE">
              <w:rPr>
                <w:rFonts w:ascii="Times New Roman" w:hAnsi="Times New Roman"/>
                <w:bCs/>
                <w:sz w:val="24"/>
                <w:szCs w:val="24"/>
              </w:rPr>
              <w:t>.Т</w:t>
            </w:r>
            <w:proofErr w:type="gramEnd"/>
            <w:r w:rsidRPr="00672CEE">
              <w:rPr>
                <w:rFonts w:ascii="Times New Roman" w:hAnsi="Times New Roman"/>
                <w:bCs/>
                <w:sz w:val="24"/>
                <w:szCs w:val="24"/>
              </w:rPr>
              <w:t>ролейбусна,7</w:t>
            </w:r>
          </w:p>
        </w:tc>
      </w:tr>
      <w:tr w:rsidR="00FB3576" w:rsidRPr="00672CEE" w:rsidTr="00430950">
        <w:trPr>
          <w:gridAfter w:val="1"/>
          <w:wAfter w:w="60" w:type="dxa"/>
          <w:cantSplit/>
        </w:trPr>
        <w:tc>
          <w:tcPr>
            <w:tcW w:w="376" w:type="dxa"/>
            <w:vMerge/>
            <w:tcBorders>
              <w:left w:val="single" w:sz="4" w:space="0" w:color="000000"/>
            </w:tcBorders>
            <w:shd w:val="clear" w:color="auto" w:fill="auto"/>
          </w:tcPr>
          <w:p w:rsidR="00FB3576" w:rsidRPr="00CC43DE" w:rsidRDefault="00FB3576" w:rsidP="00555D8B">
            <w:pPr>
              <w:snapToGrid w:val="0"/>
              <w:jc w:val="center"/>
              <w:rPr>
                <w:rFonts w:ascii="Times New Roman" w:hAnsi="Times New Roman"/>
                <w:bCs/>
              </w:rPr>
            </w:pPr>
          </w:p>
        </w:tc>
        <w:tc>
          <w:tcPr>
            <w:tcW w:w="1701" w:type="dxa"/>
            <w:vMerge/>
            <w:tcBorders>
              <w:left w:val="single" w:sz="4" w:space="0" w:color="000000"/>
            </w:tcBorders>
            <w:shd w:val="clear" w:color="auto" w:fill="auto"/>
            <w:vAlign w:val="center"/>
          </w:tcPr>
          <w:p w:rsidR="00FB3576" w:rsidRPr="00672CEE" w:rsidRDefault="00FB3576" w:rsidP="00555D8B">
            <w:pPr>
              <w:snapToGrid w:val="0"/>
              <w:rPr>
                <w:rFonts w:ascii="Times New Roman" w:hAnsi="Times New Roman"/>
                <w:bCs/>
                <w:sz w:val="24"/>
                <w:szCs w:val="24"/>
              </w:rPr>
            </w:pPr>
          </w:p>
        </w:tc>
        <w:tc>
          <w:tcPr>
            <w:tcW w:w="2385" w:type="dxa"/>
            <w:gridSpan w:val="2"/>
            <w:tcBorders>
              <w:left w:val="single" w:sz="4" w:space="0" w:color="000000"/>
              <w:bottom w:val="single" w:sz="4" w:space="0" w:color="000000"/>
            </w:tcBorders>
            <w:shd w:val="clear" w:color="auto" w:fill="auto"/>
          </w:tcPr>
          <w:p w:rsidR="00FB3576" w:rsidRPr="00672CEE" w:rsidRDefault="00FB3576" w:rsidP="0066699D">
            <w:pPr>
              <w:snapToGrid w:val="0"/>
              <w:spacing w:after="0" w:line="240" w:lineRule="auto"/>
              <w:rPr>
                <w:rFonts w:ascii="Times New Roman" w:hAnsi="Times New Roman"/>
                <w:sz w:val="24"/>
                <w:szCs w:val="24"/>
                <w:lang w:val="uk-UA"/>
              </w:rPr>
            </w:pPr>
            <w:r w:rsidRPr="00672CEE">
              <w:rPr>
                <w:rFonts w:ascii="Times New Roman" w:hAnsi="Times New Roman"/>
                <w:sz w:val="24"/>
                <w:szCs w:val="24"/>
                <w:lang w:val="uk-UA"/>
              </w:rPr>
              <w:t>4.5.</w:t>
            </w:r>
            <w:r w:rsidR="00644AA7" w:rsidRPr="00672CEE">
              <w:rPr>
                <w:rFonts w:ascii="Times New Roman" w:hAnsi="Times New Roman"/>
                <w:sz w:val="24"/>
                <w:szCs w:val="24"/>
                <w:lang w:val="uk-UA"/>
              </w:rPr>
              <w:t>Реконструкці</w:t>
            </w:r>
            <w:r w:rsidR="00DB10AE" w:rsidRPr="00672CEE">
              <w:rPr>
                <w:rFonts w:ascii="Times New Roman" w:hAnsi="Times New Roman"/>
                <w:sz w:val="24"/>
                <w:szCs w:val="24"/>
                <w:lang w:val="uk-UA"/>
              </w:rPr>
              <w:t>я</w:t>
            </w:r>
            <w:r w:rsidRPr="00672CEE">
              <w:rPr>
                <w:rFonts w:ascii="Times New Roman" w:hAnsi="Times New Roman"/>
                <w:sz w:val="24"/>
                <w:szCs w:val="24"/>
              </w:rPr>
              <w:t xml:space="preserve"> </w:t>
            </w:r>
            <w:proofErr w:type="spellStart"/>
            <w:r w:rsidRPr="00672CEE">
              <w:rPr>
                <w:rFonts w:ascii="Times New Roman" w:hAnsi="Times New Roman"/>
                <w:sz w:val="24"/>
                <w:szCs w:val="24"/>
              </w:rPr>
              <w:t>мийки</w:t>
            </w:r>
            <w:proofErr w:type="spellEnd"/>
            <w:r w:rsidR="00644AA7" w:rsidRPr="00672CEE">
              <w:rPr>
                <w:rFonts w:ascii="Times New Roman" w:hAnsi="Times New Roman"/>
                <w:sz w:val="24"/>
                <w:szCs w:val="24"/>
                <w:lang w:val="uk-UA"/>
              </w:rPr>
              <w:t xml:space="preserve"> в т.ч. облаштування </w:t>
            </w:r>
            <w:r w:rsidR="00DB10AE" w:rsidRPr="00672CEE">
              <w:rPr>
                <w:rFonts w:ascii="Times New Roman" w:hAnsi="Times New Roman"/>
                <w:sz w:val="24"/>
                <w:szCs w:val="24"/>
                <w:lang w:val="uk-UA"/>
              </w:rPr>
              <w:t xml:space="preserve">покрівлі цеху мийки </w:t>
            </w:r>
          </w:p>
        </w:tc>
        <w:tc>
          <w:tcPr>
            <w:tcW w:w="1867" w:type="dxa"/>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1221,5</w:t>
            </w:r>
          </w:p>
          <w:p w:rsidR="00D108C2" w:rsidRPr="00672CEE" w:rsidRDefault="00D108C2" w:rsidP="002B5D53">
            <w:pPr>
              <w:snapToGrid w:val="0"/>
              <w:spacing w:after="0" w:line="240" w:lineRule="auto"/>
              <w:jc w:val="center"/>
              <w:rPr>
                <w:rFonts w:ascii="Times New Roman" w:hAnsi="Times New Roman"/>
                <w:bCs/>
                <w:sz w:val="24"/>
                <w:szCs w:val="24"/>
                <w:lang w:val="uk-UA"/>
              </w:rPr>
            </w:pPr>
          </w:p>
          <w:p w:rsidR="00FB3576" w:rsidRPr="00672CEE" w:rsidRDefault="00FB3576" w:rsidP="002B5D53">
            <w:pPr>
              <w:snapToGrid w:val="0"/>
              <w:spacing w:after="0" w:line="240" w:lineRule="auto"/>
              <w:jc w:val="center"/>
              <w:rPr>
                <w:rFonts w:ascii="Times New Roman" w:hAnsi="Times New Roman"/>
                <w:sz w:val="24"/>
                <w:szCs w:val="24"/>
                <w:lang w:val="uk-UA"/>
              </w:rPr>
            </w:pPr>
          </w:p>
        </w:tc>
        <w:tc>
          <w:tcPr>
            <w:tcW w:w="1560" w:type="dxa"/>
            <w:gridSpan w:val="2"/>
            <w:tcBorders>
              <w:left w:val="single" w:sz="4" w:space="0" w:color="000000"/>
              <w:bottom w:val="single" w:sz="4" w:space="0" w:color="000000"/>
            </w:tcBorders>
            <w:shd w:val="clear" w:color="auto" w:fill="auto"/>
            <w:vAlign w:val="center"/>
          </w:tcPr>
          <w:p w:rsidR="00FB3576" w:rsidRPr="00672CEE" w:rsidRDefault="00FB3576" w:rsidP="00270EA2">
            <w:pPr>
              <w:snapToGrid w:val="0"/>
              <w:spacing w:after="0" w:line="240" w:lineRule="auto"/>
              <w:jc w:val="center"/>
              <w:rPr>
                <w:rFonts w:ascii="Times New Roman" w:hAnsi="Times New Roman"/>
                <w:sz w:val="24"/>
                <w:szCs w:val="24"/>
              </w:rPr>
            </w:pPr>
            <w:r w:rsidRPr="00672CEE">
              <w:rPr>
                <w:rFonts w:ascii="Times New Roman" w:hAnsi="Times New Roman"/>
                <w:bCs/>
                <w:sz w:val="24"/>
                <w:szCs w:val="24"/>
                <w:lang w:val="uk-UA"/>
              </w:rPr>
              <w:t>0,0</w:t>
            </w:r>
          </w:p>
        </w:tc>
        <w:tc>
          <w:tcPr>
            <w:tcW w:w="1320" w:type="dxa"/>
            <w:tcBorders>
              <w:left w:val="single" w:sz="4" w:space="0" w:color="000000"/>
              <w:bottom w:val="single" w:sz="4" w:space="0" w:color="000000"/>
            </w:tcBorders>
            <w:shd w:val="clear" w:color="auto" w:fill="auto"/>
            <w:vAlign w:val="center"/>
          </w:tcPr>
          <w:p w:rsidR="00644AA7" w:rsidRPr="00672CEE" w:rsidRDefault="00644AA7" w:rsidP="00270EA2">
            <w:pPr>
              <w:snapToGrid w:val="0"/>
              <w:spacing w:after="0" w:line="240" w:lineRule="auto"/>
              <w:jc w:val="center"/>
              <w:rPr>
                <w:rFonts w:ascii="Times New Roman" w:hAnsi="Times New Roman"/>
                <w:sz w:val="24"/>
                <w:szCs w:val="24"/>
              </w:rPr>
            </w:pPr>
            <w:r w:rsidRPr="00672CEE">
              <w:rPr>
                <w:rFonts w:ascii="Times New Roman" w:hAnsi="Times New Roman"/>
                <w:bCs/>
                <w:sz w:val="24"/>
                <w:szCs w:val="24"/>
                <w:lang w:val="uk-UA"/>
              </w:rPr>
              <w:t>683,6</w:t>
            </w:r>
          </w:p>
        </w:tc>
        <w:tc>
          <w:tcPr>
            <w:tcW w:w="3686" w:type="dxa"/>
            <w:gridSpan w:val="2"/>
            <w:tcBorders>
              <w:left w:val="single" w:sz="4" w:space="0" w:color="000000"/>
              <w:bottom w:val="single" w:sz="4" w:space="0" w:color="000000"/>
              <w:right w:val="single" w:sz="4" w:space="0" w:color="000000"/>
            </w:tcBorders>
            <w:shd w:val="clear" w:color="auto" w:fill="auto"/>
          </w:tcPr>
          <w:p w:rsidR="00644AA7" w:rsidRPr="00672CEE" w:rsidRDefault="00FB3576" w:rsidP="0066699D">
            <w:pPr>
              <w:snapToGrid w:val="0"/>
              <w:spacing w:after="0" w:line="240" w:lineRule="auto"/>
              <w:jc w:val="both"/>
              <w:rPr>
                <w:rFonts w:ascii="Times New Roman" w:hAnsi="Times New Roman"/>
                <w:sz w:val="24"/>
                <w:szCs w:val="24"/>
                <w:lang w:val="uk-UA"/>
              </w:rPr>
            </w:pPr>
            <w:proofErr w:type="spellStart"/>
            <w:r w:rsidRPr="00672CEE">
              <w:rPr>
                <w:rFonts w:ascii="Times New Roman" w:hAnsi="Times New Roman"/>
                <w:bCs/>
                <w:sz w:val="24"/>
                <w:szCs w:val="24"/>
              </w:rPr>
              <w:t>Влаштування</w:t>
            </w:r>
            <w:proofErr w:type="spellEnd"/>
            <w:r w:rsidRPr="00672CEE">
              <w:rPr>
                <w:rFonts w:ascii="Times New Roman" w:hAnsi="Times New Roman"/>
                <w:bCs/>
                <w:sz w:val="24"/>
                <w:szCs w:val="24"/>
              </w:rPr>
              <w:t xml:space="preserve"> шатрового </w:t>
            </w:r>
            <w:proofErr w:type="spellStart"/>
            <w:r w:rsidRPr="00672CEE">
              <w:rPr>
                <w:rFonts w:ascii="Times New Roman" w:hAnsi="Times New Roman"/>
                <w:bCs/>
                <w:sz w:val="24"/>
                <w:szCs w:val="24"/>
              </w:rPr>
              <w:t>даху</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з</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покриттям</w:t>
            </w:r>
            <w:proofErr w:type="spellEnd"/>
            <w:r w:rsidRPr="00672CEE">
              <w:rPr>
                <w:rFonts w:ascii="Times New Roman" w:hAnsi="Times New Roman"/>
                <w:bCs/>
                <w:sz w:val="24"/>
                <w:szCs w:val="24"/>
              </w:rPr>
              <w:t xml:space="preserve"> </w:t>
            </w:r>
            <w:proofErr w:type="spellStart"/>
            <w:r w:rsidRPr="00672CEE">
              <w:rPr>
                <w:rFonts w:ascii="Times New Roman" w:hAnsi="Times New Roman"/>
                <w:bCs/>
                <w:sz w:val="24"/>
                <w:szCs w:val="24"/>
              </w:rPr>
              <w:t>металопрофілем</w:t>
            </w:r>
            <w:proofErr w:type="spellEnd"/>
            <w:r w:rsidRPr="00672CEE">
              <w:rPr>
                <w:rFonts w:ascii="Times New Roman" w:hAnsi="Times New Roman"/>
                <w:bCs/>
                <w:sz w:val="24"/>
                <w:szCs w:val="24"/>
              </w:rPr>
              <w:t xml:space="preserve"> цеху </w:t>
            </w:r>
            <w:proofErr w:type="spellStart"/>
            <w:r w:rsidRPr="00672CEE">
              <w:rPr>
                <w:rFonts w:ascii="Times New Roman" w:hAnsi="Times New Roman"/>
                <w:bCs/>
                <w:sz w:val="24"/>
                <w:szCs w:val="24"/>
              </w:rPr>
              <w:t>мийки</w:t>
            </w:r>
            <w:proofErr w:type="spellEnd"/>
            <w:r w:rsidR="00E23D31" w:rsidRPr="00672CEE">
              <w:rPr>
                <w:rFonts w:ascii="Times New Roman" w:hAnsi="Times New Roman"/>
                <w:bCs/>
                <w:sz w:val="24"/>
                <w:szCs w:val="24"/>
                <w:lang w:val="uk-UA"/>
              </w:rPr>
              <w:t xml:space="preserve">, </w:t>
            </w:r>
            <w:r w:rsidR="00E23D31" w:rsidRPr="00672CEE">
              <w:rPr>
                <w:rFonts w:ascii="Times New Roman" w:hAnsi="Times New Roman"/>
                <w:sz w:val="24"/>
                <w:szCs w:val="24"/>
                <w:lang w:val="uk-UA"/>
              </w:rPr>
              <w:t>облаштування під’їздів</w:t>
            </w:r>
            <w:r w:rsidR="0066699D" w:rsidRPr="00672CEE">
              <w:rPr>
                <w:rFonts w:ascii="Times New Roman" w:hAnsi="Times New Roman"/>
                <w:sz w:val="24"/>
                <w:szCs w:val="24"/>
                <w:lang w:val="uk-UA"/>
              </w:rPr>
              <w:t xml:space="preserve"> за адресою вул.. Тролейбусна 7 в </w:t>
            </w:r>
            <w:proofErr w:type="spellStart"/>
            <w:r w:rsidR="0066699D" w:rsidRPr="00672CEE">
              <w:rPr>
                <w:rFonts w:ascii="Times New Roman" w:hAnsi="Times New Roman"/>
                <w:sz w:val="24"/>
                <w:szCs w:val="24"/>
                <w:lang w:val="uk-UA"/>
              </w:rPr>
              <w:t>м</w:t>
            </w:r>
            <w:proofErr w:type="gramStart"/>
            <w:r w:rsidR="0066699D" w:rsidRPr="00672CEE">
              <w:rPr>
                <w:rFonts w:ascii="Times New Roman" w:hAnsi="Times New Roman"/>
                <w:sz w:val="24"/>
                <w:szCs w:val="24"/>
                <w:lang w:val="uk-UA"/>
              </w:rPr>
              <w:t>.Т</w:t>
            </w:r>
            <w:proofErr w:type="gramEnd"/>
            <w:r w:rsidR="0066699D" w:rsidRPr="00672CEE">
              <w:rPr>
                <w:rFonts w:ascii="Times New Roman" w:hAnsi="Times New Roman"/>
                <w:sz w:val="24"/>
                <w:szCs w:val="24"/>
                <w:lang w:val="uk-UA"/>
              </w:rPr>
              <w:t>ернополі</w:t>
            </w:r>
            <w:proofErr w:type="spellEnd"/>
          </w:p>
        </w:tc>
      </w:tr>
      <w:tr w:rsidR="00FB3576" w:rsidRPr="00672CEE" w:rsidTr="00430950">
        <w:trPr>
          <w:gridAfter w:val="1"/>
          <w:wAfter w:w="60" w:type="dxa"/>
          <w:cantSplit/>
        </w:trPr>
        <w:tc>
          <w:tcPr>
            <w:tcW w:w="376" w:type="dxa"/>
            <w:vMerge/>
            <w:tcBorders>
              <w:left w:val="single" w:sz="4" w:space="0" w:color="000000"/>
            </w:tcBorders>
            <w:shd w:val="clear" w:color="auto" w:fill="auto"/>
          </w:tcPr>
          <w:p w:rsidR="00FB3576" w:rsidRPr="00CC43DE" w:rsidRDefault="00FB3576" w:rsidP="00555D8B">
            <w:pPr>
              <w:snapToGrid w:val="0"/>
              <w:jc w:val="center"/>
              <w:rPr>
                <w:rFonts w:ascii="Times New Roman" w:hAnsi="Times New Roman"/>
                <w:bCs/>
              </w:rPr>
            </w:pPr>
          </w:p>
        </w:tc>
        <w:tc>
          <w:tcPr>
            <w:tcW w:w="1701" w:type="dxa"/>
            <w:vMerge/>
            <w:tcBorders>
              <w:left w:val="single" w:sz="4" w:space="0" w:color="000000"/>
            </w:tcBorders>
            <w:shd w:val="clear" w:color="auto" w:fill="auto"/>
            <w:vAlign w:val="center"/>
          </w:tcPr>
          <w:p w:rsidR="00FB3576" w:rsidRPr="00672CEE" w:rsidRDefault="00FB3576" w:rsidP="00555D8B">
            <w:pPr>
              <w:snapToGrid w:val="0"/>
              <w:rPr>
                <w:rFonts w:ascii="Times New Roman" w:hAnsi="Times New Roman"/>
                <w:bCs/>
                <w:sz w:val="24"/>
                <w:szCs w:val="24"/>
              </w:rPr>
            </w:pPr>
          </w:p>
        </w:tc>
        <w:tc>
          <w:tcPr>
            <w:tcW w:w="2385" w:type="dxa"/>
            <w:gridSpan w:val="2"/>
            <w:tcBorders>
              <w:left w:val="single" w:sz="4" w:space="0" w:color="000000"/>
              <w:bottom w:val="single" w:sz="4" w:space="0" w:color="000000"/>
            </w:tcBorders>
            <w:shd w:val="clear" w:color="auto" w:fill="auto"/>
          </w:tcPr>
          <w:p w:rsidR="00FB3576" w:rsidRPr="00672CEE" w:rsidRDefault="00FB3576" w:rsidP="0066699D">
            <w:pPr>
              <w:snapToGrid w:val="0"/>
              <w:spacing w:after="0" w:line="240" w:lineRule="auto"/>
              <w:rPr>
                <w:rFonts w:ascii="Times New Roman" w:hAnsi="Times New Roman"/>
                <w:sz w:val="24"/>
                <w:szCs w:val="24"/>
                <w:lang w:val="uk-UA"/>
              </w:rPr>
            </w:pPr>
            <w:r w:rsidRPr="00672CEE">
              <w:rPr>
                <w:rFonts w:ascii="Times New Roman" w:hAnsi="Times New Roman"/>
                <w:sz w:val="24"/>
                <w:szCs w:val="24"/>
                <w:lang w:val="uk-UA"/>
              </w:rPr>
              <w:t>4.6.</w:t>
            </w:r>
            <w:r w:rsidR="0066699D" w:rsidRPr="00672CEE">
              <w:rPr>
                <w:rFonts w:ascii="Times New Roman" w:hAnsi="Times New Roman"/>
                <w:sz w:val="24"/>
                <w:szCs w:val="24"/>
                <w:lang w:val="uk-UA"/>
              </w:rPr>
              <w:t>К</w:t>
            </w:r>
            <w:r w:rsidRPr="00672CEE">
              <w:rPr>
                <w:rFonts w:ascii="Times New Roman" w:hAnsi="Times New Roman"/>
                <w:sz w:val="24"/>
                <w:szCs w:val="24"/>
                <w:lang w:val="uk-UA"/>
              </w:rPr>
              <w:t>апітальний ремонт «Стоянки ДЕПО» по вул. Тролейбусна , 3</w:t>
            </w:r>
          </w:p>
        </w:tc>
        <w:tc>
          <w:tcPr>
            <w:tcW w:w="1867" w:type="dxa"/>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FB3576" w:rsidRPr="00672CEE" w:rsidRDefault="00FB3576" w:rsidP="00270EA2">
            <w:pPr>
              <w:snapToGrid w:val="0"/>
              <w:spacing w:after="0" w:line="240" w:lineRule="auto"/>
              <w:jc w:val="center"/>
              <w:rPr>
                <w:rFonts w:ascii="Times New Roman" w:hAnsi="Times New Roman"/>
                <w:sz w:val="24"/>
                <w:szCs w:val="24"/>
              </w:rPr>
            </w:pPr>
            <w:r w:rsidRPr="00672CEE">
              <w:rPr>
                <w:rFonts w:ascii="Times New Roman" w:hAnsi="Times New Roman"/>
                <w:sz w:val="24"/>
                <w:szCs w:val="24"/>
              </w:rPr>
              <w:t>0</w:t>
            </w:r>
            <w:r w:rsidRPr="00672CEE">
              <w:rPr>
                <w:rFonts w:ascii="Times New Roman" w:hAnsi="Times New Roman"/>
                <w:sz w:val="24"/>
                <w:szCs w:val="24"/>
                <w:lang w:val="uk-UA"/>
              </w:rPr>
              <w:t>,0</w:t>
            </w:r>
          </w:p>
        </w:tc>
        <w:tc>
          <w:tcPr>
            <w:tcW w:w="1560" w:type="dxa"/>
            <w:gridSpan w:val="2"/>
            <w:tcBorders>
              <w:left w:val="single" w:sz="4" w:space="0" w:color="000000"/>
              <w:bottom w:val="single" w:sz="4" w:space="0" w:color="000000"/>
            </w:tcBorders>
            <w:shd w:val="clear" w:color="auto" w:fill="auto"/>
            <w:vAlign w:val="center"/>
          </w:tcPr>
          <w:p w:rsidR="00E23D31" w:rsidRPr="00672CEE" w:rsidRDefault="00E23D31" w:rsidP="002B5D53">
            <w:pPr>
              <w:snapToGrid w:val="0"/>
              <w:spacing w:after="0" w:line="240" w:lineRule="auto"/>
              <w:jc w:val="center"/>
              <w:rPr>
                <w:rFonts w:ascii="Times New Roman" w:hAnsi="Times New Roman"/>
                <w:sz w:val="24"/>
                <w:szCs w:val="24"/>
                <w:lang w:val="uk-UA"/>
              </w:rPr>
            </w:pPr>
            <w:r w:rsidRPr="00672CEE">
              <w:rPr>
                <w:rFonts w:ascii="Times New Roman" w:hAnsi="Times New Roman"/>
                <w:bCs/>
                <w:sz w:val="24"/>
                <w:szCs w:val="24"/>
                <w:lang w:val="uk-UA"/>
              </w:rPr>
              <w:t>0</w:t>
            </w:r>
            <w:r w:rsidR="00C07E74">
              <w:rPr>
                <w:rFonts w:ascii="Times New Roman" w:hAnsi="Times New Roman"/>
                <w:bCs/>
                <w:sz w:val="24"/>
                <w:szCs w:val="24"/>
                <w:lang w:val="uk-UA"/>
              </w:rPr>
              <w:t>,00</w:t>
            </w:r>
          </w:p>
        </w:tc>
        <w:tc>
          <w:tcPr>
            <w:tcW w:w="1320" w:type="dxa"/>
            <w:tcBorders>
              <w:left w:val="single" w:sz="4" w:space="0" w:color="000000"/>
              <w:bottom w:val="single" w:sz="4" w:space="0" w:color="000000"/>
            </w:tcBorders>
            <w:shd w:val="clear" w:color="auto" w:fill="auto"/>
            <w:vAlign w:val="center"/>
          </w:tcPr>
          <w:p w:rsidR="00E23D31" w:rsidRPr="00672CEE" w:rsidRDefault="00E23D31" w:rsidP="00270EA2">
            <w:pPr>
              <w:snapToGrid w:val="0"/>
              <w:spacing w:after="0" w:line="240" w:lineRule="auto"/>
              <w:jc w:val="center"/>
              <w:rPr>
                <w:rFonts w:ascii="Times New Roman" w:hAnsi="Times New Roman"/>
                <w:sz w:val="24"/>
                <w:szCs w:val="24"/>
              </w:rPr>
            </w:pPr>
            <w:r w:rsidRPr="00672CEE">
              <w:rPr>
                <w:rFonts w:ascii="Times New Roman" w:hAnsi="Times New Roman"/>
                <w:bCs/>
                <w:sz w:val="24"/>
                <w:szCs w:val="24"/>
                <w:lang w:val="uk-UA"/>
              </w:rPr>
              <w:t>1338,7</w:t>
            </w:r>
          </w:p>
        </w:tc>
        <w:tc>
          <w:tcPr>
            <w:tcW w:w="3686" w:type="dxa"/>
            <w:gridSpan w:val="2"/>
            <w:tcBorders>
              <w:left w:val="single" w:sz="4" w:space="0" w:color="000000"/>
              <w:bottom w:val="single" w:sz="4" w:space="0" w:color="000000"/>
              <w:right w:val="single" w:sz="4" w:space="0" w:color="000000"/>
            </w:tcBorders>
            <w:shd w:val="clear" w:color="auto" w:fill="auto"/>
          </w:tcPr>
          <w:p w:rsidR="00FB3576" w:rsidRPr="00672CEE" w:rsidRDefault="00FB3576" w:rsidP="002B5D53">
            <w:pPr>
              <w:snapToGrid w:val="0"/>
              <w:spacing w:after="0" w:line="240" w:lineRule="auto"/>
              <w:rPr>
                <w:rFonts w:ascii="Times New Roman" w:hAnsi="Times New Roman"/>
                <w:sz w:val="24"/>
                <w:szCs w:val="24"/>
                <w:lang w:val="uk-UA"/>
              </w:rPr>
            </w:pPr>
            <w:r w:rsidRPr="00672CEE">
              <w:rPr>
                <w:rFonts w:ascii="Times New Roman" w:hAnsi="Times New Roman"/>
                <w:sz w:val="24"/>
                <w:szCs w:val="24"/>
                <w:lang w:val="uk-UA"/>
              </w:rPr>
              <w:t>1 об’єкт</w:t>
            </w:r>
          </w:p>
          <w:p w:rsidR="00E23D31" w:rsidRPr="00672CEE" w:rsidRDefault="00E23D31" w:rsidP="00E23D31">
            <w:pPr>
              <w:snapToGrid w:val="0"/>
              <w:spacing w:after="0" w:line="240" w:lineRule="auto"/>
              <w:rPr>
                <w:rFonts w:ascii="Times New Roman" w:hAnsi="Times New Roman"/>
                <w:sz w:val="24"/>
                <w:szCs w:val="24"/>
                <w:lang w:val="uk-UA"/>
              </w:rPr>
            </w:pPr>
          </w:p>
        </w:tc>
      </w:tr>
      <w:tr w:rsidR="00E23D31" w:rsidRPr="00672CEE" w:rsidTr="00430950">
        <w:trPr>
          <w:gridAfter w:val="1"/>
          <w:wAfter w:w="60" w:type="dxa"/>
          <w:cantSplit/>
        </w:trPr>
        <w:tc>
          <w:tcPr>
            <w:tcW w:w="376" w:type="dxa"/>
            <w:vMerge/>
            <w:tcBorders>
              <w:left w:val="single" w:sz="4" w:space="0" w:color="000000"/>
            </w:tcBorders>
            <w:shd w:val="clear" w:color="auto" w:fill="auto"/>
          </w:tcPr>
          <w:p w:rsidR="00E23D31" w:rsidRPr="00CC43DE" w:rsidRDefault="00E23D31" w:rsidP="00555D8B">
            <w:pPr>
              <w:snapToGrid w:val="0"/>
              <w:jc w:val="center"/>
              <w:rPr>
                <w:rFonts w:ascii="Times New Roman" w:hAnsi="Times New Roman"/>
                <w:bCs/>
              </w:rPr>
            </w:pPr>
          </w:p>
        </w:tc>
        <w:tc>
          <w:tcPr>
            <w:tcW w:w="1701" w:type="dxa"/>
            <w:vMerge/>
            <w:tcBorders>
              <w:left w:val="single" w:sz="4" w:space="0" w:color="000000"/>
            </w:tcBorders>
            <w:shd w:val="clear" w:color="auto" w:fill="auto"/>
            <w:vAlign w:val="center"/>
          </w:tcPr>
          <w:p w:rsidR="00E23D31" w:rsidRPr="00672CEE" w:rsidRDefault="00E23D31" w:rsidP="00555D8B">
            <w:pPr>
              <w:snapToGrid w:val="0"/>
              <w:rPr>
                <w:rFonts w:ascii="Times New Roman" w:hAnsi="Times New Roman"/>
                <w:bCs/>
                <w:sz w:val="24"/>
                <w:szCs w:val="24"/>
              </w:rPr>
            </w:pPr>
          </w:p>
        </w:tc>
        <w:tc>
          <w:tcPr>
            <w:tcW w:w="1192" w:type="dxa"/>
            <w:vMerge w:val="restart"/>
            <w:tcBorders>
              <w:left w:val="single" w:sz="4" w:space="0" w:color="000000"/>
            </w:tcBorders>
            <w:shd w:val="clear" w:color="auto" w:fill="auto"/>
          </w:tcPr>
          <w:p w:rsidR="00E23D31" w:rsidRPr="00672CEE" w:rsidRDefault="002A09D3" w:rsidP="002B5D53">
            <w:pPr>
              <w:snapToGrid w:val="0"/>
              <w:spacing w:after="0" w:line="240" w:lineRule="auto"/>
              <w:rPr>
                <w:rFonts w:ascii="Times New Roman" w:hAnsi="Times New Roman"/>
                <w:sz w:val="24"/>
                <w:szCs w:val="24"/>
                <w:lang w:val="uk-UA"/>
              </w:rPr>
            </w:pPr>
            <w:r w:rsidRPr="00672CEE">
              <w:rPr>
                <w:rFonts w:ascii="Times New Roman" w:hAnsi="Times New Roman"/>
                <w:sz w:val="24"/>
                <w:szCs w:val="24"/>
                <w:lang w:val="uk-UA"/>
              </w:rPr>
              <w:t>4.7.</w:t>
            </w:r>
            <w:r w:rsidR="00E23D31" w:rsidRPr="00672CEE">
              <w:rPr>
                <w:rFonts w:ascii="Times New Roman" w:hAnsi="Times New Roman"/>
                <w:sz w:val="24"/>
                <w:szCs w:val="24"/>
                <w:lang w:val="uk-UA"/>
              </w:rPr>
              <w:t xml:space="preserve">Безперебійна робота </w:t>
            </w:r>
            <w:r w:rsidRPr="00672CEE">
              <w:rPr>
                <w:rFonts w:ascii="Times New Roman" w:hAnsi="Times New Roman"/>
                <w:sz w:val="24"/>
                <w:szCs w:val="24"/>
                <w:lang w:val="uk-UA"/>
              </w:rPr>
              <w:t>електротр</w:t>
            </w:r>
            <w:r w:rsidRPr="00672CEE">
              <w:rPr>
                <w:rFonts w:ascii="Times New Roman" w:hAnsi="Times New Roman"/>
                <w:sz w:val="24"/>
                <w:szCs w:val="24"/>
                <w:lang w:val="uk-UA"/>
              </w:rPr>
              <w:lastRenderedPageBreak/>
              <w:t xml:space="preserve">анспорту </w:t>
            </w:r>
            <w:r w:rsidR="00E23D31" w:rsidRPr="00672CEE">
              <w:rPr>
                <w:rFonts w:ascii="Times New Roman" w:hAnsi="Times New Roman"/>
                <w:sz w:val="24"/>
                <w:szCs w:val="24"/>
                <w:lang w:val="uk-UA"/>
              </w:rPr>
              <w:t>транспорту</w:t>
            </w:r>
          </w:p>
        </w:tc>
        <w:tc>
          <w:tcPr>
            <w:tcW w:w="1193" w:type="dxa"/>
            <w:tcBorders>
              <w:left w:val="single" w:sz="4" w:space="0" w:color="000000"/>
              <w:bottom w:val="single" w:sz="4" w:space="0" w:color="000000"/>
            </w:tcBorders>
            <w:shd w:val="clear" w:color="auto" w:fill="auto"/>
          </w:tcPr>
          <w:p w:rsidR="00E23D31" w:rsidRPr="00672CEE" w:rsidRDefault="002A09D3" w:rsidP="002B5D53">
            <w:pPr>
              <w:snapToGrid w:val="0"/>
              <w:spacing w:after="0" w:line="240" w:lineRule="auto"/>
              <w:rPr>
                <w:rFonts w:ascii="Times New Roman" w:hAnsi="Times New Roman"/>
                <w:sz w:val="24"/>
                <w:szCs w:val="24"/>
                <w:lang w:val="uk-UA"/>
              </w:rPr>
            </w:pPr>
            <w:r w:rsidRPr="00672CEE">
              <w:rPr>
                <w:rFonts w:ascii="Times New Roman" w:hAnsi="Times New Roman"/>
                <w:sz w:val="24"/>
                <w:szCs w:val="24"/>
                <w:lang w:val="uk-UA"/>
              </w:rPr>
              <w:lastRenderedPageBreak/>
              <w:t>4.7.1.</w:t>
            </w:r>
            <w:r w:rsidR="00E23D31" w:rsidRPr="00672CEE">
              <w:rPr>
                <w:rFonts w:ascii="Times New Roman" w:hAnsi="Times New Roman"/>
                <w:sz w:val="24"/>
                <w:szCs w:val="24"/>
                <w:lang w:val="uk-UA"/>
              </w:rPr>
              <w:t>Фінансова підтримка</w:t>
            </w:r>
          </w:p>
        </w:tc>
        <w:tc>
          <w:tcPr>
            <w:tcW w:w="1867" w:type="dxa"/>
            <w:tcBorders>
              <w:left w:val="single" w:sz="4" w:space="0" w:color="000000"/>
              <w:bottom w:val="single" w:sz="4" w:space="0" w:color="000000"/>
            </w:tcBorders>
            <w:shd w:val="clear" w:color="auto" w:fill="auto"/>
          </w:tcPr>
          <w:p w:rsidR="00E23D31" w:rsidRPr="00672CEE" w:rsidRDefault="00E23D31" w:rsidP="002B5D53">
            <w:pPr>
              <w:snapToGrid w:val="0"/>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tcPr>
          <w:p w:rsidR="00E23D31" w:rsidRPr="00672CEE" w:rsidRDefault="00E23D31" w:rsidP="002B5D53">
            <w:pPr>
              <w:snapToGrid w:val="0"/>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E23D31" w:rsidRPr="00672CEE" w:rsidRDefault="00E23D31" w:rsidP="002B5D53">
            <w:pPr>
              <w:snapToGrid w:val="0"/>
              <w:spacing w:after="0" w:line="240" w:lineRule="auto"/>
              <w:jc w:val="center"/>
              <w:rPr>
                <w:rFonts w:ascii="Times New Roman" w:hAnsi="Times New Roman"/>
                <w:sz w:val="24"/>
                <w:szCs w:val="24"/>
              </w:rPr>
            </w:pPr>
            <w:r w:rsidRPr="00672CEE">
              <w:rPr>
                <w:rFonts w:ascii="Times New Roman" w:hAnsi="Times New Roman"/>
                <w:bCs/>
                <w:sz w:val="24"/>
                <w:szCs w:val="24"/>
              </w:rPr>
              <w:t>127</w:t>
            </w:r>
            <w:r w:rsidRPr="00672CEE">
              <w:rPr>
                <w:rFonts w:ascii="Times New Roman" w:hAnsi="Times New Roman"/>
                <w:bCs/>
                <w:sz w:val="24"/>
                <w:szCs w:val="24"/>
                <w:lang w:val="uk-UA"/>
              </w:rPr>
              <w:t xml:space="preserve"> </w:t>
            </w:r>
            <w:r w:rsidRPr="00672CEE">
              <w:rPr>
                <w:rFonts w:ascii="Times New Roman" w:hAnsi="Times New Roman"/>
                <w:bCs/>
                <w:sz w:val="24"/>
                <w:szCs w:val="24"/>
              </w:rPr>
              <w:t>800,0</w:t>
            </w:r>
          </w:p>
        </w:tc>
        <w:tc>
          <w:tcPr>
            <w:tcW w:w="1560" w:type="dxa"/>
            <w:gridSpan w:val="2"/>
            <w:tcBorders>
              <w:left w:val="single" w:sz="4" w:space="0" w:color="000000"/>
              <w:bottom w:val="single" w:sz="4" w:space="0" w:color="000000"/>
            </w:tcBorders>
            <w:shd w:val="clear" w:color="auto" w:fill="auto"/>
          </w:tcPr>
          <w:p w:rsidR="00E23D31" w:rsidRPr="00672CEE" w:rsidRDefault="00E23D31" w:rsidP="002B5D53">
            <w:pPr>
              <w:snapToGrid w:val="0"/>
              <w:spacing w:after="0" w:line="240" w:lineRule="auto"/>
              <w:jc w:val="center"/>
              <w:rPr>
                <w:rFonts w:ascii="Times New Roman" w:hAnsi="Times New Roman"/>
                <w:bCs/>
                <w:sz w:val="24"/>
                <w:szCs w:val="24"/>
              </w:rPr>
            </w:pPr>
          </w:p>
          <w:p w:rsidR="00E23D31" w:rsidRPr="00672CEE" w:rsidRDefault="00E23D31" w:rsidP="002B5D53">
            <w:pPr>
              <w:snapToGrid w:val="0"/>
              <w:spacing w:after="0" w:line="240" w:lineRule="auto"/>
              <w:jc w:val="center"/>
              <w:rPr>
                <w:rFonts w:ascii="Times New Roman" w:hAnsi="Times New Roman"/>
                <w:sz w:val="24"/>
                <w:szCs w:val="24"/>
              </w:rPr>
            </w:pPr>
            <w:r w:rsidRPr="00672CEE">
              <w:rPr>
                <w:rFonts w:ascii="Times New Roman" w:hAnsi="Times New Roman"/>
                <w:bCs/>
                <w:sz w:val="24"/>
                <w:szCs w:val="24"/>
              </w:rPr>
              <w:t>0,0</w:t>
            </w:r>
          </w:p>
        </w:tc>
        <w:tc>
          <w:tcPr>
            <w:tcW w:w="1320" w:type="dxa"/>
            <w:tcBorders>
              <w:left w:val="single" w:sz="4" w:space="0" w:color="000000"/>
              <w:bottom w:val="single" w:sz="4" w:space="0" w:color="000000"/>
            </w:tcBorders>
            <w:shd w:val="clear" w:color="auto" w:fill="auto"/>
          </w:tcPr>
          <w:p w:rsidR="00E23D31" w:rsidRPr="00672CEE" w:rsidRDefault="00E23D31" w:rsidP="002B5D53">
            <w:pPr>
              <w:snapToGrid w:val="0"/>
              <w:spacing w:after="0" w:line="240" w:lineRule="auto"/>
              <w:jc w:val="center"/>
              <w:rPr>
                <w:rFonts w:ascii="Times New Roman" w:hAnsi="Times New Roman"/>
                <w:bCs/>
                <w:sz w:val="24"/>
                <w:szCs w:val="24"/>
              </w:rPr>
            </w:pPr>
          </w:p>
          <w:p w:rsidR="00E23D31" w:rsidRPr="00672CEE" w:rsidRDefault="00E23D31" w:rsidP="002B5D53">
            <w:pPr>
              <w:snapToGrid w:val="0"/>
              <w:spacing w:after="0" w:line="240" w:lineRule="auto"/>
              <w:jc w:val="center"/>
              <w:rPr>
                <w:rFonts w:ascii="Times New Roman" w:hAnsi="Times New Roman"/>
                <w:sz w:val="24"/>
                <w:szCs w:val="24"/>
              </w:rPr>
            </w:pPr>
            <w:r w:rsidRPr="00672CEE">
              <w:rPr>
                <w:rFonts w:ascii="Times New Roman" w:hAnsi="Times New Roman"/>
                <w:bCs/>
                <w:sz w:val="24"/>
                <w:szCs w:val="24"/>
              </w:rPr>
              <w:t>0,0</w:t>
            </w:r>
          </w:p>
        </w:tc>
        <w:tc>
          <w:tcPr>
            <w:tcW w:w="3686" w:type="dxa"/>
            <w:gridSpan w:val="2"/>
            <w:tcBorders>
              <w:left w:val="single" w:sz="4" w:space="0" w:color="000000"/>
              <w:bottom w:val="single" w:sz="4" w:space="0" w:color="000000"/>
              <w:right w:val="single" w:sz="4" w:space="0" w:color="000000"/>
            </w:tcBorders>
            <w:shd w:val="clear" w:color="auto" w:fill="auto"/>
          </w:tcPr>
          <w:p w:rsidR="00E23D31" w:rsidRPr="00672CEE" w:rsidRDefault="00975368" w:rsidP="002B5D53">
            <w:pPr>
              <w:snapToGrid w:val="0"/>
              <w:spacing w:after="0" w:line="240" w:lineRule="auto"/>
              <w:jc w:val="both"/>
              <w:rPr>
                <w:rFonts w:ascii="Times New Roman" w:hAnsi="Times New Roman"/>
                <w:sz w:val="24"/>
                <w:szCs w:val="24"/>
              </w:rPr>
            </w:pPr>
            <w:r w:rsidRPr="00672CEE">
              <w:rPr>
                <w:rFonts w:ascii="Times New Roman" w:hAnsi="Times New Roman"/>
                <w:bCs/>
                <w:sz w:val="24"/>
                <w:szCs w:val="24"/>
                <w:lang w:val="uk-UA"/>
              </w:rPr>
              <w:t>Оплата комунальних послуг обов’язкових платежів та оновлення матеріальної бази підприємства,тощо</w:t>
            </w:r>
          </w:p>
        </w:tc>
      </w:tr>
      <w:tr w:rsidR="00E23D31" w:rsidRPr="00672CEE" w:rsidTr="00430950">
        <w:trPr>
          <w:gridAfter w:val="1"/>
          <w:wAfter w:w="60" w:type="dxa"/>
          <w:cantSplit/>
        </w:trPr>
        <w:tc>
          <w:tcPr>
            <w:tcW w:w="376" w:type="dxa"/>
            <w:vMerge/>
            <w:tcBorders>
              <w:left w:val="single" w:sz="4" w:space="0" w:color="000000"/>
              <w:bottom w:val="single" w:sz="4" w:space="0" w:color="000000"/>
            </w:tcBorders>
            <w:shd w:val="clear" w:color="auto" w:fill="auto"/>
          </w:tcPr>
          <w:p w:rsidR="00E23D31" w:rsidRPr="00CC43DE" w:rsidRDefault="00E23D31" w:rsidP="00555D8B">
            <w:pPr>
              <w:snapToGrid w:val="0"/>
              <w:jc w:val="center"/>
              <w:rPr>
                <w:rFonts w:ascii="Times New Roman" w:hAnsi="Times New Roman"/>
                <w:bCs/>
              </w:rPr>
            </w:pPr>
          </w:p>
        </w:tc>
        <w:tc>
          <w:tcPr>
            <w:tcW w:w="1701" w:type="dxa"/>
            <w:vMerge/>
            <w:tcBorders>
              <w:left w:val="single" w:sz="4" w:space="0" w:color="000000"/>
              <w:bottom w:val="single" w:sz="4" w:space="0" w:color="000000"/>
            </w:tcBorders>
            <w:shd w:val="clear" w:color="auto" w:fill="auto"/>
            <w:vAlign w:val="center"/>
          </w:tcPr>
          <w:p w:rsidR="00E23D31" w:rsidRPr="00672CEE" w:rsidRDefault="00E23D31" w:rsidP="00555D8B">
            <w:pPr>
              <w:snapToGrid w:val="0"/>
              <w:rPr>
                <w:rFonts w:ascii="Times New Roman" w:hAnsi="Times New Roman"/>
                <w:bCs/>
                <w:sz w:val="24"/>
                <w:szCs w:val="24"/>
              </w:rPr>
            </w:pPr>
          </w:p>
        </w:tc>
        <w:tc>
          <w:tcPr>
            <w:tcW w:w="1192" w:type="dxa"/>
            <w:vMerge/>
            <w:tcBorders>
              <w:left w:val="single" w:sz="4" w:space="0" w:color="000000"/>
              <w:bottom w:val="single" w:sz="4" w:space="0" w:color="000000"/>
            </w:tcBorders>
            <w:shd w:val="clear" w:color="auto" w:fill="auto"/>
          </w:tcPr>
          <w:p w:rsidR="00E23D31" w:rsidRPr="00672CEE" w:rsidRDefault="00E23D31" w:rsidP="00FB3576">
            <w:pPr>
              <w:snapToGrid w:val="0"/>
              <w:spacing w:after="0" w:line="240" w:lineRule="auto"/>
              <w:rPr>
                <w:rFonts w:ascii="Times New Roman" w:hAnsi="Times New Roman"/>
                <w:sz w:val="24"/>
                <w:szCs w:val="24"/>
                <w:lang w:val="uk-UA"/>
              </w:rPr>
            </w:pPr>
          </w:p>
        </w:tc>
        <w:tc>
          <w:tcPr>
            <w:tcW w:w="1193" w:type="dxa"/>
            <w:tcBorders>
              <w:left w:val="single" w:sz="4" w:space="0" w:color="000000"/>
              <w:bottom w:val="single" w:sz="4" w:space="0" w:color="000000"/>
            </w:tcBorders>
            <w:shd w:val="clear" w:color="auto" w:fill="auto"/>
          </w:tcPr>
          <w:p w:rsidR="00E23D31" w:rsidRPr="00672CEE" w:rsidRDefault="002A09D3" w:rsidP="00FB3576">
            <w:pPr>
              <w:snapToGrid w:val="0"/>
              <w:spacing w:after="0" w:line="240" w:lineRule="auto"/>
              <w:rPr>
                <w:rFonts w:ascii="Times New Roman" w:hAnsi="Times New Roman"/>
                <w:sz w:val="24"/>
                <w:szCs w:val="24"/>
                <w:lang w:val="uk-UA"/>
              </w:rPr>
            </w:pPr>
            <w:r w:rsidRPr="00672CEE">
              <w:rPr>
                <w:rFonts w:ascii="Times New Roman" w:hAnsi="Times New Roman"/>
                <w:sz w:val="24"/>
                <w:szCs w:val="24"/>
                <w:lang w:val="uk-UA"/>
              </w:rPr>
              <w:t>4.7.2.</w:t>
            </w:r>
            <w:r w:rsidR="005E0F22" w:rsidRPr="00672CEE">
              <w:rPr>
                <w:rFonts w:ascii="Times New Roman" w:hAnsi="Times New Roman"/>
                <w:sz w:val="24"/>
                <w:szCs w:val="24"/>
                <w:lang w:val="uk-UA"/>
              </w:rPr>
              <w:t>Поповнення статутного капіталу в обмін на корпоративні права</w:t>
            </w:r>
          </w:p>
        </w:tc>
        <w:tc>
          <w:tcPr>
            <w:tcW w:w="1867" w:type="dxa"/>
            <w:tcBorders>
              <w:left w:val="single" w:sz="4" w:space="0" w:color="000000"/>
              <w:bottom w:val="single" w:sz="4" w:space="0" w:color="000000"/>
            </w:tcBorders>
            <w:shd w:val="clear" w:color="auto" w:fill="auto"/>
          </w:tcPr>
          <w:p w:rsidR="00E23D31" w:rsidRPr="00672CEE" w:rsidRDefault="00E23D31" w:rsidP="00873EDC">
            <w:pPr>
              <w:snapToGrid w:val="0"/>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left w:val="single" w:sz="4" w:space="0" w:color="000000"/>
              <w:bottom w:val="single" w:sz="4" w:space="0" w:color="000000"/>
            </w:tcBorders>
            <w:shd w:val="clear" w:color="auto" w:fill="auto"/>
          </w:tcPr>
          <w:p w:rsidR="00E23D31" w:rsidRPr="00672CEE" w:rsidRDefault="00E23D31" w:rsidP="002B5D53">
            <w:pPr>
              <w:snapToGrid w:val="0"/>
              <w:spacing w:after="0" w:line="240" w:lineRule="auto"/>
              <w:rPr>
                <w:rFonts w:ascii="Times New Roman" w:hAnsi="Times New Roman"/>
                <w:sz w:val="24"/>
                <w:szCs w:val="24"/>
                <w:lang w:val="uk-UA"/>
              </w:rPr>
            </w:pPr>
            <w:r w:rsidRPr="00672CEE">
              <w:rPr>
                <w:rFonts w:ascii="Times New Roman" w:hAnsi="Times New Roman"/>
                <w:sz w:val="24"/>
                <w:szCs w:val="24"/>
                <w:lang w:val="uk-UA"/>
              </w:rPr>
              <w:t>Бюджет громади</w:t>
            </w:r>
          </w:p>
        </w:tc>
        <w:tc>
          <w:tcPr>
            <w:tcW w:w="1430" w:type="dxa"/>
            <w:tcBorders>
              <w:left w:val="single" w:sz="4" w:space="0" w:color="000000"/>
              <w:bottom w:val="single" w:sz="4" w:space="0" w:color="000000"/>
            </w:tcBorders>
            <w:shd w:val="clear" w:color="auto" w:fill="auto"/>
            <w:vAlign w:val="center"/>
          </w:tcPr>
          <w:p w:rsidR="00E23D31" w:rsidRPr="00672CEE" w:rsidRDefault="00E23D31"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0,0</w:t>
            </w:r>
          </w:p>
        </w:tc>
        <w:tc>
          <w:tcPr>
            <w:tcW w:w="1560" w:type="dxa"/>
            <w:gridSpan w:val="2"/>
            <w:tcBorders>
              <w:left w:val="single" w:sz="4" w:space="0" w:color="000000"/>
              <w:bottom w:val="single" w:sz="4" w:space="0" w:color="000000"/>
            </w:tcBorders>
            <w:shd w:val="clear" w:color="auto" w:fill="auto"/>
          </w:tcPr>
          <w:p w:rsidR="00E23D31" w:rsidRPr="00672CEE" w:rsidRDefault="00E23D31" w:rsidP="002B5D53">
            <w:pPr>
              <w:snapToGrid w:val="0"/>
              <w:spacing w:after="0" w:line="240" w:lineRule="auto"/>
              <w:jc w:val="center"/>
              <w:rPr>
                <w:rFonts w:ascii="Times New Roman" w:hAnsi="Times New Roman"/>
                <w:bCs/>
                <w:sz w:val="24"/>
                <w:szCs w:val="24"/>
                <w:lang w:val="uk-UA"/>
              </w:rPr>
            </w:pPr>
          </w:p>
          <w:p w:rsidR="00E23D31" w:rsidRPr="00672CEE" w:rsidRDefault="00901593" w:rsidP="0090159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31000,0</w:t>
            </w:r>
          </w:p>
        </w:tc>
        <w:tc>
          <w:tcPr>
            <w:tcW w:w="1320" w:type="dxa"/>
            <w:tcBorders>
              <w:left w:val="single" w:sz="4" w:space="0" w:color="000000"/>
              <w:bottom w:val="single" w:sz="4" w:space="0" w:color="000000"/>
            </w:tcBorders>
            <w:shd w:val="clear" w:color="auto" w:fill="auto"/>
          </w:tcPr>
          <w:p w:rsidR="00EB62E4" w:rsidRPr="00672CEE" w:rsidRDefault="00EB62E4" w:rsidP="002B5D53">
            <w:pPr>
              <w:snapToGrid w:val="0"/>
              <w:spacing w:after="0" w:line="240" w:lineRule="auto"/>
              <w:jc w:val="center"/>
              <w:rPr>
                <w:rFonts w:ascii="Times New Roman" w:hAnsi="Times New Roman"/>
                <w:bCs/>
                <w:sz w:val="24"/>
                <w:szCs w:val="24"/>
                <w:lang w:val="uk-UA"/>
              </w:rPr>
            </w:pPr>
          </w:p>
          <w:p w:rsidR="00EB62E4" w:rsidRPr="00672CEE" w:rsidRDefault="00660B0B" w:rsidP="0050021C">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39107,9</w:t>
            </w:r>
          </w:p>
        </w:tc>
        <w:tc>
          <w:tcPr>
            <w:tcW w:w="3686" w:type="dxa"/>
            <w:gridSpan w:val="2"/>
            <w:tcBorders>
              <w:left w:val="single" w:sz="4" w:space="0" w:color="000000"/>
              <w:bottom w:val="single" w:sz="4" w:space="0" w:color="000000"/>
              <w:right w:val="single" w:sz="4" w:space="0" w:color="000000"/>
            </w:tcBorders>
            <w:shd w:val="clear" w:color="auto" w:fill="auto"/>
          </w:tcPr>
          <w:p w:rsidR="00E23D31" w:rsidRPr="00672CEE" w:rsidRDefault="00E23D31" w:rsidP="009A1915">
            <w:pPr>
              <w:snapToGrid w:val="0"/>
              <w:spacing w:after="0" w:line="240" w:lineRule="auto"/>
              <w:jc w:val="both"/>
              <w:rPr>
                <w:rFonts w:ascii="Times New Roman" w:hAnsi="Times New Roman"/>
                <w:bCs/>
                <w:sz w:val="24"/>
                <w:szCs w:val="24"/>
                <w:lang w:val="uk-UA"/>
              </w:rPr>
            </w:pPr>
            <w:r w:rsidRPr="00672CEE">
              <w:rPr>
                <w:rFonts w:ascii="Times New Roman" w:hAnsi="Times New Roman"/>
                <w:bCs/>
                <w:sz w:val="24"/>
                <w:szCs w:val="24"/>
                <w:lang w:val="uk-UA"/>
              </w:rPr>
              <w:t>.</w:t>
            </w:r>
          </w:p>
        </w:tc>
      </w:tr>
      <w:tr w:rsidR="00FB3576" w:rsidRPr="00CC43DE" w:rsidTr="00430950">
        <w:trPr>
          <w:gridAfter w:val="1"/>
          <w:wAfter w:w="60" w:type="dxa"/>
          <w:cantSplit/>
          <w:trHeight w:val="360"/>
        </w:trPr>
        <w:tc>
          <w:tcPr>
            <w:tcW w:w="15735" w:type="dxa"/>
            <w:gridSpan w:val="12"/>
            <w:tcBorders>
              <w:left w:val="single" w:sz="4" w:space="0" w:color="000000"/>
              <w:bottom w:val="single" w:sz="4" w:space="0" w:color="auto"/>
              <w:right w:val="single" w:sz="4" w:space="0" w:color="000000"/>
            </w:tcBorders>
            <w:shd w:val="clear" w:color="auto" w:fill="auto"/>
          </w:tcPr>
          <w:p w:rsidR="00FB3576" w:rsidRPr="00672CEE" w:rsidRDefault="00FB3576" w:rsidP="00555D8B">
            <w:pPr>
              <w:snapToGrid w:val="0"/>
              <w:jc w:val="center"/>
              <w:rPr>
                <w:rFonts w:ascii="Times New Roman" w:hAnsi="Times New Roman"/>
                <w:sz w:val="24"/>
                <w:szCs w:val="24"/>
              </w:rPr>
            </w:pPr>
            <w:proofErr w:type="spellStart"/>
            <w:r w:rsidRPr="00672CEE">
              <w:rPr>
                <w:rFonts w:ascii="Times New Roman" w:hAnsi="Times New Roman"/>
                <w:b/>
                <w:bCs/>
                <w:sz w:val="24"/>
                <w:szCs w:val="24"/>
              </w:rPr>
              <w:lastRenderedPageBreak/>
              <w:t>Завдання</w:t>
            </w:r>
            <w:proofErr w:type="spellEnd"/>
            <w:r w:rsidRPr="00672CEE">
              <w:rPr>
                <w:rFonts w:ascii="Times New Roman" w:hAnsi="Times New Roman"/>
                <w:b/>
                <w:bCs/>
                <w:sz w:val="24"/>
                <w:szCs w:val="24"/>
              </w:rPr>
              <w:t xml:space="preserve"> 2. </w:t>
            </w:r>
            <w:proofErr w:type="spellStart"/>
            <w:r w:rsidRPr="00672CEE">
              <w:rPr>
                <w:rFonts w:ascii="Times New Roman" w:hAnsi="Times New Roman"/>
                <w:b/>
                <w:bCs/>
                <w:sz w:val="24"/>
                <w:szCs w:val="24"/>
              </w:rPr>
              <w:t>Розвиток</w:t>
            </w:r>
            <w:proofErr w:type="spellEnd"/>
            <w:r w:rsidRPr="00672CEE">
              <w:rPr>
                <w:rFonts w:ascii="Times New Roman" w:hAnsi="Times New Roman"/>
                <w:b/>
                <w:bCs/>
                <w:sz w:val="24"/>
                <w:szCs w:val="24"/>
              </w:rPr>
              <w:t xml:space="preserve"> </w:t>
            </w:r>
            <w:proofErr w:type="spellStart"/>
            <w:r w:rsidRPr="00672CEE">
              <w:rPr>
                <w:rFonts w:ascii="Times New Roman" w:hAnsi="Times New Roman"/>
                <w:b/>
                <w:bCs/>
                <w:sz w:val="24"/>
                <w:szCs w:val="24"/>
              </w:rPr>
              <w:t>мережі</w:t>
            </w:r>
            <w:proofErr w:type="spellEnd"/>
            <w:r w:rsidRPr="00672CEE">
              <w:rPr>
                <w:rFonts w:ascii="Times New Roman" w:hAnsi="Times New Roman"/>
                <w:b/>
                <w:bCs/>
                <w:sz w:val="24"/>
                <w:szCs w:val="24"/>
              </w:rPr>
              <w:t xml:space="preserve"> </w:t>
            </w:r>
            <w:proofErr w:type="spellStart"/>
            <w:r w:rsidRPr="00672CEE">
              <w:rPr>
                <w:rFonts w:ascii="Times New Roman" w:hAnsi="Times New Roman"/>
                <w:b/>
                <w:bCs/>
                <w:sz w:val="24"/>
                <w:szCs w:val="24"/>
              </w:rPr>
              <w:t>автомобільного</w:t>
            </w:r>
            <w:proofErr w:type="spellEnd"/>
            <w:r w:rsidRPr="00672CEE">
              <w:rPr>
                <w:rFonts w:ascii="Times New Roman" w:hAnsi="Times New Roman"/>
                <w:b/>
                <w:bCs/>
                <w:sz w:val="24"/>
                <w:szCs w:val="24"/>
              </w:rPr>
              <w:t xml:space="preserve">  транспорту</w:t>
            </w:r>
          </w:p>
        </w:tc>
      </w:tr>
      <w:tr w:rsidR="00FB3576" w:rsidRPr="00672CEE" w:rsidTr="00430950">
        <w:trPr>
          <w:gridAfter w:val="1"/>
          <w:wAfter w:w="60" w:type="dxa"/>
          <w:cantSplit/>
        </w:trPr>
        <w:tc>
          <w:tcPr>
            <w:tcW w:w="376" w:type="dxa"/>
            <w:vMerge w:val="restart"/>
            <w:tcBorders>
              <w:top w:val="single" w:sz="4" w:space="0" w:color="auto"/>
              <w:left w:val="single" w:sz="4" w:space="0" w:color="auto"/>
              <w:right w:val="single" w:sz="4" w:space="0" w:color="auto"/>
            </w:tcBorders>
            <w:shd w:val="clear" w:color="auto" w:fill="auto"/>
          </w:tcPr>
          <w:p w:rsidR="00FB3576" w:rsidRPr="00CC43DE" w:rsidRDefault="00FB3576" w:rsidP="00555D8B">
            <w:pPr>
              <w:snapToGrid w:val="0"/>
              <w:jc w:val="center"/>
              <w:rPr>
                <w:rFonts w:ascii="Times New Roman" w:hAnsi="Times New Roman"/>
              </w:rPr>
            </w:pPr>
          </w:p>
          <w:p w:rsidR="00FB3576" w:rsidRPr="00CC43DE" w:rsidRDefault="00FB3576" w:rsidP="00555D8B">
            <w:pPr>
              <w:snapToGrid w:val="0"/>
              <w:jc w:val="center"/>
              <w:rPr>
                <w:rFonts w:ascii="Times New Roman" w:hAnsi="Times New Roman"/>
              </w:rPr>
            </w:pPr>
            <w:r w:rsidRPr="00CC43DE">
              <w:rPr>
                <w:rFonts w:ascii="Times New Roman" w:hAnsi="Times New Roman"/>
              </w:rPr>
              <w:t>5.</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FB3576" w:rsidRPr="00672CEE" w:rsidRDefault="00FB3576" w:rsidP="00555D8B">
            <w:pPr>
              <w:rPr>
                <w:rFonts w:ascii="Times New Roman" w:hAnsi="Times New Roman"/>
                <w:sz w:val="24"/>
                <w:szCs w:val="24"/>
              </w:rPr>
            </w:pPr>
            <w:proofErr w:type="spellStart"/>
            <w:r w:rsidRPr="00672CEE">
              <w:rPr>
                <w:rFonts w:ascii="Times New Roman" w:hAnsi="Times New Roman"/>
                <w:sz w:val="24"/>
                <w:szCs w:val="24"/>
              </w:rPr>
              <w:t>Оновлення</w:t>
            </w:r>
            <w:proofErr w:type="spellEnd"/>
            <w:r w:rsidRPr="00672CEE">
              <w:rPr>
                <w:rFonts w:ascii="Times New Roman" w:hAnsi="Times New Roman"/>
                <w:sz w:val="24"/>
                <w:szCs w:val="24"/>
              </w:rPr>
              <w:t xml:space="preserve"> парку </w:t>
            </w:r>
            <w:proofErr w:type="spellStart"/>
            <w:r w:rsidRPr="00672CEE">
              <w:rPr>
                <w:rFonts w:ascii="Times New Roman" w:hAnsi="Times New Roman"/>
                <w:sz w:val="24"/>
                <w:szCs w:val="24"/>
              </w:rPr>
              <w:t>міських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автобусі</w:t>
            </w:r>
            <w:proofErr w:type="gramStart"/>
            <w:r w:rsidRPr="00672CEE">
              <w:rPr>
                <w:rFonts w:ascii="Times New Roman" w:hAnsi="Times New Roman"/>
                <w:sz w:val="24"/>
                <w:szCs w:val="24"/>
              </w:rPr>
              <w:t>в</w:t>
            </w:r>
            <w:proofErr w:type="spellEnd"/>
            <w:proofErr w:type="gramEnd"/>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FB3576" w:rsidP="00270EA2">
            <w:pPr>
              <w:spacing w:after="0" w:line="240" w:lineRule="auto"/>
              <w:jc w:val="both"/>
              <w:rPr>
                <w:rFonts w:ascii="Times New Roman" w:hAnsi="Times New Roman"/>
                <w:sz w:val="24"/>
                <w:szCs w:val="24"/>
                <w:lang w:val="uk-UA"/>
              </w:rPr>
            </w:pPr>
            <w:r w:rsidRPr="00672CEE">
              <w:rPr>
                <w:rFonts w:ascii="Times New Roman" w:hAnsi="Times New Roman"/>
                <w:sz w:val="24"/>
                <w:szCs w:val="24"/>
                <w:lang w:val="uk-UA"/>
              </w:rPr>
              <w:t xml:space="preserve">5.1. Придбання автобусів </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FB3576" w:rsidP="002B5D53">
            <w:pPr>
              <w:spacing w:after="0" w:line="240" w:lineRule="auto"/>
              <w:rPr>
                <w:rFonts w:ascii="Times New Roman" w:hAnsi="Times New Roman"/>
                <w:sz w:val="24"/>
                <w:szCs w:val="24"/>
              </w:rPr>
            </w:pPr>
            <w:r w:rsidRPr="00672CEE">
              <w:rPr>
                <w:rFonts w:ascii="Times New Roman" w:hAnsi="Times New Roman"/>
                <w:sz w:val="24"/>
                <w:szCs w:val="24"/>
              </w:rPr>
              <w:t xml:space="preserve">КП </w:t>
            </w:r>
            <w:proofErr w:type="spellStart"/>
            <w:r w:rsidRPr="00672CEE">
              <w:rPr>
                <w:rFonts w:ascii="Times New Roman" w:hAnsi="Times New Roman"/>
                <w:sz w:val="24"/>
                <w:szCs w:val="24"/>
              </w:rPr>
              <w:t>Тернопільелектротранс</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FB3576" w:rsidP="002B5D53">
            <w:pPr>
              <w:spacing w:after="0" w:line="240" w:lineRule="auto"/>
              <w:rPr>
                <w:rFonts w:ascii="Times New Roman" w:hAnsi="Times New Roman"/>
                <w:sz w:val="24"/>
                <w:szCs w:val="24"/>
              </w:rPr>
            </w:pPr>
            <w:r w:rsidRPr="00672CEE">
              <w:rPr>
                <w:rFonts w:ascii="Times New Roman" w:hAnsi="Times New Roman"/>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sz w:val="24"/>
                <w:szCs w:val="24"/>
              </w:rPr>
            </w:pPr>
            <w:r w:rsidRPr="00672CEE">
              <w:rPr>
                <w:rFonts w:ascii="Times New Roman" w:hAnsi="Times New Roman"/>
                <w:bCs/>
                <w:sz w:val="24"/>
                <w:szCs w:val="24"/>
              </w:rPr>
              <w:t>15</w:t>
            </w:r>
            <w:r w:rsidRPr="00672CEE">
              <w:rPr>
                <w:rFonts w:ascii="Times New Roman" w:hAnsi="Times New Roman"/>
                <w:bCs/>
                <w:sz w:val="24"/>
                <w:szCs w:val="24"/>
                <w:lang w:val="uk-UA"/>
              </w:rPr>
              <w:t xml:space="preserve"> </w:t>
            </w:r>
            <w:r w:rsidRPr="00672CEE">
              <w:rPr>
                <w:rFonts w:ascii="Times New Roman" w:hAnsi="Times New Roman"/>
                <w:bCs/>
                <w:sz w:val="24"/>
                <w:szCs w:val="24"/>
              </w:rPr>
              <w:t>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sz w:val="24"/>
                <w:szCs w:val="24"/>
              </w:rPr>
            </w:pPr>
            <w:r w:rsidRPr="00672CEE">
              <w:rPr>
                <w:rFonts w:ascii="Times New Roman" w:hAnsi="Times New Roman"/>
                <w:bCs/>
                <w:sz w:val="24"/>
                <w:szCs w:val="24"/>
              </w:rPr>
              <w:t>14</w:t>
            </w:r>
            <w:r w:rsidRPr="00672CEE">
              <w:rPr>
                <w:rFonts w:ascii="Times New Roman" w:hAnsi="Times New Roman"/>
                <w:bCs/>
                <w:sz w:val="24"/>
                <w:szCs w:val="24"/>
                <w:lang w:val="uk-UA"/>
              </w:rPr>
              <w:t xml:space="preserve"> </w:t>
            </w:r>
            <w:r w:rsidRPr="00672CEE">
              <w:rPr>
                <w:rFonts w:ascii="Times New Roman" w:hAnsi="Times New Roman"/>
                <w:bCs/>
                <w:sz w:val="24"/>
                <w:szCs w:val="24"/>
              </w:rPr>
              <w:t>120,0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0D5BF2" w:rsidP="002B5D53">
            <w:pPr>
              <w:snapToGrid w:val="0"/>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2000,0</w:t>
            </w:r>
          </w:p>
        </w:tc>
        <w:tc>
          <w:tcPr>
            <w:tcW w:w="3631" w:type="dxa"/>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E87233">
            <w:pPr>
              <w:spacing w:after="0" w:line="240" w:lineRule="auto"/>
              <w:jc w:val="both"/>
              <w:rPr>
                <w:rFonts w:ascii="Times New Roman" w:hAnsi="Times New Roman"/>
                <w:sz w:val="24"/>
                <w:szCs w:val="24"/>
              </w:rPr>
            </w:pPr>
            <w:r w:rsidRPr="00672CEE">
              <w:rPr>
                <w:rFonts w:ascii="Times New Roman" w:hAnsi="Times New Roman"/>
                <w:sz w:val="24"/>
                <w:szCs w:val="24"/>
                <w:lang w:val="uk-UA"/>
              </w:rPr>
              <w:t>Придбання 20 автобусів в лізинг</w:t>
            </w:r>
          </w:p>
        </w:tc>
      </w:tr>
      <w:tr w:rsidR="00FB3576" w:rsidRPr="00672CEE" w:rsidTr="00430950">
        <w:trPr>
          <w:gridAfter w:val="1"/>
          <w:wAfter w:w="60" w:type="dxa"/>
          <w:cantSplit/>
        </w:trPr>
        <w:tc>
          <w:tcPr>
            <w:tcW w:w="376" w:type="dxa"/>
            <w:vMerge/>
            <w:tcBorders>
              <w:left w:val="single" w:sz="4" w:space="0" w:color="auto"/>
              <w:right w:val="single" w:sz="4" w:space="0" w:color="auto"/>
            </w:tcBorders>
            <w:shd w:val="clear" w:color="auto" w:fill="auto"/>
          </w:tcPr>
          <w:p w:rsidR="00FB3576" w:rsidRPr="00CC43DE" w:rsidRDefault="00FB3576" w:rsidP="00555D8B">
            <w:pPr>
              <w:snapToGrid w:val="0"/>
              <w:jc w:val="center"/>
              <w:rPr>
                <w:rFonts w:ascii="Times New Roman" w:hAnsi="Times New Roman"/>
              </w:rPr>
            </w:pPr>
          </w:p>
        </w:tc>
        <w:tc>
          <w:tcPr>
            <w:tcW w:w="1701" w:type="dxa"/>
            <w:vMerge/>
            <w:tcBorders>
              <w:left w:val="single" w:sz="4" w:space="0" w:color="auto"/>
              <w:right w:val="single" w:sz="4" w:space="0" w:color="auto"/>
            </w:tcBorders>
            <w:shd w:val="clear" w:color="auto" w:fill="auto"/>
          </w:tcPr>
          <w:p w:rsidR="00FB3576" w:rsidRPr="00672CEE" w:rsidRDefault="00FB3576" w:rsidP="00555D8B">
            <w:pPr>
              <w:rPr>
                <w:rFonts w:ascii="Times New Roman" w:hAnsi="Times New Roman"/>
                <w:sz w:val="24"/>
                <w:szCs w:val="24"/>
              </w:rPr>
            </w:pPr>
          </w:p>
        </w:tc>
        <w:tc>
          <w:tcPr>
            <w:tcW w:w="238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BD1A7F">
            <w:pPr>
              <w:snapToGrid w:val="0"/>
              <w:jc w:val="center"/>
              <w:rPr>
                <w:rFonts w:ascii="Times New Roman" w:hAnsi="Times New Roman"/>
                <w:sz w:val="24"/>
                <w:szCs w:val="24"/>
              </w:rPr>
            </w:pPr>
            <w:r w:rsidRPr="00672CEE">
              <w:rPr>
                <w:rFonts w:ascii="Times New Roman" w:hAnsi="Times New Roman"/>
                <w:sz w:val="24"/>
                <w:szCs w:val="24"/>
              </w:rPr>
              <w:t xml:space="preserve">5.2. </w:t>
            </w:r>
            <w:proofErr w:type="spellStart"/>
            <w:r w:rsidRPr="00672CEE">
              <w:rPr>
                <w:rFonts w:ascii="Times New Roman" w:hAnsi="Times New Roman"/>
                <w:sz w:val="24"/>
                <w:szCs w:val="24"/>
              </w:rPr>
              <w:t>Реалізація</w:t>
            </w:r>
            <w:proofErr w:type="spellEnd"/>
            <w:r w:rsidRPr="00672CEE">
              <w:rPr>
                <w:rFonts w:ascii="Times New Roman" w:hAnsi="Times New Roman"/>
                <w:sz w:val="24"/>
                <w:szCs w:val="24"/>
              </w:rPr>
              <w:t xml:space="preserve"> проекту «</w:t>
            </w:r>
            <w:proofErr w:type="spellStart"/>
            <w:r w:rsidRPr="00672CEE">
              <w:rPr>
                <w:rFonts w:ascii="Times New Roman" w:hAnsi="Times New Roman"/>
                <w:sz w:val="24"/>
                <w:szCs w:val="24"/>
              </w:rPr>
              <w:t>Міський</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громадський</w:t>
            </w:r>
            <w:proofErr w:type="spellEnd"/>
            <w:r w:rsidRPr="00672CEE">
              <w:rPr>
                <w:rFonts w:ascii="Times New Roman" w:hAnsi="Times New Roman"/>
                <w:sz w:val="24"/>
                <w:szCs w:val="24"/>
              </w:rPr>
              <w:t xml:space="preserve"> транспорт І»</w:t>
            </w:r>
          </w:p>
        </w:tc>
        <w:tc>
          <w:tcPr>
            <w:tcW w:w="1867" w:type="dxa"/>
            <w:vMerge w:val="restart"/>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pStyle w:val="1"/>
              <w:jc w:val="both"/>
              <w:rPr>
                <w:rFonts w:ascii="Times New Roman" w:hAnsi="Times New Roman" w:cs="Times New Roman"/>
                <w:sz w:val="24"/>
                <w:szCs w:val="24"/>
              </w:rPr>
            </w:pPr>
            <w:proofErr w:type="spellStart"/>
            <w:r w:rsidRPr="00672CEE">
              <w:rPr>
                <w:rFonts w:ascii="Times New Roman" w:hAnsi="Times New Roman" w:cs="Times New Roman"/>
                <w:sz w:val="24"/>
                <w:szCs w:val="24"/>
              </w:rPr>
              <w:t>КП</w:t>
            </w:r>
            <w:proofErr w:type="spellEnd"/>
            <w:r w:rsidRPr="00672CEE">
              <w:rPr>
                <w:rFonts w:ascii="Times New Roman" w:hAnsi="Times New Roman" w:cs="Times New Roman"/>
                <w:sz w:val="24"/>
                <w:szCs w:val="24"/>
              </w:rPr>
              <w:t xml:space="preserve"> «</w:t>
            </w:r>
            <w:proofErr w:type="spellStart"/>
            <w:r w:rsidRPr="00672CEE">
              <w:rPr>
                <w:rFonts w:ascii="Times New Roman" w:hAnsi="Times New Roman" w:cs="Times New Roman"/>
                <w:sz w:val="24"/>
                <w:szCs w:val="24"/>
              </w:rPr>
              <w:t>Міськавтотранс</w:t>
            </w:r>
            <w:proofErr w:type="spellEnd"/>
            <w:r w:rsidRPr="00672CEE">
              <w:rPr>
                <w:rFonts w:ascii="Times New Roman" w:hAnsi="Times New Roman" w:cs="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pStyle w:val="1"/>
              <w:jc w:val="both"/>
              <w:rPr>
                <w:rFonts w:ascii="Times New Roman" w:hAnsi="Times New Roman" w:cs="Times New Roman"/>
                <w:sz w:val="24"/>
                <w:szCs w:val="24"/>
              </w:rPr>
            </w:pPr>
            <w:r w:rsidRPr="00672CEE">
              <w:rPr>
                <w:rFonts w:ascii="Times New Roman" w:hAnsi="Times New Roman" w:cs="Times New Roman"/>
                <w:sz w:val="24"/>
                <w:szCs w:val="24"/>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pStyle w:val="1"/>
              <w:ind w:firstLine="7"/>
              <w:jc w:val="both"/>
              <w:rPr>
                <w:rFonts w:ascii="Times New Roman" w:hAnsi="Times New Roman" w:cs="Times New Roman"/>
                <w:sz w:val="24"/>
                <w:szCs w:val="24"/>
              </w:rPr>
            </w:pPr>
            <w:r w:rsidRPr="00672CEE">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62BD" w:rsidRPr="00672CEE" w:rsidRDefault="00DE62BD" w:rsidP="00526AEA">
            <w:pPr>
              <w:pStyle w:val="1"/>
              <w:ind w:firstLine="7"/>
              <w:jc w:val="both"/>
              <w:rPr>
                <w:rFonts w:ascii="Times New Roman" w:hAnsi="Times New Roman" w:cs="Times New Roman"/>
                <w:sz w:val="24"/>
                <w:szCs w:val="24"/>
              </w:rPr>
            </w:pPr>
            <w:r w:rsidRPr="00672CEE">
              <w:rPr>
                <w:rFonts w:ascii="Times New Roman" w:hAnsi="Times New Roman" w:cs="Times New Roman"/>
                <w:sz w:val="24"/>
                <w:szCs w:val="24"/>
              </w:rPr>
              <w:t>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DE62BD" w:rsidRPr="00672CEE" w:rsidRDefault="00132490" w:rsidP="00132490">
            <w:pPr>
              <w:pStyle w:val="1"/>
              <w:ind w:firstLine="7"/>
              <w:jc w:val="both"/>
              <w:rPr>
                <w:rFonts w:ascii="Times New Roman" w:hAnsi="Times New Roman" w:cs="Times New Roman"/>
                <w:sz w:val="24"/>
                <w:szCs w:val="24"/>
              </w:rPr>
            </w:pPr>
            <w:r w:rsidRPr="00672CEE">
              <w:rPr>
                <w:rFonts w:ascii="Times New Roman" w:hAnsi="Times New Roman" w:cs="Times New Roman"/>
                <w:sz w:val="24"/>
                <w:szCs w:val="24"/>
              </w:rPr>
              <w:t>20100</w:t>
            </w:r>
            <w:r w:rsidR="00DE62BD" w:rsidRPr="00672CEE">
              <w:rPr>
                <w:rFonts w:ascii="Times New Roman" w:hAnsi="Times New Roman" w:cs="Times New Roman"/>
                <w:sz w:val="24"/>
                <w:szCs w:val="24"/>
              </w:rPr>
              <w:t>,0</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tcPr>
          <w:p w:rsidR="00DE62BD" w:rsidRPr="00672CEE" w:rsidRDefault="00FB3576" w:rsidP="00366B80">
            <w:pPr>
              <w:snapToGrid w:val="0"/>
              <w:spacing w:after="0" w:line="240" w:lineRule="auto"/>
              <w:rPr>
                <w:rFonts w:ascii="Times New Roman" w:hAnsi="Times New Roman"/>
                <w:bCs/>
                <w:sz w:val="24"/>
                <w:szCs w:val="24"/>
                <w:lang w:val="uk-UA"/>
              </w:rPr>
            </w:pPr>
            <w:r w:rsidRPr="00672CEE">
              <w:rPr>
                <w:rFonts w:ascii="Times New Roman" w:hAnsi="Times New Roman"/>
                <w:sz w:val="24"/>
                <w:szCs w:val="24"/>
              </w:rPr>
              <w:t xml:space="preserve">15 </w:t>
            </w:r>
            <w:proofErr w:type="spellStart"/>
            <w:r w:rsidRPr="00672CEE">
              <w:rPr>
                <w:rFonts w:ascii="Times New Roman" w:hAnsi="Times New Roman"/>
                <w:sz w:val="24"/>
                <w:szCs w:val="24"/>
              </w:rPr>
              <w:t>нових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автобусів</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низькополих</w:t>
            </w:r>
            <w:proofErr w:type="spellEnd"/>
            <w:r w:rsidRPr="00672CEE">
              <w:rPr>
                <w:rFonts w:ascii="Times New Roman" w:hAnsi="Times New Roman"/>
                <w:sz w:val="24"/>
                <w:szCs w:val="24"/>
              </w:rPr>
              <w:t>)</w:t>
            </w:r>
          </w:p>
        </w:tc>
      </w:tr>
      <w:tr w:rsidR="00FB3576" w:rsidRPr="00672CEE" w:rsidTr="00430950">
        <w:trPr>
          <w:gridAfter w:val="1"/>
          <w:wAfter w:w="60" w:type="dxa"/>
          <w:cantSplit/>
        </w:trPr>
        <w:tc>
          <w:tcPr>
            <w:tcW w:w="376" w:type="dxa"/>
            <w:vMerge/>
            <w:tcBorders>
              <w:left w:val="single" w:sz="4" w:space="0" w:color="auto"/>
              <w:right w:val="single" w:sz="4" w:space="0" w:color="auto"/>
            </w:tcBorders>
            <w:shd w:val="clear" w:color="auto" w:fill="auto"/>
          </w:tcPr>
          <w:p w:rsidR="00FB3576" w:rsidRPr="00CC43DE" w:rsidRDefault="00FB3576" w:rsidP="00555D8B">
            <w:pPr>
              <w:snapToGrid w:val="0"/>
              <w:jc w:val="center"/>
              <w:rPr>
                <w:rFonts w:ascii="Times New Roman" w:hAnsi="Times New Roman"/>
              </w:rPr>
            </w:pPr>
          </w:p>
        </w:tc>
        <w:tc>
          <w:tcPr>
            <w:tcW w:w="1701" w:type="dxa"/>
            <w:vMerge/>
            <w:tcBorders>
              <w:left w:val="single" w:sz="4" w:space="0" w:color="auto"/>
              <w:right w:val="single" w:sz="4" w:space="0" w:color="auto"/>
            </w:tcBorders>
            <w:shd w:val="clear" w:color="auto" w:fill="auto"/>
          </w:tcPr>
          <w:p w:rsidR="00FB3576" w:rsidRPr="00672CEE" w:rsidRDefault="00FB3576" w:rsidP="00555D8B">
            <w:pPr>
              <w:rPr>
                <w:rFonts w:ascii="Times New Roman" w:hAnsi="Times New Roman"/>
                <w:sz w:val="24"/>
                <w:szCs w:val="24"/>
              </w:rPr>
            </w:pPr>
          </w:p>
        </w:tc>
        <w:tc>
          <w:tcPr>
            <w:tcW w:w="2385" w:type="dxa"/>
            <w:gridSpan w:val="2"/>
            <w:vMerge/>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pStyle w:val="1"/>
              <w:jc w:val="both"/>
              <w:rPr>
                <w:rFonts w:ascii="Times New Roman" w:hAnsi="Times New Roman" w:cs="Times New Roman"/>
                <w:sz w:val="24"/>
                <w:szCs w:val="24"/>
                <w:lang w:val="ru-RU"/>
              </w:rPr>
            </w:pPr>
          </w:p>
        </w:tc>
        <w:tc>
          <w:tcPr>
            <w:tcW w:w="1867" w:type="dxa"/>
            <w:vMerge/>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pStyle w:val="1"/>
              <w:jc w:val="both"/>
              <w:rPr>
                <w:rFonts w:ascii="Times New Roman" w:hAnsi="Times New Roman" w:cs="Times New Roman"/>
                <w:sz w:val="24"/>
                <w:szCs w:val="24"/>
                <w:lang w:val="ru-RU"/>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pStyle w:val="1"/>
              <w:jc w:val="both"/>
              <w:rPr>
                <w:rFonts w:ascii="Times New Roman" w:hAnsi="Times New Roman" w:cs="Times New Roman"/>
                <w:sz w:val="24"/>
                <w:szCs w:val="24"/>
              </w:rPr>
            </w:pPr>
            <w:proofErr w:type="spellStart"/>
            <w:r w:rsidRPr="00672CEE">
              <w:rPr>
                <w:rFonts w:ascii="Times New Roman" w:hAnsi="Times New Roman" w:cs="Times New Roman"/>
                <w:sz w:val="24"/>
                <w:szCs w:val="24"/>
                <w:lang w:val="ru-RU"/>
              </w:rPr>
              <w:t>Інші</w:t>
            </w:r>
            <w:proofErr w:type="spellEnd"/>
            <w:r w:rsidRPr="00672CEE">
              <w:rPr>
                <w:rFonts w:ascii="Times New Roman" w:hAnsi="Times New Roman" w:cs="Times New Roman"/>
                <w:sz w:val="24"/>
                <w:szCs w:val="24"/>
                <w:lang w:val="ru-RU"/>
              </w:rPr>
              <w:t xml:space="preserve"> </w:t>
            </w:r>
            <w:r w:rsidRPr="00672CEE">
              <w:rPr>
                <w:rFonts w:ascii="Times New Roman" w:hAnsi="Times New Roman" w:cs="Times New Roman"/>
                <w:sz w:val="24"/>
                <w:szCs w:val="24"/>
              </w:rPr>
              <w:t>кошти (кошти ЄІБ)</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pStyle w:val="1"/>
              <w:ind w:firstLine="7"/>
              <w:jc w:val="both"/>
              <w:rPr>
                <w:rFonts w:ascii="Times New Roman" w:hAnsi="Times New Roman" w:cs="Times New Roman"/>
                <w:sz w:val="24"/>
                <w:szCs w:val="24"/>
              </w:rPr>
            </w:pPr>
            <w:r w:rsidRPr="00672CEE">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F1913" w:rsidRPr="00672CEE" w:rsidRDefault="009F1913" w:rsidP="00F6158A">
            <w:pPr>
              <w:pStyle w:val="1"/>
              <w:ind w:firstLine="7"/>
              <w:jc w:val="both"/>
              <w:rPr>
                <w:rFonts w:ascii="Times New Roman" w:hAnsi="Times New Roman" w:cs="Times New Roman"/>
                <w:sz w:val="24"/>
                <w:szCs w:val="24"/>
                <w:lang w:val="ru-RU"/>
              </w:rPr>
            </w:pPr>
            <w:r w:rsidRPr="00672CEE">
              <w:rPr>
                <w:rFonts w:ascii="Times New Roman" w:hAnsi="Times New Roman" w:cs="Times New Roman"/>
                <w:sz w:val="24"/>
                <w:szCs w:val="24"/>
                <w:lang w:val="ru-RU"/>
              </w:rPr>
              <w:t>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9F1913" w:rsidRPr="00672CEE" w:rsidRDefault="00E358C8" w:rsidP="0066699D">
            <w:pPr>
              <w:pStyle w:val="1"/>
              <w:ind w:firstLine="7"/>
              <w:jc w:val="both"/>
              <w:rPr>
                <w:rFonts w:ascii="Times New Roman" w:hAnsi="Times New Roman" w:cs="Times New Roman"/>
                <w:sz w:val="24"/>
                <w:szCs w:val="24"/>
                <w:lang w:val="ru-RU"/>
              </w:rPr>
            </w:pPr>
            <w:r w:rsidRPr="00672CEE">
              <w:rPr>
                <w:rFonts w:ascii="Times New Roman" w:hAnsi="Times New Roman" w:cs="Times New Roman"/>
                <w:sz w:val="24"/>
                <w:szCs w:val="24"/>
                <w:lang w:val="ru-RU"/>
              </w:rPr>
              <w:t>80</w:t>
            </w:r>
            <w:r w:rsidR="009F1913" w:rsidRPr="00672CEE">
              <w:rPr>
                <w:rFonts w:ascii="Times New Roman" w:hAnsi="Times New Roman" w:cs="Times New Roman"/>
                <w:sz w:val="24"/>
                <w:szCs w:val="24"/>
                <w:lang w:val="ru-RU"/>
              </w:rPr>
              <w:t>000</w:t>
            </w:r>
            <w:r w:rsidR="009F1913" w:rsidRPr="00672CEE">
              <w:rPr>
                <w:rFonts w:ascii="Times New Roman" w:hAnsi="Times New Roman" w:cs="Times New Roman"/>
                <w:sz w:val="24"/>
                <w:szCs w:val="24"/>
              </w:rPr>
              <w:t>,0 (</w:t>
            </w:r>
            <w:r w:rsidR="009F1913" w:rsidRPr="00672CEE">
              <w:rPr>
                <w:rFonts w:ascii="Times New Roman" w:hAnsi="Times New Roman" w:cs="Times New Roman"/>
                <w:sz w:val="24"/>
                <w:szCs w:val="24"/>
                <w:lang w:val="ru-RU"/>
              </w:rPr>
              <w:t xml:space="preserve">2000,0 </w:t>
            </w:r>
            <w:proofErr w:type="spellStart"/>
            <w:r w:rsidR="009F1913" w:rsidRPr="00672CEE">
              <w:rPr>
                <w:rFonts w:ascii="Times New Roman" w:hAnsi="Times New Roman" w:cs="Times New Roman"/>
                <w:sz w:val="24"/>
                <w:szCs w:val="24"/>
                <w:lang w:val="ru-RU"/>
              </w:rPr>
              <w:t>тис</w:t>
            </w:r>
            <w:proofErr w:type="gramStart"/>
            <w:r w:rsidR="009F1913" w:rsidRPr="00672CEE">
              <w:rPr>
                <w:rFonts w:ascii="Times New Roman" w:hAnsi="Times New Roman" w:cs="Times New Roman"/>
                <w:sz w:val="24"/>
                <w:szCs w:val="24"/>
                <w:lang w:val="ru-RU"/>
              </w:rPr>
              <w:t>.</w:t>
            </w:r>
            <w:proofErr w:type="gramEnd"/>
            <w:r w:rsidR="009F1913" w:rsidRPr="00672CEE">
              <w:rPr>
                <w:rFonts w:ascii="Times New Roman" w:hAnsi="Times New Roman" w:cs="Times New Roman"/>
                <w:sz w:val="24"/>
                <w:szCs w:val="24"/>
                <w:lang w:val="ru-RU"/>
              </w:rPr>
              <w:t>є</w:t>
            </w:r>
            <w:proofErr w:type="gramStart"/>
            <w:r w:rsidR="009F1913" w:rsidRPr="00672CEE">
              <w:rPr>
                <w:rFonts w:ascii="Times New Roman" w:hAnsi="Times New Roman" w:cs="Times New Roman"/>
                <w:sz w:val="24"/>
                <w:szCs w:val="24"/>
                <w:lang w:val="ru-RU"/>
              </w:rPr>
              <w:t>в</w:t>
            </w:r>
            <w:proofErr w:type="gramEnd"/>
            <w:r w:rsidR="009F1913" w:rsidRPr="00672CEE">
              <w:rPr>
                <w:rFonts w:ascii="Times New Roman" w:hAnsi="Times New Roman" w:cs="Times New Roman"/>
                <w:sz w:val="24"/>
                <w:szCs w:val="24"/>
                <w:lang w:val="ru-RU"/>
              </w:rPr>
              <w:t>ро</w:t>
            </w:r>
            <w:proofErr w:type="spellEnd"/>
            <w:r w:rsidR="009F1913" w:rsidRPr="00672CEE">
              <w:rPr>
                <w:rFonts w:ascii="Times New Roman" w:hAnsi="Times New Roman" w:cs="Times New Roman"/>
                <w:sz w:val="24"/>
                <w:szCs w:val="24"/>
                <w:lang w:val="ru-RU"/>
              </w:rPr>
              <w:t>*)</w:t>
            </w:r>
          </w:p>
        </w:tc>
        <w:tc>
          <w:tcPr>
            <w:tcW w:w="3631" w:type="dxa"/>
            <w:vMerge/>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snapToGrid w:val="0"/>
              <w:spacing w:after="0" w:line="240" w:lineRule="auto"/>
              <w:rPr>
                <w:rFonts w:ascii="Times New Roman" w:hAnsi="Times New Roman"/>
                <w:bCs/>
                <w:sz w:val="24"/>
                <w:szCs w:val="24"/>
              </w:rPr>
            </w:pPr>
          </w:p>
        </w:tc>
      </w:tr>
      <w:tr w:rsidR="00FB3576" w:rsidRPr="00672CEE" w:rsidTr="00430950">
        <w:trPr>
          <w:gridAfter w:val="1"/>
          <w:wAfter w:w="60" w:type="dxa"/>
          <w:cantSplit/>
        </w:trPr>
        <w:tc>
          <w:tcPr>
            <w:tcW w:w="376" w:type="dxa"/>
            <w:vMerge/>
            <w:tcBorders>
              <w:left w:val="single" w:sz="4" w:space="0" w:color="auto"/>
              <w:right w:val="single" w:sz="4" w:space="0" w:color="auto"/>
            </w:tcBorders>
            <w:shd w:val="clear" w:color="auto" w:fill="auto"/>
          </w:tcPr>
          <w:p w:rsidR="00FB3576" w:rsidRPr="00CC43DE" w:rsidRDefault="00FB3576" w:rsidP="00555D8B">
            <w:pPr>
              <w:snapToGrid w:val="0"/>
              <w:jc w:val="center"/>
              <w:rPr>
                <w:rFonts w:ascii="Times New Roman" w:hAnsi="Times New Roman"/>
              </w:rPr>
            </w:pPr>
          </w:p>
        </w:tc>
        <w:tc>
          <w:tcPr>
            <w:tcW w:w="1701" w:type="dxa"/>
            <w:vMerge/>
            <w:tcBorders>
              <w:left w:val="single" w:sz="4" w:space="0" w:color="auto"/>
              <w:right w:val="single" w:sz="4" w:space="0" w:color="auto"/>
            </w:tcBorders>
            <w:shd w:val="clear" w:color="auto" w:fill="auto"/>
          </w:tcPr>
          <w:p w:rsidR="00FB3576" w:rsidRPr="00672CEE" w:rsidRDefault="00FB3576" w:rsidP="00555D8B">
            <w:pPr>
              <w:rPr>
                <w:rFonts w:ascii="Times New Roman" w:hAnsi="Times New Roman"/>
                <w:sz w:val="24"/>
                <w:szCs w:val="24"/>
              </w:rPr>
            </w:pPr>
          </w:p>
        </w:tc>
        <w:tc>
          <w:tcPr>
            <w:tcW w:w="2385" w:type="dxa"/>
            <w:gridSpan w:val="2"/>
            <w:tcBorders>
              <w:top w:val="single" w:sz="4" w:space="0" w:color="auto"/>
              <w:left w:val="single" w:sz="4" w:space="0" w:color="auto"/>
              <w:right w:val="single" w:sz="4" w:space="0" w:color="auto"/>
            </w:tcBorders>
            <w:shd w:val="clear" w:color="auto" w:fill="auto"/>
          </w:tcPr>
          <w:p w:rsidR="00FB3576" w:rsidRPr="00672CEE" w:rsidRDefault="00FB3576" w:rsidP="00E87233">
            <w:pPr>
              <w:spacing w:after="0" w:line="240" w:lineRule="auto"/>
              <w:jc w:val="both"/>
              <w:rPr>
                <w:rFonts w:ascii="Times New Roman" w:hAnsi="Times New Roman"/>
                <w:sz w:val="24"/>
                <w:szCs w:val="24"/>
                <w:lang w:val="uk-UA"/>
              </w:rPr>
            </w:pPr>
            <w:r w:rsidRPr="00672CEE">
              <w:rPr>
                <w:rFonts w:ascii="Times New Roman" w:hAnsi="Times New Roman"/>
                <w:sz w:val="24"/>
                <w:szCs w:val="24"/>
                <w:lang w:val="uk-UA"/>
              </w:rPr>
              <w:t xml:space="preserve">5.3.Придбання автобусів </w:t>
            </w:r>
          </w:p>
        </w:tc>
        <w:tc>
          <w:tcPr>
            <w:tcW w:w="1867" w:type="dxa"/>
            <w:tcBorders>
              <w:top w:val="single" w:sz="4" w:space="0" w:color="auto"/>
              <w:left w:val="single" w:sz="4" w:space="0" w:color="auto"/>
              <w:right w:val="single" w:sz="4" w:space="0" w:color="auto"/>
            </w:tcBorders>
            <w:shd w:val="clear" w:color="auto" w:fill="auto"/>
          </w:tcPr>
          <w:p w:rsidR="00FB3576" w:rsidRPr="00672CEE" w:rsidRDefault="00FB3576" w:rsidP="002B5D53">
            <w:pPr>
              <w:spacing w:after="0" w:line="240" w:lineRule="auto"/>
              <w:rPr>
                <w:rFonts w:ascii="Times New Roman" w:hAnsi="Times New Roman"/>
                <w:sz w:val="24"/>
                <w:szCs w:val="24"/>
              </w:rPr>
            </w:pPr>
            <w:r w:rsidRPr="00672CEE">
              <w:rPr>
                <w:rFonts w:ascii="Times New Roman" w:hAnsi="Times New Roman"/>
                <w:sz w:val="24"/>
                <w:szCs w:val="24"/>
              </w:rPr>
              <w:t>КП «</w:t>
            </w:r>
            <w:proofErr w:type="spellStart"/>
            <w:r w:rsidRPr="00672CEE">
              <w:rPr>
                <w:rFonts w:ascii="Times New Roman" w:hAnsi="Times New Roman"/>
                <w:sz w:val="24"/>
                <w:szCs w:val="24"/>
              </w:rPr>
              <w:t>Міськавтотранс</w:t>
            </w:r>
            <w:proofErr w:type="spellEnd"/>
            <w:r w:rsidRPr="00672CE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pStyle w:val="1"/>
              <w:jc w:val="both"/>
              <w:rPr>
                <w:rFonts w:ascii="Times New Roman" w:hAnsi="Times New Roman" w:cs="Times New Roman"/>
                <w:sz w:val="24"/>
                <w:szCs w:val="24"/>
              </w:rPr>
            </w:pPr>
            <w:r w:rsidRPr="00672CEE">
              <w:rPr>
                <w:rFonts w:ascii="Times New Roman" w:hAnsi="Times New Roman" w:cs="Times New Roman"/>
                <w:sz w:val="24"/>
                <w:szCs w:val="24"/>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16 000,0</w:t>
            </w:r>
          </w:p>
          <w:p w:rsidR="00FB3576" w:rsidRPr="00672CEE" w:rsidRDefault="00FB3576" w:rsidP="002B5D53">
            <w:pPr>
              <w:snapToGrid w:val="0"/>
              <w:spacing w:after="0" w:line="240" w:lineRule="auto"/>
              <w:jc w:val="center"/>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25 404,0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0D5BF2" w:rsidP="002B5D53">
            <w:pPr>
              <w:snapToGrid w:val="0"/>
              <w:spacing w:after="0" w:line="240" w:lineRule="auto"/>
              <w:jc w:val="center"/>
              <w:rPr>
                <w:rFonts w:ascii="Times New Roman" w:hAnsi="Times New Roman"/>
                <w:bCs/>
                <w:sz w:val="24"/>
                <w:szCs w:val="24"/>
                <w:lang w:val="uk-UA"/>
              </w:rPr>
            </w:pPr>
            <w:r w:rsidRPr="00672CEE">
              <w:rPr>
                <w:rFonts w:ascii="Times New Roman" w:hAnsi="Times New Roman"/>
                <w:bCs/>
                <w:sz w:val="24"/>
                <w:szCs w:val="24"/>
                <w:lang w:val="uk-UA"/>
              </w:rPr>
              <w:t>11000</w:t>
            </w:r>
            <w:r w:rsidR="00FB3576" w:rsidRPr="00672CEE">
              <w:rPr>
                <w:rFonts w:ascii="Times New Roman" w:hAnsi="Times New Roman"/>
                <w:bCs/>
                <w:sz w:val="24"/>
                <w:szCs w:val="24"/>
                <w:lang w:val="uk-UA"/>
              </w:rPr>
              <w:t>,0</w:t>
            </w:r>
          </w:p>
        </w:tc>
        <w:tc>
          <w:tcPr>
            <w:tcW w:w="3631" w:type="dxa"/>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E87233">
            <w:pPr>
              <w:snapToGrid w:val="0"/>
              <w:spacing w:after="0" w:line="240" w:lineRule="auto"/>
              <w:rPr>
                <w:rFonts w:ascii="Times New Roman" w:hAnsi="Times New Roman"/>
                <w:bCs/>
                <w:sz w:val="24"/>
                <w:szCs w:val="24"/>
                <w:lang w:val="uk-UA"/>
              </w:rPr>
            </w:pPr>
            <w:r w:rsidRPr="00672CEE">
              <w:rPr>
                <w:rFonts w:ascii="Times New Roman" w:hAnsi="Times New Roman"/>
                <w:bCs/>
                <w:sz w:val="24"/>
                <w:szCs w:val="24"/>
                <w:lang w:val="uk-UA"/>
              </w:rPr>
              <w:t xml:space="preserve">Придбання </w:t>
            </w:r>
            <w:r w:rsidRPr="00672CEE">
              <w:rPr>
                <w:rFonts w:ascii="Times New Roman" w:hAnsi="Times New Roman"/>
                <w:bCs/>
                <w:sz w:val="24"/>
                <w:szCs w:val="24"/>
              </w:rPr>
              <w:t xml:space="preserve">30 </w:t>
            </w:r>
            <w:proofErr w:type="spellStart"/>
            <w:r w:rsidRPr="00672CEE">
              <w:rPr>
                <w:rFonts w:ascii="Times New Roman" w:hAnsi="Times New Roman"/>
                <w:bCs/>
                <w:sz w:val="24"/>
                <w:szCs w:val="24"/>
                <w:lang w:val="uk-UA"/>
              </w:rPr>
              <w:t>низькопідлогових</w:t>
            </w:r>
            <w:proofErr w:type="spellEnd"/>
            <w:r w:rsidRPr="00672CEE">
              <w:rPr>
                <w:rFonts w:ascii="Times New Roman" w:hAnsi="Times New Roman"/>
                <w:bCs/>
                <w:sz w:val="24"/>
                <w:szCs w:val="24"/>
                <w:lang w:val="uk-UA"/>
              </w:rPr>
              <w:t xml:space="preserve"> автобусів в лізинг. </w:t>
            </w:r>
          </w:p>
        </w:tc>
      </w:tr>
      <w:tr w:rsidR="00FB3576" w:rsidRPr="00672CEE" w:rsidTr="00430950">
        <w:trPr>
          <w:gridAfter w:val="1"/>
          <w:wAfter w:w="60" w:type="dxa"/>
          <w:cantSplit/>
        </w:trPr>
        <w:tc>
          <w:tcPr>
            <w:tcW w:w="376" w:type="dxa"/>
            <w:vMerge w:val="restart"/>
            <w:tcBorders>
              <w:top w:val="single" w:sz="4" w:space="0" w:color="auto"/>
              <w:left w:val="single" w:sz="4" w:space="0" w:color="auto"/>
              <w:bottom w:val="single" w:sz="4" w:space="0" w:color="auto"/>
              <w:right w:val="single" w:sz="4" w:space="0" w:color="auto"/>
            </w:tcBorders>
            <w:shd w:val="clear" w:color="auto" w:fill="auto"/>
          </w:tcPr>
          <w:p w:rsidR="00FB3576" w:rsidRPr="00833B48" w:rsidRDefault="00FB3576" w:rsidP="00555D8B">
            <w:pPr>
              <w:snapToGrid w:val="0"/>
              <w:jc w:val="center"/>
              <w:rPr>
                <w:rFonts w:ascii="Times New Roman" w:hAnsi="Times New Roman"/>
                <w:i/>
                <w:lang w:val="uk-UA"/>
              </w:rPr>
            </w:pPr>
            <w:r w:rsidRPr="00833B48">
              <w:rPr>
                <w:rFonts w:ascii="Times New Roman" w:hAnsi="Times New Roman"/>
                <w:i/>
                <w:lang w:val="uk-UA"/>
              </w:rPr>
              <w:t xml:space="preserve">                 </w:t>
            </w:r>
          </w:p>
          <w:p w:rsidR="00FB3576" w:rsidRPr="00833B48" w:rsidRDefault="00FB3576" w:rsidP="00555D8B">
            <w:pPr>
              <w:snapToGrid w:val="0"/>
              <w:jc w:val="center"/>
              <w:rPr>
                <w:rFonts w:ascii="Times New Roman" w:hAnsi="Times New Roman"/>
                <w:i/>
              </w:rPr>
            </w:pPr>
            <w:r w:rsidRPr="00833B48">
              <w:rPr>
                <w:rFonts w:ascii="Times New Roman" w:hAnsi="Times New Roman"/>
                <w:i/>
              </w:rPr>
              <w:t>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555D8B">
            <w:pPr>
              <w:rPr>
                <w:rFonts w:ascii="Times New Roman" w:hAnsi="Times New Roman"/>
                <w:i/>
                <w:sz w:val="24"/>
                <w:szCs w:val="24"/>
              </w:rPr>
            </w:pPr>
            <w:proofErr w:type="spellStart"/>
            <w:r w:rsidRPr="00672CEE">
              <w:rPr>
                <w:rFonts w:ascii="Times New Roman" w:hAnsi="Times New Roman"/>
                <w:i/>
                <w:sz w:val="24"/>
                <w:szCs w:val="24"/>
              </w:rPr>
              <w:t>Будівництво</w:t>
            </w:r>
            <w:proofErr w:type="spellEnd"/>
            <w:r w:rsidRPr="00672CEE">
              <w:rPr>
                <w:rFonts w:ascii="Times New Roman" w:hAnsi="Times New Roman"/>
                <w:i/>
                <w:sz w:val="24"/>
                <w:szCs w:val="24"/>
              </w:rPr>
              <w:t xml:space="preserve"> АГЗП</w:t>
            </w:r>
          </w:p>
        </w:tc>
        <w:tc>
          <w:tcPr>
            <w:tcW w:w="238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spacing w:after="0" w:line="240" w:lineRule="auto"/>
              <w:rPr>
                <w:rFonts w:ascii="Times New Roman" w:hAnsi="Times New Roman"/>
                <w:i/>
                <w:sz w:val="24"/>
                <w:szCs w:val="24"/>
              </w:rPr>
            </w:pPr>
            <w:r w:rsidRPr="00672CEE">
              <w:rPr>
                <w:rFonts w:ascii="Times New Roman" w:hAnsi="Times New Roman"/>
                <w:i/>
                <w:sz w:val="24"/>
                <w:szCs w:val="24"/>
                <w:lang w:val="uk-UA"/>
              </w:rPr>
              <w:t>6.1.</w:t>
            </w:r>
            <w:proofErr w:type="spellStart"/>
            <w:r w:rsidRPr="00672CEE">
              <w:rPr>
                <w:rFonts w:ascii="Times New Roman" w:hAnsi="Times New Roman"/>
                <w:i/>
                <w:sz w:val="24"/>
                <w:szCs w:val="24"/>
              </w:rPr>
              <w:t>Будівництво</w:t>
            </w:r>
            <w:proofErr w:type="spellEnd"/>
            <w:r w:rsidRPr="00672CEE">
              <w:rPr>
                <w:rFonts w:ascii="Times New Roman" w:hAnsi="Times New Roman"/>
                <w:i/>
                <w:sz w:val="24"/>
                <w:szCs w:val="24"/>
              </w:rPr>
              <w:t xml:space="preserve"> АГЗП</w:t>
            </w:r>
          </w:p>
        </w:tc>
        <w:tc>
          <w:tcPr>
            <w:tcW w:w="1867" w:type="dxa"/>
            <w:vMerge w:val="restart"/>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spacing w:after="0" w:line="240" w:lineRule="auto"/>
              <w:rPr>
                <w:rFonts w:ascii="Times New Roman" w:hAnsi="Times New Roman"/>
                <w:i/>
                <w:sz w:val="24"/>
                <w:szCs w:val="24"/>
              </w:rPr>
            </w:pPr>
            <w:r w:rsidRPr="00672CEE">
              <w:rPr>
                <w:rFonts w:ascii="Times New Roman" w:hAnsi="Times New Roman"/>
                <w:i/>
                <w:sz w:val="24"/>
                <w:szCs w:val="24"/>
              </w:rPr>
              <w:t xml:space="preserve">КП </w:t>
            </w:r>
            <w:proofErr w:type="spellStart"/>
            <w:r w:rsidRPr="00672CEE">
              <w:rPr>
                <w:rFonts w:ascii="Times New Roman" w:hAnsi="Times New Roman"/>
                <w:i/>
                <w:sz w:val="24"/>
                <w:szCs w:val="24"/>
              </w:rPr>
              <w:t>Тернопільелектротранс</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spacing w:after="0" w:line="240" w:lineRule="auto"/>
              <w:rPr>
                <w:rFonts w:ascii="Times New Roman" w:hAnsi="Times New Roman"/>
                <w:i/>
                <w:sz w:val="24"/>
                <w:szCs w:val="24"/>
              </w:rPr>
            </w:pPr>
            <w:r w:rsidRPr="00672CEE">
              <w:rPr>
                <w:rFonts w:ascii="Times New Roman" w:hAnsi="Times New Roman"/>
                <w:i/>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i/>
                <w:sz w:val="24"/>
                <w:szCs w:val="24"/>
              </w:rPr>
            </w:pPr>
            <w:r w:rsidRPr="00672CEE">
              <w:rPr>
                <w:rFonts w:ascii="Times New Roman" w:hAnsi="Times New Roman"/>
                <w:bCs/>
                <w:i/>
                <w:sz w:val="24"/>
                <w:szCs w:val="24"/>
                <w:lang w:val="uk-U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A4DD2" w:rsidRPr="00672CEE" w:rsidRDefault="00DE51F9" w:rsidP="00873EDC">
            <w:pPr>
              <w:snapToGrid w:val="0"/>
              <w:spacing w:after="0" w:line="240" w:lineRule="auto"/>
              <w:jc w:val="center"/>
              <w:rPr>
                <w:rFonts w:ascii="Times New Roman" w:hAnsi="Times New Roman"/>
                <w:i/>
                <w:sz w:val="24"/>
                <w:szCs w:val="24"/>
              </w:rPr>
            </w:pPr>
            <w:r w:rsidRPr="00672CEE">
              <w:rPr>
                <w:rFonts w:ascii="Times New Roman" w:hAnsi="Times New Roman"/>
                <w:bCs/>
                <w:i/>
                <w:sz w:val="24"/>
                <w:szCs w:val="24"/>
                <w:lang w:val="uk-UA"/>
              </w:rPr>
              <w:t>100</w:t>
            </w:r>
            <w:r w:rsidR="00873EDC" w:rsidRPr="00672CEE">
              <w:rPr>
                <w:rFonts w:ascii="Times New Roman" w:hAnsi="Times New Roman"/>
                <w:bCs/>
                <w:i/>
                <w:sz w:val="24"/>
                <w:szCs w:val="24"/>
                <w:lang w:val="uk-UA"/>
              </w:rPr>
              <w:t>4</w:t>
            </w:r>
            <w:r w:rsidR="000A4DD2" w:rsidRPr="00672CEE">
              <w:rPr>
                <w:rFonts w:ascii="Times New Roman" w:hAnsi="Times New Roman"/>
                <w:bCs/>
                <w:i/>
                <w:sz w:val="24"/>
                <w:szCs w:val="24"/>
                <w:lang w:val="uk-UA"/>
              </w:rPr>
              <w:t xml:space="preserve"> </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DE51F9" w:rsidP="00CF3909">
            <w:pPr>
              <w:snapToGrid w:val="0"/>
              <w:spacing w:after="0" w:line="240" w:lineRule="auto"/>
              <w:jc w:val="center"/>
              <w:rPr>
                <w:rFonts w:ascii="Times New Roman" w:hAnsi="Times New Roman"/>
                <w:i/>
                <w:sz w:val="24"/>
                <w:szCs w:val="24"/>
              </w:rPr>
            </w:pPr>
            <w:r w:rsidRPr="00672CEE">
              <w:rPr>
                <w:rFonts w:ascii="Times New Roman" w:hAnsi="Times New Roman"/>
                <w:bCs/>
                <w:i/>
                <w:sz w:val="24"/>
                <w:szCs w:val="24"/>
                <w:lang w:val="uk-UA"/>
              </w:rPr>
              <w:t>805</w:t>
            </w:r>
            <w:r w:rsidR="00E358C8" w:rsidRPr="00672CEE">
              <w:rPr>
                <w:rFonts w:ascii="Times New Roman" w:hAnsi="Times New Roman"/>
                <w:bCs/>
                <w:i/>
                <w:sz w:val="24"/>
                <w:szCs w:val="24"/>
                <w:lang w:val="uk-UA"/>
              </w:rPr>
              <w:t>5</w:t>
            </w:r>
          </w:p>
        </w:tc>
        <w:tc>
          <w:tcPr>
            <w:tcW w:w="3631" w:type="dxa"/>
            <w:vMerge w:val="restart"/>
            <w:tcBorders>
              <w:top w:val="single" w:sz="4" w:space="0" w:color="auto"/>
              <w:left w:val="single" w:sz="4" w:space="0" w:color="auto"/>
              <w:right w:val="single" w:sz="4" w:space="0" w:color="auto"/>
            </w:tcBorders>
            <w:shd w:val="clear" w:color="auto" w:fill="auto"/>
          </w:tcPr>
          <w:p w:rsidR="00DE51F9" w:rsidRPr="00672CEE" w:rsidRDefault="00FB3576" w:rsidP="00975368">
            <w:pPr>
              <w:snapToGrid w:val="0"/>
              <w:spacing w:after="0" w:line="240" w:lineRule="auto"/>
              <w:rPr>
                <w:rFonts w:ascii="Times New Roman" w:hAnsi="Times New Roman"/>
                <w:i/>
                <w:sz w:val="24"/>
                <w:szCs w:val="24"/>
              </w:rPr>
            </w:pPr>
            <w:proofErr w:type="spellStart"/>
            <w:r w:rsidRPr="00672CEE">
              <w:rPr>
                <w:rFonts w:ascii="Times New Roman" w:hAnsi="Times New Roman"/>
                <w:bCs/>
                <w:i/>
                <w:sz w:val="24"/>
                <w:szCs w:val="24"/>
              </w:rPr>
              <w:t>Будівництво</w:t>
            </w:r>
            <w:proofErr w:type="spellEnd"/>
            <w:r w:rsidRPr="00672CEE">
              <w:rPr>
                <w:rFonts w:ascii="Times New Roman" w:hAnsi="Times New Roman"/>
                <w:bCs/>
                <w:i/>
                <w:sz w:val="24"/>
                <w:szCs w:val="24"/>
              </w:rPr>
              <w:t xml:space="preserve"> та </w:t>
            </w:r>
            <w:proofErr w:type="spellStart"/>
            <w:r w:rsidRPr="00672CEE">
              <w:rPr>
                <w:rFonts w:ascii="Times New Roman" w:hAnsi="Times New Roman"/>
                <w:bCs/>
                <w:i/>
                <w:sz w:val="24"/>
                <w:szCs w:val="24"/>
              </w:rPr>
              <w:t>обслуговування</w:t>
            </w:r>
            <w:proofErr w:type="spellEnd"/>
            <w:r w:rsidRPr="00672CEE">
              <w:rPr>
                <w:rFonts w:ascii="Times New Roman" w:hAnsi="Times New Roman"/>
                <w:bCs/>
                <w:i/>
                <w:sz w:val="24"/>
                <w:szCs w:val="24"/>
              </w:rPr>
              <w:t xml:space="preserve"> АГЗП </w:t>
            </w:r>
            <w:proofErr w:type="spellStart"/>
            <w:r w:rsidRPr="00672CEE">
              <w:rPr>
                <w:rFonts w:ascii="Times New Roman" w:hAnsi="Times New Roman"/>
                <w:bCs/>
                <w:i/>
                <w:sz w:val="24"/>
                <w:szCs w:val="24"/>
              </w:rPr>
              <w:t>з</w:t>
            </w:r>
            <w:proofErr w:type="spellEnd"/>
            <w:r w:rsidRPr="00672CEE">
              <w:rPr>
                <w:rFonts w:ascii="Times New Roman" w:hAnsi="Times New Roman"/>
                <w:bCs/>
                <w:i/>
                <w:sz w:val="24"/>
                <w:szCs w:val="24"/>
              </w:rPr>
              <w:t xml:space="preserve"> пунктом </w:t>
            </w:r>
            <w:proofErr w:type="spellStart"/>
            <w:r w:rsidRPr="00672CEE">
              <w:rPr>
                <w:rFonts w:ascii="Times New Roman" w:hAnsi="Times New Roman"/>
                <w:bCs/>
                <w:i/>
                <w:sz w:val="24"/>
                <w:szCs w:val="24"/>
              </w:rPr>
              <w:t>сервісного</w:t>
            </w:r>
            <w:proofErr w:type="spellEnd"/>
            <w:r w:rsidRPr="00672CEE">
              <w:rPr>
                <w:rFonts w:ascii="Times New Roman" w:hAnsi="Times New Roman"/>
                <w:bCs/>
                <w:i/>
                <w:sz w:val="24"/>
                <w:szCs w:val="24"/>
              </w:rPr>
              <w:t xml:space="preserve"> </w:t>
            </w:r>
            <w:proofErr w:type="spellStart"/>
            <w:r w:rsidRPr="00672CEE">
              <w:rPr>
                <w:rFonts w:ascii="Times New Roman" w:hAnsi="Times New Roman"/>
                <w:bCs/>
                <w:i/>
                <w:sz w:val="24"/>
                <w:szCs w:val="24"/>
              </w:rPr>
              <w:t>обслуговування</w:t>
            </w:r>
            <w:proofErr w:type="spellEnd"/>
            <w:r w:rsidRPr="00672CEE">
              <w:rPr>
                <w:rFonts w:ascii="Times New Roman" w:hAnsi="Times New Roman"/>
                <w:bCs/>
                <w:i/>
                <w:sz w:val="24"/>
                <w:szCs w:val="24"/>
              </w:rPr>
              <w:t xml:space="preserve"> </w:t>
            </w:r>
            <w:proofErr w:type="spellStart"/>
            <w:r w:rsidRPr="00672CEE">
              <w:rPr>
                <w:rFonts w:ascii="Times New Roman" w:hAnsi="Times New Roman"/>
                <w:bCs/>
                <w:i/>
                <w:sz w:val="24"/>
                <w:szCs w:val="24"/>
              </w:rPr>
              <w:t>водії</w:t>
            </w:r>
            <w:proofErr w:type="gramStart"/>
            <w:r w:rsidRPr="00672CEE">
              <w:rPr>
                <w:rFonts w:ascii="Times New Roman" w:hAnsi="Times New Roman"/>
                <w:bCs/>
                <w:i/>
                <w:sz w:val="24"/>
                <w:szCs w:val="24"/>
              </w:rPr>
              <w:t>в</w:t>
            </w:r>
            <w:proofErr w:type="spellEnd"/>
            <w:proofErr w:type="gramEnd"/>
            <w:r w:rsidRPr="00672CEE">
              <w:rPr>
                <w:rFonts w:ascii="Times New Roman" w:hAnsi="Times New Roman"/>
                <w:bCs/>
                <w:i/>
                <w:sz w:val="24"/>
                <w:szCs w:val="24"/>
              </w:rPr>
              <w:t xml:space="preserve"> та </w:t>
            </w:r>
            <w:proofErr w:type="spellStart"/>
            <w:r w:rsidRPr="00672CEE">
              <w:rPr>
                <w:rFonts w:ascii="Times New Roman" w:hAnsi="Times New Roman"/>
                <w:bCs/>
                <w:i/>
                <w:sz w:val="24"/>
                <w:szCs w:val="24"/>
              </w:rPr>
              <w:t>пасажирів</w:t>
            </w:r>
            <w:proofErr w:type="spellEnd"/>
            <w:r w:rsidRPr="00672CEE">
              <w:rPr>
                <w:rFonts w:ascii="Times New Roman" w:hAnsi="Times New Roman"/>
                <w:bCs/>
                <w:i/>
                <w:sz w:val="24"/>
                <w:szCs w:val="24"/>
              </w:rPr>
              <w:t xml:space="preserve"> за </w:t>
            </w:r>
            <w:proofErr w:type="spellStart"/>
            <w:r w:rsidRPr="00672CEE">
              <w:rPr>
                <w:rFonts w:ascii="Times New Roman" w:hAnsi="Times New Roman"/>
                <w:bCs/>
                <w:i/>
                <w:sz w:val="24"/>
                <w:szCs w:val="24"/>
              </w:rPr>
              <w:t>адресою</w:t>
            </w:r>
            <w:proofErr w:type="spellEnd"/>
            <w:r w:rsidRPr="00672CEE">
              <w:rPr>
                <w:rFonts w:ascii="Times New Roman" w:hAnsi="Times New Roman"/>
                <w:bCs/>
                <w:i/>
                <w:sz w:val="24"/>
                <w:szCs w:val="24"/>
              </w:rPr>
              <w:t xml:space="preserve"> </w:t>
            </w:r>
            <w:proofErr w:type="spellStart"/>
            <w:r w:rsidRPr="00672CEE">
              <w:rPr>
                <w:rFonts w:ascii="Times New Roman" w:hAnsi="Times New Roman"/>
                <w:bCs/>
                <w:i/>
                <w:sz w:val="24"/>
                <w:szCs w:val="24"/>
              </w:rPr>
              <w:t>вул</w:t>
            </w:r>
            <w:proofErr w:type="spellEnd"/>
            <w:r w:rsidRPr="00672CEE">
              <w:rPr>
                <w:rFonts w:ascii="Times New Roman" w:hAnsi="Times New Roman"/>
                <w:bCs/>
                <w:i/>
                <w:sz w:val="24"/>
                <w:szCs w:val="24"/>
              </w:rPr>
              <w:t xml:space="preserve">. </w:t>
            </w:r>
            <w:proofErr w:type="spellStart"/>
            <w:r w:rsidRPr="00672CEE">
              <w:rPr>
                <w:rFonts w:ascii="Times New Roman" w:hAnsi="Times New Roman"/>
                <w:bCs/>
                <w:i/>
                <w:sz w:val="24"/>
                <w:szCs w:val="24"/>
              </w:rPr>
              <w:t>С.Будного</w:t>
            </w:r>
            <w:proofErr w:type="spellEnd"/>
          </w:p>
        </w:tc>
      </w:tr>
      <w:tr w:rsidR="00FB3576" w:rsidRPr="00672CEE" w:rsidTr="00430950">
        <w:trPr>
          <w:gridAfter w:val="1"/>
          <w:wAfter w:w="60" w:type="dxa"/>
          <w:cantSplit/>
          <w:trHeight w:val="995"/>
        </w:trPr>
        <w:tc>
          <w:tcPr>
            <w:tcW w:w="376" w:type="dxa"/>
            <w:vMerge/>
            <w:tcBorders>
              <w:top w:val="single" w:sz="4" w:space="0" w:color="auto"/>
              <w:left w:val="single" w:sz="4" w:space="0" w:color="auto"/>
              <w:bottom w:val="single" w:sz="4" w:space="0" w:color="auto"/>
              <w:right w:val="single" w:sz="4" w:space="0" w:color="auto"/>
            </w:tcBorders>
            <w:shd w:val="clear" w:color="auto" w:fill="auto"/>
          </w:tcPr>
          <w:p w:rsidR="00FB3576" w:rsidRPr="00833B48" w:rsidRDefault="00FB3576" w:rsidP="00555D8B">
            <w:pPr>
              <w:snapToGrid w:val="0"/>
              <w:jc w:val="center"/>
              <w:rPr>
                <w:rFonts w:ascii="Times New Roman" w:hAnsi="Times New Roman"/>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555D8B">
            <w:pPr>
              <w:rPr>
                <w:rFonts w:ascii="Times New Roman" w:hAnsi="Times New Roman"/>
                <w:i/>
                <w:sz w:val="24"/>
                <w:szCs w:val="24"/>
              </w:rPr>
            </w:pPr>
          </w:p>
        </w:tc>
        <w:tc>
          <w:tcPr>
            <w:tcW w:w="2385" w:type="dxa"/>
            <w:gridSpan w:val="2"/>
            <w:vMerge/>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spacing w:after="0" w:line="240" w:lineRule="auto"/>
              <w:rPr>
                <w:rFonts w:ascii="Times New Roman" w:hAnsi="Times New Roman"/>
                <w:i/>
                <w:sz w:val="24"/>
                <w:szCs w:val="24"/>
              </w:rPr>
            </w:pPr>
          </w:p>
        </w:tc>
        <w:tc>
          <w:tcPr>
            <w:tcW w:w="1867" w:type="dxa"/>
            <w:vMerge/>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spacing w:after="0" w:line="240" w:lineRule="auto"/>
              <w:rPr>
                <w:rFonts w:ascii="Times New Roman" w:hAnsi="Times New Roman"/>
                <w:i/>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FB3576" w:rsidRPr="00672CEE" w:rsidRDefault="00FB3576" w:rsidP="002B5D53">
            <w:pPr>
              <w:spacing w:after="0" w:line="240" w:lineRule="auto"/>
              <w:rPr>
                <w:rFonts w:ascii="Times New Roman" w:hAnsi="Times New Roman"/>
                <w:i/>
                <w:sz w:val="24"/>
                <w:szCs w:val="24"/>
                <w:lang w:val="uk-UA"/>
              </w:rPr>
            </w:pPr>
            <w:r w:rsidRPr="00672CEE">
              <w:rPr>
                <w:rFonts w:ascii="Times New Roman" w:hAnsi="Times New Roman"/>
                <w:i/>
                <w:sz w:val="24"/>
                <w:szCs w:val="24"/>
                <w:lang w:val="uk-UA"/>
              </w:rPr>
              <w:t>Інші кошти (кошти інвестора)</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bCs/>
                <w:i/>
                <w:sz w:val="24"/>
                <w:szCs w:val="24"/>
                <w:lang w:val="uk-UA"/>
              </w:rPr>
            </w:pPr>
            <w:r w:rsidRPr="00672CEE">
              <w:rPr>
                <w:rFonts w:ascii="Times New Roman" w:hAnsi="Times New Roman"/>
                <w:bCs/>
                <w:i/>
                <w:sz w:val="24"/>
                <w:szCs w:val="24"/>
                <w:lang w:val="uk-UA"/>
              </w:rPr>
              <w:t>17,0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FB3576" w:rsidP="002B5D53">
            <w:pPr>
              <w:snapToGrid w:val="0"/>
              <w:spacing w:after="0" w:line="240" w:lineRule="auto"/>
              <w:jc w:val="center"/>
              <w:rPr>
                <w:rFonts w:ascii="Times New Roman" w:hAnsi="Times New Roman"/>
                <w:bCs/>
                <w:i/>
                <w:sz w:val="24"/>
                <w:szCs w:val="24"/>
                <w:lang w:val="uk-UA"/>
              </w:rPr>
            </w:pPr>
            <w:r w:rsidRPr="00672CEE">
              <w:rPr>
                <w:rFonts w:ascii="Times New Roman" w:hAnsi="Times New Roman"/>
                <w:bCs/>
                <w:i/>
                <w:sz w:val="24"/>
                <w:szCs w:val="24"/>
                <w:lang w:val="uk-UA"/>
              </w:rPr>
              <w:t>1595,2</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576" w:rsidRPr="00672CEE" w:rsidRDefault="003462D5" w:rsidP="002B5D53">
            <w:pPr>
              <w:snapToGrid w:val="0"/>
              <w:spacing w:after="0" w:line="240" w:lineRule="auto"/>
              <w:jc w:val="center"/>
              <w:rPr>
                <w:rFonts w:ascii="Times New Roman" w:hAnsi="Times New Roman"/>
                <w:bCs/>
                <w:i/>
                <w:sz w:val="24"/>
                <w:szCs w:val="24"/>
                <w:lang w:val="uk-UA"/>
              </w:rPr>
            </w:pPr>
            <w:r w:rsidRPr="00672CEE">
              <w:rPr>
                <w:rFonts w:ascii="Times New Roman" w:hAnsi="Times New Roman"/>
                <w:bCs/>
                <w:i/>
                <w:sz w:val="24"/>
                <w:szCs w:val="24"/>
                <w:lang w:val="uk-UA"/>
              </w:rPr>
              <w:t>0,0</w:t>
            </w:r>
          </w:p>
        </w:tc>
        <w:tc>
          <w:tcPr>
            <w:tcW w:w="3631" w:type="dxa"/>
            <w:vMerge/>
            <w:tcBorders>
              <w:left w:val="single" w:sz="4" w:space="0" w:color="auto"/>
              <w:bottom w:val="single" w:sz="4" w:space="0" w:color="auto"/>
              <w:right w:val="single" w:sz="4" w:space="0" w:color="auto"/>
            </w:tcBorders>
            <w:shd w:val="clear" w:color="auto" w:fill="auto"/>
          </w:tcPr>
          <w:p w:rsidR="00FB3576" w:rsidRPr="00672CEE" w:rsidRDefault="00FB3576" w:rsidP="002B5D53">
            <w:pPr>
              <w:snapToGrid w:val="0"/>
              <w:spacing w:after="0" w:line="240" w:lineRule="auto"/>
              <w:rPr>
                <w:rFonts w:ascii="Times New Roman" w:hAnsi="Times New Roman"/>
                <w:bCs/>
                <w:i/>
                <w:sz w:val="24"/>
                <w:szCs w:val="24"/>
              </w:rPr>
            </w:pPr>
          </w:p>
        </w:tc>
      </w:tr>
      <w:tr w:rsidR="00E539D1" w:rsidRPr="00672CEE" w:rsidTr="00430950">
        <w:trPr>
          <w:gridAfter w:val="1"/>
          <w:wAfter w:w="60" w:type="dxa"/>
          <w:cantSplit/>
          <w:trHeight w:val="995"/>
        </w:trPr>
        <w:tc>
          <w:tcPr>
            <w:tcW w:w="376" w:type="dxa"/>
            <w:vMerge w:val="restart"/>
            <w:tcBorders>
              <w:top w:val="single" w:sz="4" w:space="0" w:color="auto"/>
              <w:left w:val="single" w:sz="4" w:space="0" w:color="auto"/>
              <w:right w:val="single" w:sz="4" w:space="0" w:color="auto"/>
            </w:tcBorders>
            <w:shd w:val="clear" w:color="auto" w:fill="auto"/>
          </w:tcPr>
          <w:p w:rsidR="00E539D1" w:rsidRPr="00CC43DE" w:rsidRDefault="00E539D1" w:rsidP="00E539D1">
            <w:pPr>
              <w:pStyle w:val="1"/>
              <w:shd w:val="clear" w:color="auto" w:fill="FFFFFF"/>
              <w:ind w:firstLine="34"/>
              <w:jc w:val="both"/>
              <w:rPr>
                <w:rFonts w:ascii="Times New Roman" w:hAnsi="Times New Roman" w:cs="Times New Roman"/>
              </w:rPr>
            </w:pPr>
            <w:r w:rsidRPr="00CC43DE">
              <w:rPr>
                <w:rFonts w:ascii="Times New Roman" w:hAnsi="Times New Roman" w:cs="Times New Roman"/>
              </w:rPr>
              <w:lastRenderedPageBreak/>
              <w:t>7</w:t>
            </w:r>
          </w:p>
        </w:tc>
        <w:tc>
          <w:tcPr>
            <w:tcW w:w="1701" w:type="dxa"/>
            <w:vMerge w:val="restart"/>
            <w:tcBorders>
              <w:top w:val="single" w:sz="4" w:space="0" w:color="auto"/>
              <w:left w:val="single" w:sz="4" w:space="0" w:color="auto"/>
              <w:right w:val="single" w:sz="4" w:space="0" w:color="auto"/>
            </w:tcBorders>
            <w:shd w:val="clear" w:color="auto" w:fill="auto"/>
          </w:tcPr>
          <w:p w:rsidR="00E539D1" w:rsidRPr="00672CEE" w:rsidRDefault="00E539D1" w:rsidP="006D51D4">
            <w:pPr>
              <w:pStyle w:val="1"/>
              <w:shd w:val="clear" w:color="auto" w:fill="FFFFFF"/>
              <w:jc w:val="center"/>
              <w:rPr>
                <w:rFonts w:ascii="Times New Roman" w:hAnsi="Times New Roman" w:cs="Times New Roman"/>
                <w:sz w:val="24"/>
                <w:szCs w:val="24"/>
                <w:lang w:val="en-US"/>
              </w:rPr>
            </w:pPr>
            <w:proofErr w:type="spellStart"/>
            <w:r w:rsidRPr="00672CEE">
              <w:rPr>
                <w:rFonts w:ascii="Times New Roman" w:hAnsi="Times New Roman" w:cs="Times New Roman"/>
                <w:sz w:val="24"/>
                <w:szCs w:val="24"/>
                <w:lang w:val="en-US"/>
              </w:rPr>
              <w:t>Технічне</w:t>
            </w:r>
            <w:proofErr w:type="spellEnd"/>
            <w:r w:rsidRPr="00672CEE">
              <w:rPr>
                <w:rFonts w:ascii="Times New Roman" w:hAnsi="Times New Roman" w:cs="Times New Roman"/>
                <w:sz w:val="24"/>
                <w:szCs w:val="24"/>
                <w:lang w:val="en-US"/>
              </w:rPr>
              <w:t xml:space="preserve"> </w:t>
            </w:r>
            <w:proofErr w:type="spellStart"/>
            <w:r w:rsidRPr="00672CEE">
              <w:rPr>
                <w:rFonts w:ascii="Times New Roman" w:hAnsi="Times New Roman" w:cs="Times New Roman"/>
                <w:sz w:val="24"/>
                <w:szCs w:val="24"/>
                <w:lang w:val="en-US"/>
              </w:rPr>
              <w:t>переосна</w:t>
            </w:r>
            <w:proofErr w:type="spellEnd"/>
            <w:r w:rsidRPr="00672CEE">
              <w:rPr>
                <w:rFonts w:ascii="Times New Roman" w:hAnsi="Times New Roman" w:cs="Times New Roman"/>
                <w:sz w:val="24"/>
                <w:szCs w:val="24"/>
              </w:rPr>
              <w:t>-</w:t>
            </w:r>
            <w:proofErr w:type="spellStart"/>
            <w:r w:rsidRPr="00672CEE">
              <w:rPr>
                <w:rFonts w:ascii="Times New Roman" w:hAnsi="Times New Roman" w:cs="Times New Roman"/>
                <w:sz w:val="24"/>
                <w:szCs w:val="24"/>
                <w:lang w:val="en-US"/>
              </w:rPr>
              <w:t>щення</w:t>
            </w:r>
            <w:proofErr w:type="spellEnd"/>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rsidR="00E539D1" w:rsidRPr="00672CEE" w:rsidRDefault="00E539D1" w:rsidP="006D51D4">
            <w:pPr>
              <w:pStyle w:val="1"/>
              <w:shd w:val="clear" w:color="auto" w:fill="FFFFFF"/>
              <w:jc w:val="center"/>
              <w:rPr>
                <w:rFonts w:ascii="Times New Roman" w:hAnsi="Times New Roman" w:cs="Times New Roman"/>
                <w:sz w:val="24"/>
                <w:szCs w:val="24"/>
              </w:rPr>
            </w:pPr>
            <w:r w:rsidRPr="00672CEE">
              <w:rPr>
                <w:rFonts w:ascii="Times New Roman" w:hAnsi="Times New Roman" w:cs="Times New Roman"/>
                <w:sz w:val="24"/>
                <w:szCs w:val="24"/>
              </w:rPr>
              <w:t>7.1.Модернізація підприємства</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E539D1" w:rsidRPr="00672CEE" w:rsidRDefault="00E539D1" w:rsidP="006D51D4">
            <w:pPr>
              <w:pStyle w:val="1"/>
              <w:shd w:val="clear" w:color="auto" w:fill="FFFFFF"/>
              <w:jc w:val="center"/>
              <w:rPr>
                <w:rFonts w:ascii="Times New Roman" w:hAnsi="Times New Roman" w:cs="Times New Roman"/>
                <w:sz w:val="24"/>
                <w:szCs w:val="24"/>
                <w:lang w:val="en-US"/>
              </w:rPr>
            </w:pPr>
            <w:proofErr w:type="spellStart"/>
            <w:r w:rsidRPr="00672CEE">
              <w:rPr>
                <w:rFonts w:ascii="Times New Roman" w:hAnsi="Times New Roman" w:cs="Times New Roman"/>
                <w:sz w:val="24"/>
                <w:szCs w:val="24"/>
              </w:rPr>
              <w:t>КП</w:t>
            </w:r>
            <w:proofErr w:type="spellEnd"/>
            <w:r w:rsidRPr="00672CEE">
              <w:rPr>
                <w:rFonts w:ascii="Times New Roman" w:hAnsi="Times New Roman" w:cs="Times New Roman"/>
                <w:sz w:val="24"/>
                <w:szCs w:val="24"/>
              </w:rPr>
              <w:t xml:space="preserve"> «</w:t>
            </w:r>
            <w:proofErr w:type="spellStart"/>
            <w:r w:rsidRPr="00672CEE">
              <w:rPr>
                <w:rFonts w:ascii="Times New Roman" w:hAnsi="Times New Roman" w:cs="Times New Roman"/>
                <w:sz w:val="24"/>
                <w:szCs w:val="24"/>
              </w:rPr>
              <w:t>Міськавтотранс</w:t>
            </w:r>
            <w:proofErr w:type="spellEnd"/>
            <w:r w:rsidRPr="00672CEE">
              <w:rPr>
                <w:rFonts w:ascii="Times New Roman" w:hAnsi="Times New Roman" w:cs="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E539D1" w:rsidRPr="00672CEE" w:rsidRDefault="00E539D1" w:rsidP="006D51D4">
            <w:pPr>
              <w:pStyle w:val="1"/>
              <w:shd w:val="clear" w:color="auto" w:fill="FFFFFF"/>
              <w:jc w:val="center"/>
              <w:rPr>
                <w:rFonts w:ascii="Times New Roman" w:hAnsi="Times New Roman" w:cs="Times New Roman"/>
                <w:sz w:val="24"/>
                <w:szCs w:val="24"/>
                <w:lang w:val="en-US"/>
              </w:rPr>
            </w:pPr>
            <w:r w:rsidRPr="00672CEE">
              <w:rPr>
                <w:rFonts w:ascii="Times New Roman" w:hAnsi="Times New Roman" w:cs="Times New Roman"/>
                <w:sz w:val="24"/>
                <w:szCs w:val="24"/>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tcPr>
          <w:p w:rsidR="00E539D1" w:rsidRPr="00672CEE" w:rsidRDefault="00E539D1" w:rsidP="006D51D4">
            <w:pPr>
              <w:pStyle w:val="1"/>
              <w:shd w:val="clear" w:color="auto" w:fill="FFFFFF"/>
              <w:ind w:firstLine="7"/>
              <w:jc w:val="center"/>
              <w:rPr>
                <w:rFonts w:ascii="Times New Roman" w:hAnsi="Times New Roman" w:cs="Times New Roman"/>
                <w:sz w:val="24"/>
                <w:szCs w:val="24"/>
              </w:rPr>
            </w:pPr>
            <w:r w:rsidRPr="00672CEE">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39D1" w:rsidRPr="00672CEE" w:rsidRDefault="00E539D1" w:rsidP="006D51D4">
            <w:pPr>
              <w:pStyle w:val="1"/>
              <w:shd w:val="clear" w:color="auto" w:fill="FFFFFF"/>
              <w:ind w:firstLine="7"/>
              <w:jc w:val="center"/>
              <w:rPr>
                <w:rFonts w:ascii="Times New Roman" w:hAnsi="Times New Roman" w:cs="Times New Roman"/>
                <w:sz w:val="24"/>
                <w:szCs w:val="24"/>
              </w:rPr>
            </w:pPr>
            <w:r w:rsidRPr="00672CEE">
              <w:rPr>
                <w:rFonts w:ascii="Times New Roman" w:hAnsi="Times New Roman" w:cs="Times New Roman"/>
                <w:sz w:val="24"/>
                <w:szCs w:val="24"/>
              </w:rPr>
              <w:t>0</w:t>
            </w:r>
            <w:r w:rsidR="00C07E74">
              <w:rPr>
                <w:rFonts w:ascii="Times New Roman" w:hAnsi="Times New Roman" w:cs="Times New Roman"/>
                <w:sz w:val="24"/>
                <w:szCs w:val="24"/>
              </w:rPr>
              <w:t>,00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E539D1" w:rsidRPr="00672CEE" w:rsidRDefault="00E539D1" w:rsidP="006D51D4">
            <w:pPr>
              <w:pStyle w:val="1"/>
              <w:shd w:val="clear" w:color="auto" w:fill="FFFFFF"/>
              <w:ind w:firstLine="7"/>
              <w:jc w:val="center"/>
              <w:rPr>
                <w:rFonts w:ascii="Times New Roman" w:hAnsi="Times New Roman" w:cs="Times New Roman"/>
                <w:sz w:val="24"/>
                <w:szCs w:val="24"/>
              </w:rPr>
            </w:pPr>
            <w:r w:rsidRPr="00672CEE">
              <w:rPr>
                <w:rFonts w:ascii="Times New Roman" w:hAnsi="Times New Roman" w:cs="Times New Roman"/>
                <w:sz w:val="24"/>
                <w:szCs w:val="24"/>
              </w:rPr>
              <w:t>10</w:t>
            </w:r>
            <w:r w:rsidRPr="00672CEE">
              <w:rPr>
                <w:rFonts w:ascii="Times New Roman" w:hAnsi="Times New Roman" w:cs="Times New Roman"/>
                <w:sz w:val="24"/>
                <w:szCs w:val="24"/>
                <w:lang w:val="en-US"/>
              </w:rPr>
              <w:t>00</w:t>
            </w:r>
            <w:r w:rsidRPr="00672CEE">
              <w:rPr>
                <w:rFonts w:ascii="Times New Roman" w:hAnsi="Times New Roman" w:cs="Times New Roman"/>
                <w:sz w:val="24"/>
                <w:szCs w:val="24"/>
              </w:rPr>
              <w:t>,0</w:t>
            </w:r>
          </w:p>
        </w:tc>
        <w:tc>
          <w:tcPr>
            <w:tcW w:w="3631" w:type="dxa"/>
            <w:tcBorders>
              <w:left w:val="single" w:sz="4" w:space="0" w:color="auto"/>
              <w:bottom w:val="single" w:sz="4" w:space="0" w:color="auto"/>
              <w:right w:val="single" w:sz="4" w:space="0" w:color="auto"/>
            </w:tcBorders>
            <w:shd w:val="clear" w:color="auto" w:fill="auto"/>
          </w:tcPr>
          <w:p w:rsidR="00E539D1" w:rsidRPr="00672CEE" w:rsidRDefault="00E539D1" w:rsidP="006D51D4">
            <w:pPr>
              <w:pStyle w:val="1"/>
              <w:shd w:val="clear" w:color="auto" w:fill="FFFFFF"/>
              <w:jc w:val="center"/>
              <w:rPr>
                <w:rFonts w:ascii="Times New Roman" w:hAnsi="Times New Roman" w:cs="Times New Roman"/>
                <w:sz w:val="24"/>
                <w:szCs w:val="24"/>
              </w:rPr>
            </w:pPr>
            <w:r w:rsidRPr="00672CEE">
              <w:rPr>
                <w:rFonts w:ascii="Times New Roman" w:hAnsi="Times New Roman" w:cs="Times New Roman"/>
                <w:sz w:val="24"/>
                <w:szCs w:val="24"/>
              </w:rPr>
              <w:t>Облаштування боксів, оглядових ям, проведення поточних ремонтів, придбання станків та іншого обладнання</w:t>
            </w:r>
          </w:p>
        </w:tc>
      </w:tr>
      <w:tr w:rsidR="00E539D1" w:rsidRPr="00833B48" w:rsidTr="00430950">
        <w:trPr>
          <w:gridAfter w:val="1"/>
          <w:wAfter w:w="60" w:type="dxa"/>
          <w:cantSplit/>
          <w:trHeight w:val="995"/>
        </w:trPr>
        <w:tc>
          <w:tcPr>
            <w:tcW w:w="376" w:type="dxa"/>
            <w:vMerge/>
            <w:tcBorders>
              <w:left w:val="single" w:sz="4" w:space="0" w:color="auto"/>
              <w:bottom w:val="single" w:sz="4" w:space="0" w:color="auto"/>
              <w:right w:val="single" w:sz="4" w:space="0" w:color="auto"/>
            </w:tcBorders>
            <w:shd w:val="clear" w:color="auto" w:fill="auto"/>
          </w:tcPr>
          <w:p w:rsidR="00E539D1" w:rsidRPr="00E539D1" w:rsidRDefault="00E539D1" w:rsidP="00E539D1">
            <w:pPr>
              <w:snapToGrid w:val="0"/>
              <w:jc w:val="both"/>
              <w:rPr>
                <w:rFonts w:ascii="Times New Roman" w:hAnsi="Times New Roman"/>
                <w:i/>
              </w:rPr>
            </w:pPr>
          </w:p>
        </w:tc>
        <w:tc>
          <w:tcPr>
            <w:tcW w:w="1701" w:type="dxa"/>
            <w:vMerge/>
            <w:tcBorders>
              <w:left w:val="single" w:sz="4" w:space="0" w:color="auto"/>
              <w:bottom w:val="single" w:sz="4" w:space="0" w:color="auto"/>
              <w:right w:val="single" w:sz="4" w:space="0" w:color="auto"/>
            </w:tcBorders>
            <w:shd w:val="clear" w:color="auto" w:fill="auto"/>
          </w:tcPr>
          <w:p w:rsidR="00E539D1" w:rsidRPr="00672CEE" w:rsidRDefault="00E539D1" w:rsidP="006D51D4">
            <w:pPr>
              <w:jc w:val="center"/>
              <w:rPr>
                <w:rFonts w:ascii="Times New Roman" w:hAnsi="Times New Roman"/>
                <w:i/>
                <w:sz w:val="24"/>
                <w:szCs w:val="24"/>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rsidR="00E539D1" w:rsidRPr="00672CEE" w:rsidRDefault="00E539D1" w:rsidP="006D51D4">
            <w:pPr>
              <w:spacing w:after="0" w:line="240" w:lineRule="auto"/>
              <w:jc w:val="center"/>
              <w:rPr>
                <w:rFonts w:ascii="Times New Roman" w:hAnsi="Times New Roman"/>
                <w:i/>
                <w:sz w:val="24"/>
                <w:szCs w:val="24"/>
              </w:rPr>
            </w:pPr>
            <w:r w:rsidRPr="00672CEE">
              <w:rPr>
                <w:rFonts w:ascii="Times New Roman" w:hAnsi="Times New Roman"/>
                <w:sz w:val="24"/>
                <w:szCs w:val="24"/>
              </w:rPr>
              <w:t xml:space="preserve">7.2.Закупівля </w:t>
            </w:r>
            <w:proofErr w:type="spellStart"/>
            <w:r w:rsidRPr="00672CEE">
              <w:rPr>
                <w:rFonts w:ascii="Times New Roman" w:hAnsi="Times New Roman"/>
                <w:sz w:val="24"/>
                <w:szCs w:val="24"/>
              </w:rPr>
              <w:t>системи</w:t>
            </w:r>
            <w:proofErr w:type="spellEnd"/>
            <w:r w:rsidRPr="00672CEE">
              <w:rPr>
                <w:rFonts w:ascii="Times New Roman" w:hAnsi="Times New Roman"/>
                <w:sz w:val="24"/>
                <w:szCs w:val="24"/>
              </w:rPr>
              <w:t xml:space="preserve"> автоматичного </w:t>
            </w:r>
            <w:proofErr w:type="spellStart"/>
            <w:r w:rsidRPr="00672CEE">
              <w:rPr>
                <w:rFonts w:ascii="Times New Roman" w:hAnsi="Times New Roman"/>
                <w:sz w:val="24"/>
                <w:szCs w:val="24"/>
              </w:rPr>
              <w:t>сповіщення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пасажирів</w:t>
            </w:r>
            <w:proofErr w:type="spellEnd"/>
            <w:r w:rsidRPr="00672CEE">
              <w:rPr>
                <w:rFonts w:ascii="Times New Roman" w:hAnsi="Times New Roman"/>
                <w:sz w:val="24"/>
                <w:szCs w:val="24"/>
              </w:rPr>
              <w:t xml:space="preserve"> про </w:t>
            </w:r>
            <w:proofErr w:type="spellStart"/>
            <w:r w:rsidRPr="00672CEE">
              <w:rPr>
                <w:rFonts w:ascii="Times New Roman" w:hAnsi="Times New Roman"/>
                <w:sz w:val="24"/>
                <w:szCs w:val="24"/>
              </w:rPr>
              <w:t>зупинки</w:t>
            </w:r>
            <w:proofErr w:type="spellEnd"/>
            <w:r w:rsidRPr="00672CEE">
              <w:rPr>
                <w:rFonts w:ascii="Times New Roman" w:hAnsi="Times New Roman"/>
                <w:sz w:val="24"/>
                <w:szCs w:val="24"/>
              </w:rPr>
              <w:t xml:space="preserve"> </w:t>
            </w:r>
            <w:proofErr w:type="spellStart"/>
            <w:proofErr w:type="gramStart"/>
            <w:r w:rsidRPr="00672CEE">
              <w:rPr>
                <w:rFonts w:ascii="Times New Roman" w:hAnsi="Times New Roman"/>
                <w:sz w:val="24"/>
                <w:szCs w:val="24"/>
              </w:rPr>
              <w:t>п</w:t>
            </w:r>
            <w:proofErr w:type="gramEnd"/>
            <w:r w:rsidRPr="00672CEE">
              <w:rPr>
                <w:rFonts w:ascii="Times New Roman" w:hAnsi="Times New Roman"/>
                <w:sz w:val="24"/>
                <w:szCs w:val="24"/>
              </w:rPr>
              <w:t>ід</w:t>
            </w:r>
            <w:proofErr w:type="spellEnd"/>
            <w:r w:rsidRPr="00672CEE">
              <w:rPr>
                <w:rFonts w:ascii="Times New Roman" w:hAnsi="Times New Roman"/>
                <w:sz w:val="24"/>
                <w:szCs w:val="24"/>
              </w:rPr>
              <w:t xml:space="preserve"> час </w:t>
            </w:r>
            <w:proofErr w:type="spellStart"/>
            <w:r w:rsidRPr="00672CEE">
              <w:rPr>
                <w:rFonts w:ascii="Times New Roman" w:hAnsi="Times New Roman"/>
                <w:sz w:val="24"/>
                <w:szCs w:val="24"/>
              </w:rPr>
              <w:t>руху</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монтажем</w:t>
            </w:r>
            <w:proofErr w:type="spellEnd"/>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6D51D4" w:rsidRPr="00DC23F7" w:rsidRDefault="006D51D4" w:rsidP="006D51D4">
            <w:pPr>
              <w:spacing w:after="0" w:line="240" w:lineRule="auto"/>
              <w:jc w:val="center"/>
              <w:rPr>
                <w:rFonts w:ascii="Times New Roman" w:hAnsi="Times New Roman"/>
                <w:sz w:val="24"/>
                <w:szCs w:val="24"/>
              </w:rPr>
            </w:pPr>
          </w:p>
          <w:p w:rsidR="00E539D1" w:rsidRPr="00672CEE" w:rsidRDefault="00E539D1" w:rsidP="006D51D4">
            <w:pPr>
              <w:spacing w:after="0" w:line="240" w:lineRule="auto"/>
              <w:jc w:val="center"/>
              <w:rPr>
                <w:rFonts w:ascii="Times New Roman" w:hAnsi="Times New Roman"/>
                <w:i/>
                <w:sz w:val="24"/>
                <w:szCs w:val="24"/>
              </w:rPr>
            </w:pPr>
            <w:r w:rsidRPr="00672CEE">
              <w:rPr>
                <w:rFonts w:ascii="Times New Roman" w:hAnsi="Times New Roman"/>
                <w:sz w:val="24"/>
                <w:szCs w:val="24"/>
              </w:rPr>
              <w:t>КП «</w:t>
            </w:r>
            <w:proofErr w:type="spellStart"/>
            <w:r w:rsidRPr="00672CEE">
              <w:rPr>
                <w:rFonts w:ascii="Times New Roman" w:hAnsi="Times New Roman"/>
                <w:sz w:val="24"/>
                <w:szCs w:val="24"/>
              </w:rPr>
              <w:t>Міськавтотранс</w:t>
            </w:r>
            <w:proofErr w:type="spellEnd"/>
            <w:r w:rsidRPr="00672CE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6D51D4" w:rsidRPr="00672CEE" w:rsidRDefault="006D51D4" w:rsidP="006D51D4">
            <w:pPr>
              <w:spacing w:after="0" w:line="240" w:lineRule="auto"/>
              <w:jc w:val="center"/>
              <w:rPr>
                <w:rFonts w:ascii="Times New Roman" w:hAnsi="Times New Roman"/>
                <w:sz w:val="24"/>
                <w:szCs w:val="24"/>
                <w:lang w:val="en-US"/>
              </w:rPr>
            </w:pPr>
          </w:p>
          <w:p w:rsidR="00E539D1" w:rsidRPr="00672CEE" w:rsidRDefault="00E539D1" w:rsidP="006D51D4">
            <w:pPr>
              <w:spacing w:after="0" w:line="240" w:lineRule="auto"/>
              <w:jc w:val="center"/>
              <w:rPr>
                <w:rFonts w:ascii="Times New Roman" w:hAnsi="Times New Roman"/>
                <w:i/>
                <w:sz w:val="24"/>
                <w:szCs w:val="24"/>
                <w:lang w:val="uk-UA"/>
              </w:rPr>
            </w:pPr>
            <w:r w:rsidRPr="00672CEE">
              <w:rPr>
                <w:rFonts w:ascii="Times New Roman" w:hAnsi="Times New Roman"/>
                <w:sz w:val="24"/>
                <w:szCs w:val="24"/>
              </w:rPr>
              <w:t xml:space="preserve">Бюджет </w:t>
            </w:r>
            <w:proofErr w:type="spellStart"/>
            <w:r w:rsidRPr="00672CEE">
              <w:rPr>
                <w:rFonts w:ascii="Times New Roman" w:hAnsi="Times New Roman"/>
                <w:sz w:val="24"/>
                <w:szCs w:val="24"/>
              </w:rPr>
              <w:t>громади</w:t>
            </w:r>
            <w:proofErr w:type="spellEnd"/>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tcPr>
          <w:p w:rsidR="006D51D4" w:rsidRPr="00672CEE" w:rsidRDefault="006D51D4" w:rsidP="006D51D4">
            <w:pPr>
              <w:snapToGrid w:val="0"/>
              <w:spacing w:after="0" w:line="240" w:lineRule="auto"/>
              <w:jc w:val="center"/>
              <w:rPr>
                <w:rFonts w:ascii="Times New Roman" w:hAnsi="Times New Roman"/>
                <w:sz w:val="24"/>
                <w:szCs w:val="24"/>
                <w:lang w:val="en-US"/>
              </w:rPr>
            </w:pPr>
          </w:p>
          <w:p w:rsidR="006D51D4" w:rsidRPr="00672CEE" w:rsidRDefault="006D51D4" w:rsidP="006D51D4">
            <w:pPr>
              <w:snapToGrid w:val="0"/>
              <w:spacing w:after="0" w:line="240" w:lineRule="auto"/>
              <w:jc w:val="center"/>
              <w:rPr>
                <w:rFonts w:ascii="Times New Roman" w:hAnsi="Times New Roman"/>
                <w:sz w:val="24"/>
                <w:szCs w:val="24"/>
                <w:lang w:val="en-US"/>
              </w:rPr>
            </w:pPr>
          </w:p>
          <w:p w:rsidR="00E539D1" w:rsidRPr="00672CEE" w:rsidRDefault="00E539D1" w:rsidP="006D51D4">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51D4" w:rsidRPr="00672CEE" w:rsidRDefault="006D51D4" w:rsidP="006D51D4">
            <w:pPr>
              <w:snapToGrid w:val="0"/>
              <w:spacing w:after="0" w:line="240" w:lineRule="auto"/>
              <w:jc w:val="center"/>
              <w:rPr>
                <w:rFonts w:ascii="Times New Roman" w:hAnsi="Times New Roman"/>
                <w:sz w:val="24"/>
                <w:szCs w:val="24"/>
                <w:lang w:val="en-US"/>
              </w:rPr>
            </w:pPr>
          </w:p>
          <w:p w:rsidR="006D51D4" w:rsidRPr="00672CEE" w:rsidRDefault="006D51D4" w:rsidP="006D51D4">
            <w:pPr>
              <w:snapToGrid w:val="0"/>
              <w:spacing w:after="0" w:line="240" w:lineRule="auto"/>
              <w:jc w:val="center"/>
              <w:rPr>
                <w:rFonts w:ascii="Times New Roman" w:hAnsi="Times New Roman"/>
                <w:sz w:val="24"/>
                <w:szCs w:val="24"/>
                <w:lang w:val="en-US"/>
              </w:rPr>
            </w:pPr>
          </w:p>
          <w:p w:rsidR="00E539D1" w:rsidRPr="00672CEE" w:rsidRDefault="00E539D1" w:rsidP="006D51D4">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rPr>
              <w:t>750,0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6D51D4" w:rsidRPr="00672CEE" w:rsidRDefault="006D51D4" w:rsidP="006D51D4">
            <w:pPr>
              <w:snapToGrid w:val="0"/>
              <w:spacing w:after="0" w:line="240" w:lineRule="auto"/>
              <w:jc w:val="center"/>
              <w:rPr>
                <w:rFonts w:ascii="Times New Roman" w:hAnsi="Times New Roman"/>
                <w:sz w:val="24"/>
                <w:szCs w:val="24"/>
                <w:lang w:val="en-US"/>
              </w:rPr>
            </w:pPr>
          </w:p>
          <w:p w:rsidR="006D51D4" w:rsidRPr="00672CEE" w:rsidRDefault="006D51D4" w:rsidP="006D51D4">
            <w:pPr>
              <w:snapToGrid w:val="0"/>
              <w:spacing w:after="0" w:line="240" w:lineRule="auto"/>
              <w:jc w:val="center"/>
              <w:rPr>
                <w:rFonts w:ascii="Times New Roman" w:hAnsi="Times New Roman"/>
                <w:sz w:val="24"/>
                <w:szCs w:val="24"/>
                <w:lang w:val="en-US"/>
              </w:rPr>
            </w:pPr>
          </w:p>
          <w:p w:rsidR="00E539D1" w:rsidRPr="00672CEE" w:rsidRDefault="00E539D1" w:rsidP="006D51D4">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rPr>
              <w:t>0,0</w:t>
            </w:r>
          </w:p>
        </w:tc>
        <w:tc>
          <w:tcPr>
            <w:tcW w:w="3631" w:type="dxa"/>
            <w:tcBorders>
              <w:left w:val="single" w:sz="4" w:space="0" w:color="auto"/>
              <w:bottom w:val="single" w:sz="4" w:space="0" w:color="auto"/>
              <w:right w:val="single" w:sz="4" w:space="0" w:color="auto"/>
            </w:tcBorders>
            <w:shd w:val="clear" w:color="auto" w:fill="auto"/>
          </w:tcPr>
          <w:p w:rsidR="006D51D4" w:rsidRPr="00672CEE" w:rsidRDefault="006D51D4" w:rsidP="006D51D4">
            <w:pPr>
              <w:snapToGrid w:val="0"/>
              <w:spacing w:after="0" w:line="240" w:lineRule="auto"/>
              <w:jc w:val="center"/>
              <w:rPr>
                <w:rFonts w:ascii="Times New Roman" w:hAnsi="Times New Roman"/>
                <w:sz w:val="24"/>
                <w:szCs w:val="24"/>
                <w:lang w:val="en-US"/>
              </w:rPr>
            </w:pPr>
          </w:p>
          <w:p w:rsidR="006D51D4" w:rsidRPr="00672CEE" w:rsidRDefault="006D51D4" w:rsidP="006D51D4">
            <w:pPr>
              <w:snapToGrid w:val="0"/>
              <w:spacing w:after="0" w:line="240" w:lineRule="auto"/>
              <w:jc w:val="center"/>
              <w:rPr>
                <w:rFonts w:ascii="Times New Roman" w:hAnsi="Times New Roman"/>
                <w:sz w:val="24"/>
                <w:szCs w:val="24"/>
                <w:lang w:val="en-US"/>
              </w:rPr>
            </w:pPr>
          </w:p>
          <w:p w:rsidR="00E539D1" w:rsidRPr="00672CEE" w:rsidRDefault="00E539D1" w:rsidP="006D51D4">
            <w:pPr>
              <w:snapToGrid w:val="0"/>
              <w:spacing w:after="0" w:line="240" w:lineRule="auto"/>
              <w:jc w:val="center"/>
              <w:rPr>
                <w:rFonts w:ascii="Times New Roman" w:hAnsi="Times New Roman"/>
                <w:bCs/>
                <w:i/>
                <w:sz w:val="24"/>
                <w:szCs w:val="24"/>
              </w:rPr>
            </w:pPr>
            <w:r w:rsidRPr="00672CEE">
              <w:rPr>
                <w:rFonts w:ascii="Times New Roman" w:hAnsi="Times New Roman"/>
                <w:sz w:val="24"/>
                <w:szCs w:val="24"/>
              </w:rPr>
              <w:t xml:space="preserve">30 </w:t>
            </w:r>
            <w:proofErr w:type="spellStart"/>
            <w:r w:rsidRPr="00672CEE">
              <w:rPr>
                <w:rFonts w:ascii="Times New Roman" w:hAnsi="Times New Roman"/>
                <w:sz w:val="24"/>
                <w:szCs w:val="24"/>
              </w:rPr>
              <w:t>комплекті</w:t>
            </w:r>
            <w:proofErr w:type="gramStart"/>
            <w:r w:rsidRPr="00672CEE">
              <w:rPr>
                <w:rFonts w:ascii="Times New Roman" w:hAnsi="Times New Roman"/>
                <w:sz w:val="24"/>
                <w:szCs w:val="24"/>
              </w:rPr>
              <w:t>в</w:t>
            </w:r>
            <w:proofErr w:type="spellEnd"/>
            <w:proofErr w:type="gramEnd"/>
          </w:p>
        </w:tc>
      </w:tr>
      <w:tr w:rsidR="008D7126" w:rsidRPr="00833B48" w:rsidTr="00430950">
        <w:trPr>
          <w:gridAfter w:val="1"/>
          <w:wAfter w:w="60" w:type="dxa"/>
          <w:cantSplit/>
          <w:trHeight w:val="995"/>
        </w:trPr>
        <w:tc>
          <w:tcPr>
            <w:tcW w:w="376" w:type="dxa"/>
            <w:vMerge w:val="restart"/>
            <w:tcBorders>
              <w:top w:val="single" w:sz="4" w:space="0" w:color="auto"/>
              <w:left w:val="single" w:sz="4" w:space="0" w:color="auto"/>
              <w:right w:val="single" w:sz="4" w:space="0" w:color="auto"/>
            </w:tcBorders>
            <w:shd w:val="clear" w:color="auto" w:fill="auto"/>
            <w:vAlign w:val="center"/>
          </w:tcPr>
          <w:p w:rsidR="008D7126" w:rsidRPr="00CC43DE" w:rsidRDefault="008D7126" w:rsidP="008D7126">
            <w:pPr>
              <w:jc w:val="center"/>
              <w:rPr>
                <w:rFonts w:ascii="Times New Roman" w:hAnsi="Times New Roman"/>
                <w:lang w:val="uk-UA"/>
              </w:rPr>
            </w:pPr>
            <w:r w:rsidRPr="00CC43DE">
              <w:rPr>
                <w:rFonts w:ascii="Times New Roman" w:hAnsi="Times New Roman"/>
                <w:lang w:val="uk-UA"/>
              </w:rPr>
              <w:t>8</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D7126" w:rsidRPr="00672CEE" w:rsidRDefault="008D7126" w:rsidP="008D7126">
            <w:pPr>
              <w:spacing w:after="0" w:line="240" w:lineRule="auto"/>
              <w:jc w:val="center"/>
              <w:rPr>
                <w:rFonts w:ascii="Times New Roman" w:hAnsi="Times New Roman"/>
                <w:sz w:val="24"/>
                <w:szCs w:val="24"/>
              </w:rPr>
            </w:pPr>
            <w:proofErr w:type="spellStart"/>
            <w:r w:rsidRPr="00672CEE">
              <w:rPr>
                <w:rFonts w:ascii="Times New Roman" w:hAnsi="Times New Roman"/>
                <w:sz w:val="24"/>
                <w:szCs w:val="24"/>
              </w:rPr>
              <w:t>Інші</w:t>
            </w:r>
            <w:proofErr w:type="spellEnd"/>
            <w:r w:rsidRPr="00672CEE">
              <w:rPr>
                <w:rFonts w:ascii="Times New Roman" w:hAnsi="Times New Roman"/>
                <w:sz w:val="24"/>
                <w:szCs w:val="24"/>
              </w:rPr>
              <w:t xml:space="preserve"> заходи у </w:t>
            </w:r>
            <w:proofErr w:type="spellStart"/>
            <w:r w:rsidRPr="00672CEE">
              <w:rPr>
                <w:rFonts w:ascii="Times New Roman" w:hAnsi="Times New Roman"/>
                <w:sz w:val="24"/>
                <w:szCs w:val="24"/>
              </w:rPr>
              <w:t>сфері</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автортранспорту</w:t>
            </w:r>
            <w:proofErr w:type="spellEnd"/>
            <w:r w:rsidRPr="00672CEE">
              <w:rPr>
                <w:rFonts w:ascii="Times New Roman" w:hAnsi="Times New Roman"/>
                <w:sz w:val="24"/>
                <w:szCs w:val="24"/>
              </w:rPr>
              <w:t xml:space="preserve"> </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8D7126" w:rsidRPr="00672CEE" w:rsidRDefault="008D7126" w:rsidP="008D7126">
            <w:pPr>
              <w:snapToGrid w:val="0"/>
              <w:spacing w:after="0" w:line="240" w:lineRule="auto"/>
              <w:rPr>
                <w:rFonts w:ascii="Times New Roman" w:hAnsi="Times New Roman"/>
                <w:sz w:val="24"/>
                <w:szCs w:val="24"/>
                <w:lang w:val="uk-UA"/>
              </w:rPr>
            </w:pPr>
            <w:r w:rsidRPr="00672CEE">
              <w:rPr>
                <w:rFonts w:ascii="Times New Roman" w:hAnsi="Times New Roman"/>
                <w:sz w:val="24"/>
                <w:szCs w:val="24"/>
                <w:lang w:val="uk-UA"/>
              </w:rPr>
              <w:t>8.1.Безперебійна робота автотранспорту транспорту</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D7126" w:rsidRPr="00672CEE" w:rsidRDefault="008D7126" w:rsidP="008D7126">
            <w:pPr>
              <w:snapToGrid w:val="0"/>
              <w:spacing w:after="0" w:line="240" w:lineRule="auto"/>
              <w:rPr>
                <w:rFonts w:ascii="Times New Roman" w:hAnsi="Times New Roman"/>
                <w:sz w:val="24"/>
                <w:szCs w:val="24"/>
                <w:lang w:val="uk-UA"/>
              </w:rPr>
            </w:pPr>
            <w:r w:rsidRPr="00672CEE">
              <w:rPr>
                <w:rFonts w:ascii="Times New Roman" w:hAnsi="Times New Roman"/>
                <w:sz w:val="24"/>
                <w:szCs w:val="24"/>
                <w:lang w:val="uk-UA"/>
              </w:rPr>
              <w:t>8.1.1.Фінансова підтримка</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D7126" w:rsidRPr="00672CEE" w:rsidRDefault="008D7126" w:rsidP="008D7126">
            <w:pPr>
              <w:pStyle w:val="1"/>
              <w:shd w:val="clear" w:color="auto" w:fill="FFFFFF"/>
              <w:jc w:val="both"/>
              <w:rPr>
                <w:rFonts w:ascii="Times New Roman" w:hAnsi="Times New Roman" w:cs="Times New Roman"/>
                <w:sz w:val="24"/>
                <w:szCs w:val="24"/>
                <w:lang w:val="ru-RU"/>
              </w:rPr>
            </w:pPr>
            <w:proofErr w:type="spellStart"/>
            <w:r w:rsidRPr="00672CEE">
              <w:rPr>
                <w:rFonts w:ascii="Times New Roman" w:hAnsi="Times New Roman" w:cs="Times New Roman"/>
                <w:sz w:val="24"/>
                <w:szCs w:val="24"/>
              </w:rPr>
              <w:t>КП</w:t>
            </w:r>
            <w:proofErr w:type="spellEnd"/>
            <w:r w:rsidRPr="00672CEE">
              <w:rPr>
                <w:rFonts w:ascii="Times New Roman" w:hAnsi="Times New Roman" w:cs="Times New Roman"/>
                <w:sz w:val="24"/>
                <w:szCs w:val="24"/>
              </w:rPr>
              <w:t xml:space="preserve"> «</w:t>
            </w:r>
            <w:proofErr w:type="spellStart"/>
            <w:r w:rsidRPr="00672CEE">
              <w:rPr>
                <w:rFonts w:ascii="Times New Roman" w:hAnsi="Times New Roman" w:cs="Times New Roman"/>
                <w:sz w:val="24"/>
                <w:szCs w:val="24"/>
              </w:rPr>
              <w:t>Міськавтотранс</w:t>
            </w:r>
            <w:proofErr w:type="spellEnd"/>
            <w:r w:rsidRPr="00672CEE">
              <w:rPr>
                <w:rFonts w:ascii="Times New Roman" w:hAnsi="Times New Roman" w:cs="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D7126" w:rsidRPr="00672CEE" w:rsidRDefault="008D7126" w:rsidP="008D7126">
            <w:pPr>
              <w:spacing w:after="0" w:line="240" w:lineRule="auto"/>
              <w:jc w:val="center"/>
              <w:rPr>
                <w:rFonts w:ascii="Times New Roman" w:hAnsi="Times New Roman"/>
                <w:sz w:val="24"/>
                <w:szCs w:val="24"/>
              </w:rPr>
            </w:pPr>
            <w:r w:rsidRPr="00672CEE">
              <w:rPr>
                <w:rFonts w:ascii="Times New Roman" w:hAnsi="Times New Roman"/>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126" w:rsidRPr="00672CEE" w:rsidRDefault="008D7126" w:rsidP="008D7126">
            <w:pPr>
              <w:spacing w:after="0" w:line="240" w:lineRule="auto"/>
              <w:jc w:val="center"/>
              <w:rPr>
                <w:rFonts w:ascii="Times New Roman" w:hAnsi="Times New Roman"/>
                <w:sz w:val="24"/>
                <w:szCs w:val="24"/>
                <w:lang w:val="uk-UA"/>
              </w:rPr>
            </w:pPr>
          </w:p>
          <w:p w:rsidR="008D7126" w:rsidRPr="00672CEE" w:rsidRDefault="008D7126" w:rsidP="008D7126">
            <w:pPr>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7126" w:rsidRPr="00672CEE" w:rsidRDefault="008D7126" w:rsidP="008D7126">
            <w:pPr>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126" w:rsidRPr="00672CEE" w:rsidRDefault="008D7126" w:rsidP="008D7126">
            <w:pPr>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0,0</w:t>
            </w:r>
          </w:p>
        </w:tc>
        <w:tc>
          <w:tcPr>
            <w:tcW w:w="3631" w:type="dxa"/>
            <w:tcBorders>
              <w:left w:val="single" w:sz="4" w:space="0" w:color="auto"/>
              <w:bottom w:val="single" w:sz="4" w:space="0" w:color="auto"/>
              <w:right w:val="single" w:sz="4" w:space="0" w:color="auto"/>
            </w:tcBorders>
            <w:shd w:val="clear" w:color="auto" w:fill="auto"/>
          </w:tcPr>
          <w:p w:rsidR="008D7126" w:rsidRPr="00672CEE" w:rsidRDefault="008D7126" w:rsidP="008D7126">
            <w:pPr>
              <w:snapToGrid w:val="0"/>
              <w:spacing w:after="0" w:line="240" w:lineRule="auto"/>
              <w:rPr>
                <w:rFonts w:ascii="Times New Roman" w:hAnsi="Times New Roman"/>
                <w:bCs/>
                <w:i/>
                <w:sz w:val="24"/>
                <w:szCs w:val="24"/>
              </w:rPr>
            </w:pPr>
            <w:r w:rsidRPr="00672CEE">
              <w:rPr>
                <w:rFonts w:ascii="Times New Roman" w:hAnsi="Times New Roman"/>
                <w:bCs/>
                <w:sz w:val="24"/>
                <w:szCs w:val="24"/>
                <w:lang w:val="uk-UA"/>
              </w:rPr>
              <w:t>Оплата комунальних послуг обов’язкових платежів та оновлення матеріальної бази підприємства, тощо</w:t>
            </w:r>
          </w:p>
        </w:tc>
      </w:tr>
      <w:tr w:rsidR="008D7126" w:rsidRPr="00833B48" w:rsidTr="00430950">
        <w:trPr>
          <w:gridAfter w:val="1"/>
          <w:wAfter w:w="60" w:type="dxa"/>
          <w:cantSplit/>
          <w:trHeight w:val="995"/>
        </w:trPr>
        <w:tc>
          <w:tcPr>
            <w:tcW w:w="376" w:type="dxa"/>
            <w:vMerge/>
            <w:tcBorders>
              <w:left w:val="single" w:sz="4" w:space="0" w:color="auto"/>
              <w:bottom w:val="single" w:sz="4" w:space="0" w:color="auto"/>
              <w:right w:val="single" w:sz="4" w:space="0" w:color="auto"/>
            </w:tcBorders>
            <w:shd w:val="clear" w:color="auto" w:fill="auto"/>
            <w:vAlign w:val="center"/>
          </w:tcPr>
          <w:p w:rsidR="008D7126" w:rsidRPr="008D7126" w:rsidRDefault="008D7126" w:rsidP="008D7126">
            <w:pPr>
              <w:snapToGrid w:val="0"/>
              <w:jc w:val="center"/>
              <w:rPr>
                <w:rFonts w:ascii="Times New Roman" w:hAnsi="Times New Roman"/>
                <w:i/>
              </w:rPr>
            </w:pPr>
          </w:p>
        </w:tc>
        <w:tc>
          <w:tcPr>
            <w:tcW w:w="1701" w:type="dxa"/>
            <w:vMerge/>
            <w:tcBorders>
              <w:left w:val="single" w:sz="4" w:space="0" w:color="auto"/>
              <w:bottom w:val="single" w:sz="4" w:space="0" w:color="auto"/>
              <w:right w:val="single" w:sz="4" w:space="0" w:color="auto"/>
            </w:tcBorders>
            <w:shd w:val="clear" w:color="auto" w:fill="auto"/>
            <w:vAlign w:val="center"/>
          </w:tcPr>
          <w:p w:rsidR="008D7126" w:rsidRPr="00672CEE" w:rsidRDefault="008D7126" w:rsidP="008D7126">
            <w:pPr>
              <w:rPr>
                <w:rFonts w:ascii="Times New Roman" w:hAnsi="Times New Roman"/>
                <w:i/>
                <w:sz w:val="24"/>
                <w:szCs w:val="24"/>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8D7126" w:rsidRPr="00672CEE" w:rsidRDefault="008D7126" w:rsidP="008D7126">
            <w:pPr>
              <w:spacing w:after="0" w:line="240" w:lineRule="auto"/>
              <w:rPr>
                <w:rFonts w:ascii="Times New Roman" w:hAnsi="Times New Roman"/>
                <w:i/>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D7126" w:rsidRPr="00672CEE" w:rsidRDefault="008D7126" w:rsidP="008D7126">
            <w:pPr>
              <w:spacing w:after="0" w:line="240" w:lineRule="auto"/>
              <w:rPr>
                <w:rFonts w:ascii="Times New Roman" w:hAnsi="Times New Roman"/>
                <w:i/>
                <w:sz w:val="24"/>
                <w:szCs w:val="24"/>
              </w:rPr>
            </w:pPr>
            <w:r w:rsidRPr="00672CEE">
              <w:rPr>
                <w:rFonts w:ascii="Times New Roman" w:hAnsi="Times New Roman"/>
                <w:sz w:val="24"/>
                <w:szCs w:val="24"/>
                <w:lang w:val="uk-UA"/>
              </w:rPr>
              <w:t>8.1.2.Поповнення статутного капіталу в обмін на корпоративні права</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D7126" w:rsidRPr="00672CEE" w:rsidRDefault="008D7126" w:rsidP="008D7126">
            <w:pPr>
              <w:spacing w:after="0" w:line="240" w:lineRule="auto"/>
              <w:rPr>
                <w:rFonts w:ascii="Times New Roman" w:hAnsi="Times New Roman"/>
                <w:i/>
                <w:sz w:val="24"/>
                <w:szCs w:val="24"/>
              </w:rPr>
            </w:pPr>
            <w:r w:rsidRPr="00672CEE">
              <w:rPr>
                <w:rFonts w:ascii="Times New Roman" w:hAnsi="Times New Roman"/>
                <w:sz w:val="24"/>
                <w:szCs w:val="24"/>
              </w:rPr>
              <w:t>КП «</w:t>
            </w:r>
            <w:proofErr w:type="spellStart"/>
            <w:r w:rsidRPr="00672CEE">
              <w:rPr>
                <w:rFonts w:ascii="Times New Roman" w:hAnsi="Times New Roman"/>
                <w:sz w:val="24"/>
                <w:szCs w:val="24"/>
              </w:rPr>
              <w:t>Міськавтотранс</w:t>
            </w:r>
            <w:proofErr w:type="spellEnd"/>
            <w:r w:rsidRPr="00672CE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D7126" w:rsidRPr="00672CEE" w:rsidRDefault="008D7126" w:rsidP="008D7126">
            <w:pPr>
              <w:spacing w:after="0" w:line="240" w:lineRule="auto"/>
              <w:rPr>
                <w:rFonts w:ascii="Times New Roman" w:hAnsi="Times New Roman"/>
                <w:i/>
                <w:sz w:val="24"/>
                <w:szCs w:val="24"/>
                <w:lang w:val="uk-UA"/>
              </w:rPr>
            </w:pPr>
            <w:r w:rsidRPr="00672CEE">
              <w:rPr>
                <w:rFonts w:ascii="Times New Roman" w:hAnsi="Times New Roman"/>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126" w:rsidRPr="00672CEE" w:rsidRDefault="008D7126" w:rsidP="008D7126">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lang w:val="uk-U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7126" w:rsidRPr="00672CEE" w:rsidRDefault="008D7126" w:rsidP="008D7126">
            <w:pPr>
              <w:spacing w:after="0" w:line="240" w:lineRule="auto"/>
              <w:rPr>
                <w:rFonts w:ascii="Times New Roman" w:hAnsi="Times New Roman"/>
                <w:sz w:val="24"/>
                <w:szCs w:val="24"/>
                <w:lang w:val="uk-UA"/>
              </w:rPr>
            </w:pPr>
          </w:p>
          <w:p w:rsidR="008D7126" w:rsidRPr="00672CEE" w:rsidRDefault="008D7126" w:rsidP="008D7126">
            <w:pPr>
              <w:spacing w:after="0" w:line="240" w:lineRule="auto"/>
              <w:rPr>
                <w:rFonts w:ascii="Times New Roman" w:hAnsi="Times New Roman"/>
                <w:sz w:val="24"/>
                <w:szCs w:val="24"/>
                <w:lang w:val="uk-UA"/>
              </w:rPr>
            </w:pPr>
          </w:p>
          <w:p w:rsidR="008D7126" w:rsidRPr="00672CEE" w:rsidRDefault="008D7126" w:rsidP="008D7126">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lang w:val="uk-UA"/>
              </w:rPr>
              <w:t>5177,7</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8D7126" w:rsidRPr="00672CEE" w:rsidRDefault="008D7126" w:rsidP="008D7126">
            <w:pPr>
              <w:spacing w:after="0" w:line="240" w:lineRule="auto"/>
              <w:rPr>
                <w:rFonts w:ascii="Times New Roman" w:hAnsi="Times New Roman"/>
                <w:sz w:val="24"/>
                <w:szCs w:val="24"/>
                <w:lang w:val="uk-UA"/>
              </w:rPr>
            </w:pPr>
          </w:p>
          <w:p w:rsidR="008D7126" w:rsidRPr="00672CEE" w:rsidRDefault="008D7126" w:rsidP="008D7126">
            <w:pPr>
              <w:spacing w:after="0" w:line="240" w:lineRule="auto"/>
              <w:rPr>
                <w:rFonts w:ascii="Times New Roman" w:hAnsi="Times New Roman"/>
                <w:sz w:val="24"/>
                <w:szCs w:val="24"/>
                <w:lang w:val="uk-UA"/>
              </w:rPr>
            </w:pPr>
          </w:p>
          <w:p w:rsidR="008D7126" w:rsidRPr="00672CEE" w:rsidRDefault="008D7126" w:rsidP="008D7126">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lang w:val="uk-UA"/>
              </w:rPr>
              <w:t>0,0</w:t>
            </w:r>
          </w:p>
        </w:tc>
        <w:tc>
          <w:tcPr>
            <w:tcW w:w="3631" w:type="dxa"/>
            <w:tcBorders>
              <w:left w:val="single" w:sz="4" w:space="0" w:color="auto"/>
              <w:bottom w:val="single" w:sz="4" w:space="0" w:color="auto"/>
              <w:right w:val="single" w:sz="4" w:space="0" w:color="auto"/>
            </w:tcBorders>
            <w:shd w:val="clear" w:color="auto" w:fill="auto"/>
          </w:tcPr>
          <w:p w:rsidR="008D7126" w:rsidRPr="00672CEE" w:rsidRDefault="008D7126" w:rsidP="008D7126">
            <w:pPr>
              <w:snapToGrid w:val="0"/>
              <w:spacing w:after="0" w:line="240" w:lineRule="auto"/>
              <w:rPr>
                <w:rFonts w:ascii="Times New Roman" w:hAnsi="Times New Roman"/>
                <w:bCs/>
                <w:i/>
                <w:sz w:val="24"/>
                <w:szCs w:val="24"/>
              </w:rPr>
            </w:pPr>
          </w:p>
        </w:tc>
      </w:tr>
      <w:tr w:rsidR="00CB0918" w:rsidRPr="00833B48" w:rsidTr="00430950">
        <w:trPr>
          <w:gridAfter w:val="1"/>
          <w:wAfter w:w="60" w:type="dxa"/>
          <w:cantSplit/>
          <w:trHeight w:val="995"/>
        </w:trPr>
        <w:tc>
          <w:tcPr>
            <w:tcW w:w="376" w:type="dxa"/>
            <w:vMerge w:val="restart"/>
            <w:tcBorders>
              <w:top w:val="single" w:sz="4" w:space="0" w:color="auto"/>
              <w:left w:val="single" w:sz="4" w:space="0" w:color="auto"/>
              <w:right w:val="single" w:sz="4" w:space="0" w:color="auto"/>
            </w:tcBorders>
            <w:shd w:val="clear" w:color="auto" w:fill="auto"/>
            <w:vAlign w:val="center"/>
          </w:tcPr>
          <w:p w:rsidR="00CB0918" w:rsidRPr="00CC43DE" w:rsidRDefault="00CB0918" w:rsidP="00CB0918">
            <w:pPr>
              <w:jc w:val="center"/>
              <w:rPr>
                <w:rFonts w:ascii="Times New Roman" w:hAnsi="Times New Roman"/>
                <w:lang w:val="uk-UA"/>
              </w:rPr>
            </w:pPr>
            <w:r w:rsidRPr="00CC43DE">
              <w:rPr>
                <w:rFonts w:ascii="Times New Roman" w:hAnsi="Times New Roman"/>
                <w:lang w:val="uk-UA"/>
              </w:rPr>
              <w:lastRenderedPageBreak/>
              <w:t>9</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CB0918" w:rsidRPr="00672CEE" w:rsidRDefault="00CB0918" w:rsidP="00CB0918">
            <w:pPr>
              <w:jc w:val="center"/>
              <w:rPr>
                <w:rFonts w:ascii="Times New Roman" w:hAnsi="Times New Roman"/>
                <w:sz w:val="24"/>
                <w:szCs w:val="24"/>
              </w:rPr>
            </w:pPr>
            <w:proofErr w:type="spellStart"/>
            <w:r w:rsidRPr="00672CEE">
              <w:rPr>
                <w:rFonts w:ascii="Times New Roman" w:hAnsi="Times New Roman"/>
                <w:sz w:val="24"/>
                <w:szCs w:val="24"/>
              </w:rPr>
              <w:t>Оновлення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матеріальної</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бази</w:t>
            </w:r>
            <w:proofErr w:type="spellEnd"/>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jc w:val="both"/>
              <w:rPr>
                <w:rFonts w:ascii="Times New Roman" w:hAnsi="Times New Roman"/>
                <w:sz w:val="24"/>
                <w:szCs w:val="24"/>
              </w:rPr>
            </w:pPr>
            <w:r w:rsidRPr="00672CEE">
              <w:rPr>
                <w:rFonts w:ascii="Times New Roman" w:hAnsi="Times New Roman"/>
                <w:sz w:val="24"/>
                <w:szCs w:val="24"/>
                <w:lang w:val="uk-UA"/>
              </w:rPr>
              <w:t xml:space="preserve">9.1. </w:t>
            </w:r>
            <w:proofErr w:type="spellStart"/>
            <w:r w:rsidRPr="00672CEE">
              <w:rPr>
                <w:rFonts w:ascii="Times New Roman" w:hAnsi="Times New Roman"/>
                <w:sz w:val="24"/>
                <w:szCs w:val="24"/>
              </w:rPr>
              <w:t>Придбання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сучасних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легкових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транспортних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засобів</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подальшим</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переобладнанням</w:t>
            </w:r>
            <w:proofErr w:type="spellEnd"/>
            <w:r w:rsidRPr="00672CEE">
              <w:rPr>
                <w:rFonts w:ascii="Times New Roman" w:hAnsi="Times New Roman"/>
                <w:sz w:val="24"/>
                <w:szCs w:val="24"/>
              </w:rPr>
              <w:t xml:space="preserve"> на </w:t>
            </w:r>
            <w:proofErr w:type="spellStart"/>
            <w:r w:rsidRPr="00672CEE">
              <w:rPr>
                <w:rFonts w:ascii="Times New Roman" w:hAnsi="Times New Roman"/>
                <w:sz w:val="24"/>
                <w:szCs w:val="24"/>
              </w:rPr>
              <w:t>учбовий</w:t>
            </w:r>
            <w:proofErr w:type="spellEnd"/>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CB0918" w:rsidRPr="00672CEE" w:rsidRDefault="00CB0918" w:rsidP="00CB0918">
            <w:pPr>
              <w:spacing w:after="0" w:line="240" w:lineRule="auto"/>
              <w:rPr>
                <w:rFonts w:ascii="Times New Roman" w:hAnsi="Times New Roman"/>
                <w:sz w:val="24"/>
                <w:szCs w:val="24"/>
              </w:rPr>
            </w:pPr>
            <w:r w:rsidRPr="00672CEE">
              <w:rPr>
                <w:rFonts w:ascii="Times New Roman" w:hAnsi="Times New Roman"/>
                <w:sz w:val="24"/>
                <w:szCs w:val="24"/>
              </w:rPr>
              <w:t>КП «Автошкола»</w:t>
            </w:r>
          </w:p>
          <w:p w:rsidR="00CB0918" w:rsidRPr="00672CEE" w:rsidRDefault="00CB0918" w:rsidP="00CB0918">
            <w:pPr>
              <w:spacing w:after="0" w:line="240" w:lineRule="auto"/>
              <w:rPr>
                <w:rFonts w:ascii="Times New Roman" w:hAnsi="Times New Roman"/>
                <w:sz w:val="24"/>
                <w:szCs w:val="24"/>
              </w:rPr>
            </w:pPr>
            <w:proofErr w:type="spellStart"/>
            <w:r w:rsidRPr="00672CEE">
              <w:rPr>
                <w:rFonts w:ascii="Times New Roman" w:hAnsi="Times New Roman"/>
                <w:sz w:val="24"/>
                <w:szCs w:val="24"/>
              </w:rPr>
              <w:t>Міськавтотранс</w:t>
            </w:r>
            <w:proofErr w:type="spellEnd"/>
            <w:r w:rsidRPr="00672CE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jc w:val="center"/>
              <w:rPr>
                <w:rFonts w:ascii="Times New Roman" w:hAnsi="Times New Roman"/>
                <w:sz w:val="24"/>
                <w:szCs w:val="24"/>
              </w:rPr>
            </w:pPr>
            <w:r w:rsidRPr="00672CEE">
              <w:rPr>
                <w:rFonts w:ascii="Times New Roman" w:hAnsi="Times New Roman"/>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jc w:val="center"/>
              <w:rPr>
                <w:rFonts w:ascii="Times New Roman" w:hAnsi="Times New Roman"/>
                <w:sz w:val="24"/>
                <w:szCs w:val="24"/>
                <w:lang w:val="uk-UA"/>
              </w:rPr>
            </w:pPr>
            <w:r w:rsidRPr="00672CEE">
              <w:rPr>
                <w:rFonts w:ascii="Times New Roman" w:hAnsi="Times New Roman"/>
                <w:sz w:val="24"/>
                <w:szCs w:val="24"/>
                <w:lang w:val="uk-U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E74" w:rsidRDefault="00C07E74" w:rsidP="00CB0918">
            <w:pPr>
              <w:spacing w:after="0" w:line="240" w:lineRule="auto"/>
              <w:rPr>
                <w:rFonts w:ascii="Times New Roman" w:hAnsi="Times New Roman"/>
                <w:sz w:val="24"/>
                <w:szCs w:val="24"/>
                <w:lang w:val="uk-UA"/>
              </w:rPr>
            </w:pPr>
          </w:p>
          <w:p w:rsidR="00C07E74" w:rsidRDefault="00C07E74" w:rsidP="00CB0918">
            <w:pPr>
              <w:spacing w:after="0" w:line="240" w:lineRule="auto"/>
              <w:rPr>
                <w:rFonts w:ascii="Times New Roman" w:hAnsi="Times New Roman"/>
                <w:sz w:val="24"/>
                <w:szCs w:val="24"/>
                <w:lang w:val="uk-UA"/>
              </w:rPr>
            </w:pPr>
          </w:p>
          <w:p w:rsidR="00CB0918" w:rsidRPr="00672CEE" w:rsidRDefault="00CB0918" w:rsidP="00CB0918">
            <w:pPr>
              <w:spacing w:after="0" w:line="240" w:lineRule="auto"/>
              <w:rPr>
                <w:rFonts w:ascii="Times New Roman" w:hAnsi="Times New Roman"/>
                <w:sz w:val="24"/>
                <w:szCs w:val="24"/>
                <w:lang w:val="uk-UA"/>
              </w:rPr>
            </w:pPr>
            <w:r w:rsidRPr="00672CEE">
              <w:rPr>
                <w:rFonts w:ascii="Times New Roman" w:hAnsi="Times New Roman"/>
                <w:sz w:val="24"/>
                <w:szCs w:val="24"/>
                <w:lang w:val="uk-UA"/>
              </w:rPr>
              <w:t>0</w:t>
            </w:r>
            <w:r w:rsidR="00C07E74">
              <w:rPr>
                <w:rFonts w:ascii="Times New Roman" w:hAnsi="Times New Roman"/>
                <w:sz w:val="24"/>
                <w:szCs w:val="24"/>
                <w:lang w:val="uk-UA"/>
              </w:rPr>
              <w:t>,00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C07E74" w:rsidRDefault="00CB0918" w:rsidP="00CB0918">
            <w:pPr>
              <w:spacing w:after="0" w:line="240" w:lineRule="auto"/>
              <w:rPr>
                <w:rFonts w:ascii="Times New Roman" w:hAnsi="Times New Roman"/>
                <w:sz w:val="24"/>
                <w:szCs w:val="24"/>
                <w:lang w:val="uk-UA"/>
              </w:rPr>
            </w:pPr>
            <w:r w:rsidRPr="00672CEE">
              <w:rPr>
                <w:rFonts w:ascii="Times New Roman" w:hAnsi="Times New Roman"/>
                <w:sz w:val="24"/>
                <w:szCs w:val="24"/>
                <w:lang w:val="uk-UA"/>
              </w:rPr>
              <w:t xml:space="preserve"> </w:t>
            </w:r>
          </w:p>
          <w:p w:rsidR="00C07E74" w:rsidRDefault="00C07E74" w:rsidP="00CB0918">
            <w:pPr>
              <w:spacing w:after="0" w:line="240" w:lineRule="auto"/>
              <w:rPr>
                <w:rFonts w:ascii="Times New Roman" w:hAnsi="Times New Roman"/>
                <w:sz w:val="24"/>
                <w:szCs w:val="24"/>
                <w:lang w:val="uk-UA"/>
              </w:rPr>
            </w:pPr>
          </w:p>
          <w:p w:rsidR="00CB0918" w:rsidRPr="00672CEE" w:rsidRDefault="00CB0918" w:rsidP="00CB0918">
            <w:pPr>
              <w:spacing w:after="0" w:line="240" w:lineRule="auto"/>
              <w:rPr>
                <w:rFonts w:ascii="Times New Roman" w:hAnsi="Times New Roman"/>
                <w:sz w:val="24"/>
                <w:szCs w:val="24"/>
                <w:lang w:val="uk-UA"/>
              </w:rPr>
            </w:pPr>
            <w:r w:rsidRPr="00672CEE">
              <w:rPr>
                <w:rFonts w:ascii="Times New Roman" w:hAnsi="Times New Roman"/>
                <w:sz w:val="24"/>
                <w:szCs w:val="24"/>
              </w:rPr>
              <w:t>500,0</w:t>
            </w:r>
          </w:p>
          <w:p w:rsidR="00CB0918" w:rsidRPr="00672CEE" w:rsidRDefault="00CB0918" w:rsidP="00CB0918">
            <w:pPr>
              <w:spacing w:after="0" w:line="240" w:lineRule="auto"/>
              <w:rPr>
                <w:rFonts w:ascii="Times New Roman" w:hAnsi="Times New Roman"/>
                <w:sz w:val="24"/>
                <w:szCs w:val="24"/>
                <w:lang w:val="uk-UA"/>
              </w:rPr>
            </w:pPr>
          </w:p>
        </w:tc>
        <w:tc>
          <w:tcPr>
            <w:tcW w:w="3631" w:type="dxa"/>
            <w:tcBorders>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jc w:val="center"/>
              <w:rPr>
                <w:rFonts w:ascii="Times New Roman" w:hAnsi="Times New Roman"/>
                <w:sz w:val="24"/>
                <w:szCs w:val="24"/>
                <w:lang w:val="uk-UA"/>
              </w:rPr>
            </w:pPr>
            <w:r w:rsidRPr="00672CEE">
              <w:rPr>
                <w:rFonts w:ascii="Times New Roman" w:hAnsi="Times New Roman"/>
                <w:sz w:val="24"/>
                <w:szCs w:val="24"/>
              </w:rPr>
              <w:t xml:space="preserve">2 </w:t>
            </w:r>
            <w:proofErr w:type="spellStart"/>
            <w:r w:rsidRPr="00672CEE">
              <w:rPr>
                <w:rFonts w:ascii="Times New Roman" w:hAnsi="Times New Roman"/>
                <w:sz w:val="24"/>
                <w:szCs w:val="24"/>
              </w:rPr>
              <w:t>легкових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автомобілі</w:t>
            </w:r>
            <w:proofErr w:type="spellEnd"/>
            <w:r w:rsidRPr="00672CEE">
              <w:rPr>
                <w:rFonts w:ascii="Times New Roman" w:hAnsi="Times New Roman"/>
                <w:sz w:val="24"/>
                <w:szCs w:val="24"/>
              </w:rPr>
              <w:t xml:space="preserve"> для </w:t>
            </w:r>
            <w:proofErr w:type="spellStart"/>
            <w:r w:rsidRPr="00672CEE">
              <w:rPr>
                <w:rFonts w:ascii="Times New Roman" w:hAnsi="Times New Roman"/>
                <w:sz w:val="24"/>
                <w:szCs w:val="24"/>
              </w:rPr>
              <w:t>навчання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практичній</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їзді</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водії</w:t>
            </w:r>
            <w:proofErr w:type="gramStart"/>
            <w:r w:rsidRPr="00672CEE">
              <w:rPr>
                <w:rFonts w:ascii="Times New Roman" w:hAnsi="Times New Roman"/>
                <w:sz w:val="24"/>
                <w:szCs w:val="24"/>
              </w:rPr>
              <w:t>в</w:t>
            </w:r>
            <w:proofErr w:type="spellEnd"/>
            <w:proofErr w:type="gramEnd"/>
          </w:p>
          <w:p w:rsidR="00CB0918" w:rsidRPr="00672CEE" w:rsidRDefault="00CB0918" w:rsidP="00CB0918">
            <w:pPr>
              <w:spacing w:after="0" w:line="240" w:lineRule="auto"/>
              <w:jc w:val="center"/>
              <w:rPr>
                <w:rFonts w:ascii="Times New Roman" w:hAnsi="Times New Roman"/>
                <w:sz w:val="24"/>
                <w:szCs w:val="24"/>
                <w:lang w:val="uk-UA"/>
              </w:rPr>
            </w:pPr>
          </w:p>
        </w:tc>
      </w:tr>
      <w:tr w:rsidR="00CB0918" w:rsidRPr="00833B48" w:rsidTr="00430950">
        <w:trPr>
          <w:gridAfter w:val="1"/>
          <w:wAfter w:w="60" w:type="dxa"/>
          <w:cantSplit/>
          <w:trHeight w:val="995"/>
        </w:trPr>
        <w:tc>
          <w:tcPr>
            <w:tcW w:w="376" w:type="dxa"/>
            <w:vMerge/>
            <w:tcBorders>
              <w:left w:val="single" w:sz="4" w:space="0" w:color="auto"/>
              <w:right w:val="single" w:sz="4" w:space="0" w:color="auto"/>
            </w:tcBorders>
            <w:shd w:val="clear" w:color="auto" w:fill="auto"/>
            <w:vAlign w:val="center"/>
          </w:tcPr>
          <w:p w:rsidR="00CB0918" w:rsidRPr="00CB0918" w:rsidRDefault="00CB0918" w:rsidP="00CB0918">
            <w:pPr>
              <w:snapToGrid w:val="0"/>
              <w:jc w:val="center"/>
              <w:rPr>
                <w:rFonts w:ascii="Times New Roman" w:hAnsi="Times New Roman"/>
                <w:i/>
              </w:rPr>
            </w:pPr>
          </w:p>
        </w:tc>
        <w:tc>
          <w:tcPr>
            <w:tcW w:w="1701" w:type="dxa"/>
            <w:vMerge/>
            <w:tcBorders>
              <w:left w:val="single" w:sz="4" w:space="0" w:color="auto"/>
              <w:right w:val="single" w:sz="4" w:space="0" w:color="auto"/>
            </w:tcBorders>
            <w:shd w:val="clear" w:color="auto" w:fill="auto"/>
            <w:vAlign w:val="center"/>
          </w:tcPr>
          <w:p w:rsidR="00CB0918" w:rsidRPr="00672CEE" w:rsidRDefault="00CB0918" w:rsidP="00CB0918">
            <w:pPr>
              <w:rPr>
                <w:rFonts w:ascii="Times New Roman" w:hAnsi="Times New Roman"/>
                <w:i/>
                <w:sz w:val="24"/>
                <w:szCs w:val="24"/>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rsidR="00CB0918" w:rsidRPr="00672CEE" w:rsidRDefault="00CB0918" w:rsidP="00CB0918">
            <w:pPr>
              <w:spacing w:after="0" w:line="240" w:lineRule="auto"/>
              <w:rPr>
                <w:rFonts w:ascii="Times New Roman" w:hAnsi="Times New Roman"/>
                <w:i/>
                <w:sz w:val="24"/>
                <w:szCs w:val="24"/>
              </w:rPr>
            </w:pPr>
            <w:r w:rsidRPr="00672CEE">
              <w:rPr>
                <w:rFonts w:ascii="Times New Roman" w:hAnsi="Times New Roman"/>
                <w:sz w:val="24"/>
                <w:szCs w:val="24"/>
                <w:lang w:val="uk-UA"/>
              </w:rPr>
              <w:t xml:space="preserve">9.2. </w:t>
            </w:r>
            <w:proofErr w:type="spellStart"/>
            <w:r w:rsidRPr="00672CEE">
              <w:rPr>
                <w:rFonts w:ascii="Times New Roman" w:hAnsi="Times New Roman"/>
                <w:sz w:val="24"/>
                <w:szCs w:val="24"/>
              </w:rPr>
              <w:t>Придбання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вантажного</w:t>
            </w:r>
            <w:proofErr w:type="spellEnd"/>
            <w:r w:rsidRPr="00672CEE">
              <w:rPr>
                <w:rFonts w:ascii="Times New Roman" w:hAnsi="Times New Roman"/>
                <w:sz w:val="24"/>
                <w:szCs w:val="24"/>
              </w:rPr>
              <w:t xml:space="preserve"> транспортного </w:t>
            </w:r>
            <w:r w:rsidRPr="00672CEE">
              <w:rPr>
                <w:rFonts w:ascii="Times New Roman" w:hAnsi="Times New Roman"/>
                <w:sz w:val="24"/>
                <w:szCs w:val="24"/>
                <w:lang w:val="uk-UA"/>
              </w:rPr>
              <w:t>засобу</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CB0918" w:rsidRPr="00672CEE" w:rsidRDefault="00CB0918" w:rsidP="00CB0918">
            <w:pPr>
              <w:spacing w:after="0" w:line="240" w:lineRule="auto"/>
              <w:rPr>
                <w:rFonts w:ascii="Times New Roman" w:hAnsi="Times New Roman"/>
                <w:sz w:val="24"/>
                <w:szCs w:val="24"/>
              </w:rPr>
            </w:pPr>
            <w:r w:rsidRPr="00672CEE">
              <w:rPr>
                <w:rFonts w:ascii="Times New Roman" w:hAnsi="Times New Roman"/>
                <w:sz w:val="24"/>
                <w:szCs w:val="24"/>
              </w:rPr>
              <w:t>КП «Автошкола»</w:t>
            </w:r>
          </w:p>
          <w:p w:rsidR="00CB0918" w:rsidRPr="00672CEE" w:rsidRDefault="00CB0918" w:rsidP="00CB0918">
            <w:pPr>
              <w:spacing w:after="0" w:line="240" w:lineRule="auto"/>
              <w:rPr>
                <w:rFonts w:ascii="Times New Roman" w:hAnsi="Times New Roman"/>
                <w:i/>
                <w:sz w:val="24"/>
                <w:szCs w:val="24"/>
              </w:rPr>
            </w:pPr>
            <w:proofErr w:type="spellStart"/>
            <w:r w:rsidRPr="00672CEE">
              <w:rPr>
                <w:rFonts w:ascii="Times New Roman" w:hAnsi="Times New Roman"/>
                <w:sz w:val="24"/>
                <w:szCs w:val="24"/>
              </w:rPr>
              <w:t>Міськавтотранс</w:t>
            </w:r>
            <w:proofErr w:type="spellEnd"/>
            <w:r w:rsidRPr="00672CE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rPr>
                <w:rFonts w:ascii="Times New Roman" w:hAnsi="Times New Roman"/>
                <w:i/>
                <w:sz w:val="24"/>
                <w:szCs w:val="24"/>
                <w:lang w:val="uk-UA"/>
              </w:rPr>
            </w:pPr>
            <w:r w:rsidRPr="00672CEE">
              <w:rPr>
                <w:rFonts w:ascii="Times New Roman" w:hAnsi="Times New Roman"/>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rPr>
              <w:t>0</w:t>
            </w:r>
            <w:r w:rsidRPr="00672CEE">
              <w:rPr>
                <w:rFonts w:ascii="Times New Roman" w:hAnsi="Times New Roman"/>
                <w:sz w:val="24"/>
                <w:szCs w:val="24"/>
                <w:lang w:val="uk-U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lang w:val="uk-UA"/>
              </w:rPr>
              <w:t>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lang w:val="uk-UA"/>
              </w:rPr>
              <w:t>300,0</w:t>
            </w:r>
          </w:p>
        </w:tc>
        <w:tc>
          <w:tcPr>
            <w:tcW w:w="3631" w:type="dxa"/>
            <w:tcBorders>
              <w:left w:val="single" w:sz="4" w:space="0" w:color="auto"/>
              <w:bottom w:val="single" w:sz="4" w:space="0" w:color="auto"/>
              <w:right w:val="single" w:sz="4" w:space="0" w:color="auto"/>
            </w:tcBorders>
            <w:shd w:val="clear" w:color="auto" w:fill="auto"/>
          </w:tcPr>
          <w:p w:rsidR="00CB0918" w:rsidRPr="00672CEE" w:rsidRDefault="00CB0918" w:rsidP="00CB0918">
            <w:pPr>
              <w:snapToGrid w:val="0"/>
              <w:spacing w:after="0" w:line="240" w:lineRule="auto"/>
              <w:rPr>
                <w:rFonts w:ascii="Times New Roman" w:hAnsi="Times New Roman"/>
                <w:bCs/>
                <w:i/>
                <w:sz w:val="24"/>
                <w:szCs w:val="24"/>
              </w:rPr>
            </w:pPr>
            <w:proofErr w:type="spellStart"/>
            <w:r w:rsidRPr="00672CEE">
              <w:rPr>
                <w:rFonts w:ascii="Times New Roman" w:hAnsi="Times New Roman"/>
                <w:sz w:val="24"/>
                <w:szCs w:val="24"/>
              </w:rPr>
              <w:t>Вантажний</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транспортний</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засіб</w:t>
            </w:r>
            <w:proofErr w:type="spellEnd"/>
            <w:r w:rsidRPr="00672CEE">
              <w:rPr>
                <w:rFonts w:ascii="Times New Roman" w:hAnsi="Times New Roman"/>
                <w:sz w:val="24"/>
                <w:szCs w:val="24"/>
              </w:rPr>
              <w:t xml:space="preserve"> </w:t>
            </w:r>
            <w:r w:rsidRPr="00672CEE">
              <w:rPr>
                <w:rFonts w:ascii="Times New Roman" w:hAnsi="Times New Roman"/>
                <w:sz w:val="24"/>
                <w:szCs w:val="24"/>
                <w:lang w:val="uk-UA"/>
              </w:rPr>
              <w:t xml:space="preserve"> для навчання водіїв категор</w:t>
            </w:r>
            <w:proofErr w:type="gramStart"/>
            <w:r w:rsidRPr="00672CEE">
              <w:rPr>
                <w:rFonts w:ascii="Times New Roman" w:hAnsi="Times New Roman"/>
                <w:sz w:val="24"/>
                <w:szCs w:val="24"/>
                <w:lang w:val="uk-UA"/>
              </w:rPr>
              <w:t>ії С</w:t>
            </w:r>
            <w:proofErr w:type="gramEnd"/>
            <w:r w:rsidRPr="00672CEE">
              <w:rPr>
                <w:rFonts w:ascii="Times New Roman" w:hAnsi="Times New Roman"/>
                <w:sz w:val="24"/>
                <w:szCs w:val="24"/>
                <w:lang w:val="uk-UA"/>
              </w:rPr>
              <w:t>, Е</w:t>
            </w:r>
          </w:p>
        </w:tc>
      </w:tr>
      <w:tr w:rsidR="00CB0918" w:rsidRPr="00833B48" w:rsidTr="00430950">
        <w:trPr>
          <w:gridAfter w:val="1"/>
          <w:wAfter w:w="60" w:type="dxa"/>
          <w:cantSplit/>
          <w:trHeight w:val="995"/>
        </w:trPr>
        <w:tc>
          <w:tcPr>
            <w:tcW w:w="376" w:type="dxa"/>
            <w:vMerge/>
            <w:tcBorders>
              <w:left w:val="single" w:sz="4" w:space="0" w:color="auto"/>
              <w:right w:val="single" w:sz="4" w:space="0" w:color="auto"/>
            </w:tcBorders>
            <w:shd w:val="clear" w:color="auto" w:fill="auto"/>
            <w:vAlign w:val="center"/>
          </w:tcPr>
          <w:p w:rsidR="00CB0918" w:rsidRPr="00CB0918" w:rsidRDefault="00CB0918" w:rsidP="00CB0918">
            <w:pPr>
              <w:snapToGrid w:val="0"/>
              <w:jc w:val="center"/>
              <w:rPr>
                <w:rFonts w:ascii="Times New Roman" w:hAnsi="Times New Roman"/>
                <w:i/>
              </w:rPr>
            </w:pPr>
          </w:p>
        </w:tc>
        <w:tc>
          <w:tcPr>
            <w:tcW w:w="1701" w:type="dxa"/>
            <w:vMerge/>
            <w:tcBorders>
              <w:left w:val="single" w:sz="4" w:space="0" w:color="auto"/>
              <w:right w:val="single" w:sz="4" w:space="0" w:color="auto"/>
            </w:tcBorders>
            <w:shd w:val="clear" w:color="auto" w:fill="auto"/>
            <w:vAlign w:val="center"/>
          </w:tcPr>
          <w:p w:rsidR="00CB0918" w:rsidRPr="00672CEE" w:rsidRDefault="00CB0918" w:rsidP="00CB0918">
            <w:pPr>
              <w:rPr>
                <w:rFonts w:ascii="Times New Roman" w:hAnsi="Times New Roman"/>
                <w:i/>
                <w:sz w:val="24"/>
                <w:szCs w:val="24"/>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rPr>
                <w:rFonts w:ascii="Times New Roman" w:hAnsi="Times New Roman"/>
                <w:i/>
                <w:sz w:val="24"/>
                <w:szCs w:val="24"/>
              </w:rPr>
            </w:pPr>
            <w:r w:rsidRPr="00672CEE">
              <w:rPr>
                <w:rFonts w:ascii="Times New Roman" w:hAnsi="Times New Roman"/>
                <w:sz w:val="24"/>
                <w:szCs w:val="24"/>
                <w:lang w:val="uk-UA"/>
              </w:rPr>
              <w:t xml:space="preserve">9.3 </w:t>
            </w:r>
            <w:r w:rsidRPr="00672CEE">
              <w:rPr>
                <w:rFonts w:ascii="Times New Roman" w:hAnsi="Times New Roman"/>
                <w:sz w:val="24"/>
                <w:szCs w:val="24"/>
              </w:rPr>
              <w:t xml:space="preserve">Ремонт </w:t>
            </w:r>
            <w:proofErr w:type="spellStart"/>
            <w:r w:rsidRPr="00672CEE">
              <w:rPr>
                <w:rFonts w:ascii="Times New Roman" w:hAnsi="Times New Roman"/>
                <w:sz w:val="24"/>
                <w:szCs w:val="24"/>
              </w:rPr>
              <w:t>дорожнього</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покриття</w:t>
            </w:r>
            <w:proofErr w:type="spellEnd"/>
            <w:r w:rsidRPr="00672CEE">
              <w:rPr>
                <w:rFonts w:ascii="Times New Roman" w:hAnsi="Times New Roman"/>
                <w:sz w:val="24"/>
                <w:szCs w:val="24"/>
              </w:rPr>
              <w:t xml:space="preserve"> та </w:t>
            </w:r>
            <w:proofErr w:type="spellStart"/>
            <w:r w:rsidRPr="00672CEE">
              <w:rPr>
                <w:rFonts w:ascii="Times New Roman" w:hAnsi="Times New Roman"/>
                <w:sz w:val="24"/>
                <w:szCs w:val="24"/>
              </w:rPr>
              <w:t>нанесення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дорожньої</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розмітки</w:t>
            </w:r>
            <w:proofErr w:type="spellEnd"/>
            <w:r w:rsidRPr="00672CEE">
              <w:rPr>
                <w:rFonts w:ascii="Times New Roman" w:hAnsi="Times New Roman"/>
                <w:sz w:val="24"/>
                <w:szCs w:val="24"/>
              </w:rPr>
              <w:t xml:space="preserve"> на </w:t>
            </w:r>
            <w:proofErr w:type="spellStart"/>
            <w:r w:rsidRPr="00672CEE">
              <w:rPr>
                <w:rFonts w:ascii="Times New Roman" w:hAnsi="Times New Roman"/>
                <w:sz w:val="24"/>
                <w:szCs w:val="24"/>
              </w:rPr>
              <w:t>майданчику</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практичної</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їзди</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Добудова</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обов’язкових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елементів</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естакади</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оновлення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обладнання</w:t>
            </w:r>
            <w:proofErr w:type="spellEnd"/>
            <w:r w:rsidRPr="00672CEE">
              <w:rPr>
                <w:rFonts w:ascii="Times New Roman" w:hAnsi="Times New Roman"/>
                <w:sz w:val="24"/>
                <w:szCs w:val="24"/>
              </w:rPr>
              <w:t xml:space="preserve"> </w:t>
            </w:r>
            <w:proofErr w:type="spellStart"/>
            <w:proofErr w:type="gramStart"/>
            <w:r w:rsidRPr="00672CEE">
              <w:rPr>
                <w:rFonts w:ascii="Times New Roman" w:hAnsi="Times New Roman"/>
                <w:sz w:val="24"/>
                <w:szCs w:val="24"/>
              </w:rPr>
              <w:t>св</w:t>
            </w:r>
            <w:proofErr w:type="gramEnd"/>
            <w:r w:rsidRPr="00672CEE">
              <w:rPr>
                <w:rFonts w:ascii="Times New Roman" w:hAnsi="Times New Roman"/>
                <w:sz w:val="24"/>
                <w:szCs w:val="24"/>
              </w:rPr>
              <w:t>ітлофорної</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мережі</w:t>
            </w:r>
            <w:proofErr w:type="spellEnd"/>
            <w:r w:rsidRPr="00672CEE">
              <w:rPr>
                <w:rFonts w:ascii="Times New Roman" w:hAnsi="Times New Roman"/>
                <w:sz w:val="24"/>
                <w:szCs w:val="24"/>
              </w:rPr>
              <w:t>.</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CB0918" w:rsidRPr="00672CEE" w:rsidRDefault="00CB0918" w:rsidP="00CB0918">
            <w:pPr>
              <w:spacing w:after="0" w:line="240" w:lineRule="auto"/>
              <w:rPr>
                <w:rFonts w:ascii="Times New Roman" w:hAnsi="Times New Roman"/>
                <w:sz w:val="24"/>
                <w:szCs w:val="24"/>
              </w:rPr>
            </w:pPr>
            <w:r w:rsidRPr="00672CEE">
              <w:rPr>
                <w:rFonts w:ascii="Times New Roman" w:hAnsi="Times New Roman"/>
                <w:sz w:val="24"/>
                <w:szCs w:val="24"/>
              </w:rPr>
              <w:t>КП «Автошкола»</w:t>
            </w:r>
          </w:p>
          <w:p w:rsidR="00CB0918" w:rsidRPr="00672CEE" w:rsidRDefault="00CB0918" w:rsidP="00CB0918">
            <w:pPr>
              <w:spacing w:after="0" w:line="240" w:lineRule="auto"/>
              <w:rPr>
                <w:rFonts w:ascii="Times New Roman" w:hAnsi="Times New Roman"/>
                <w:i/>
                <w:sz w:val="24"/>
                <w:szCs w:val="24"/>
              </w:rPr>
            </w:pPr>
            <w:proofErr w:type="spellStart"/>
            <w:r w:rsidRPr="00672CEE">
              <w:rPr>
                <w:rFonts w:ascii="Times New Roman" w:hAnsi="Times New Roman"/>
                <w:sz w:val="24"/>
                <w:szCs w:val="24"/>
              </w:rPr>
              <w:t>Міськавтотранс</w:t>
            </w:r>
            <w:proofErr w:type="spellEnd"/>
            <w:r w:rsidRPr="00672CE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rPr>
                <w:rFonts w:ascii="Times New Roman" w:hAnsi="Times New Roman"/>
                <w:i/>
                <w:sz w:val="24"/>
                <w:szCs w:val="24"/>
                <w:lang w:val="uk-UA"/>
              </w:rPr>
            </w:pPr>
            <w:r w:rsidRPr="00672CEE">
              <w:rPr>
                <w:rFonts w:ascii="Times New Roman" w:hAnsi="Times New Roman"/>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lang w:val="uk-U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lang w:val="uk-UA"/>
              </w:rPr>
              <w:t>0</w:t>
            </w:r>
            <w:r w:rsidR="00C07E74">
              <w:rPr>
                <w:rFonts w:ascii="Times New Roman" w:hAnsi="Times New Roman"/>
                <w:sz w:val="24"/>
                <w:szCs w:val="24"/>
                <w:lang w:val="uk-UA"/>
              </w:rPr>
              <w:t>,00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lang w:val="uk-UA"/>
              </w:rPr>
              <w:t>500,0</w:t>
            </w:r>
          </w:p>
        </w:tc>
        <w:tc>
          <w:tcPr>
            <w:tcW w:w="3631" w:type="dxa"/>
            <w:tcBorders>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rPr>
                <w:rFonts w:ascii="Times New Roman" w:hAnsi="Times New Roman"/>
                <w:color w:val="000000"/>
                <w:sz w:val="24"/>
                <w:szCs w:val="24"/>
              </w:rPr>
            </w:pPr>
            <w:r w:rsidRPr="00672CEE">
              <w:rPr>
                <w:rFonts w:ascii="Times New Roman" w:hAnsi="Times New Roman"/>
                <w:color w:val="000000"/>
                <w:sz w:val="24"/>
                <w:szCs w:val="24"/>
              </w:rPr>
              <w:t>2 -</w:t>
            </w:r>
            <w:proofErr w:type="spellStart"/>
            <w:proofErr w:type="gramStart"/>
            <w:r w:rsidRPr="00672CEE">
              <w:rPr>
                <w:rFonts w:ascii="Times New Roman" w:hAnsi="Times New Roman"/>
                <w:color w:val="000000"/>
                <w:sz w:val="24"/>
                <w:szCs w:val="24"/>
              </w:rPr>
              <w:t>св</w:t>
            </w:r>
            <w:proofErr w:type="gramEnd"/>
            <w:r w:rsidRPr="00672CEE">
              <w:rPr>
                <w:rFonts w:ascii="Times New Roman" w:hAnsi="Times New Roman"/>
                <w:color w:val="000000"/>
                <w:sz w:val="24"/>
                <w:szCs w:val="24"/>
              </w:rPr>
              <w:t>ітлофори</w:t>
            </w:r>
            <w:proofErr w:type="spellEnd"/>
            <w:r w:rsidRPr="00672CEE">
              <w:rPr>
                <w:rFonts w:ascii="Times New Roman" w:hAnsi="Times New Roman"/>
                <w:color w:val="000000"/>
                <w:sz w:val="24"/>
                <w:szCs w:val="24"/>
              </w:rPr>
              <w:t xml:space="preserve">, 1 </w:t>
            </w:r>
            <w:proofErr w:type="spellStart"/>
            <w:r w:rsidRPr="00672CEE">
              <w:rPr>
                <w:rFonts w:ascii="Times New Roman" w:hAnsi="Times New Roman"/>
                <w:color w:val="000000"/>
                <w:sz w:val="24"/>
                <w:szCs w:val="24"/>
              </w:rPr>
              <w:t>естакада</w:t>
            </w:r>
            <w:proofErr w:type="spellEnd"/>
            <w:r w:rsidRPr="00672CEE">
              <w:rPr>
                <w:rFonts w:ascii="Times New Roman" w:hAnsi="Times New Roman"/>
                <w:color w:val="000000"/>
                <w:sz w:val="24"/>
                <w:szCs w:val="24"/>
              </w:rPr>
              <w:t>.</w:t>
            </w:r>
          </w:p>
          <w:p w:rsidR="00CB0918" w:rsidRPr="00672CEE" w:rsidRDefault="00CB0918" w:rsidP="00CB0918">
            <w:pPr>
              <w:spacing w:after="0" w:line="240" w:lineRule="auto"/>
              <w:rPr>
                <w:rFonts w:ascii="Times New Roman" w:hAnsi="Times New Roman"/>
                <w:color w:val="000000"/>
                <w:sz w:val="24"/>
                <w:szCs w:val="24"/>
              </w:rPr>
            </w:pPr>
            <w:proofErr w:type="spellStart"/>
            <w:r w:rsidRPr="00672CEE">
              <w:rPr>
                <w:rFonts w:ascii="Times New Roman" w:hAnsi="Times New Roman"/>
                <w:color w:val="000000"/>
                <w:sz w:val="24"/>
                <w:szCs w:val="24"/>
              </w:rPr>
              <w:t>Майданчик</w:t>
            </w:r>
            <w:proofErr w:type="spellEnd"/>
            <w:r w:rsidRPr="00672CEE">
              <w:rPr>
                <w:rFonts w:ascii="Times New Roman" w:hAnsi="Times New Roman"/>
                <w:color w:val="000000"/>
                <w:sz w:val="24"/>
                <w:szCs w:val="24"/>
              </w:rPr>
              <w:t xml:space="preserve"> </w:t>
            </w:r>
            <w:proofErr w:type="spellStart"/>
            <w:r w:rsidRPr="00672CEE">
              <w:rPr>
                <w:rFonts w:ascii="Times New Roman" w:hAnsi="Times New Roman"/>
                <w:color w:val="000000"/>
                <w:sz w:val="24"/>
                <w:szCs w:val="24"/>
              </w:rPr>
              <w:t>з</w:t>
            </w:r>
            <w:proofErr w:type="spellEnd"/>
            <w:r w:rsidRPr="00672CEE">
              <w:rPr>
                <w:rFonts w:ascii="Times New Roman" w:hAnsi="Times New Roman"/>
                <w:color w:val="000000"/>
                <w:sz w:val="24"/>
                <w:szCs w:val="24"/>
              </w:rPr>
              <w:t xml:space="preserve"> </w:t>
            </w:r>
            <w:proofErr w:type="spellStart"/>
            <w:r w:rsidRPr="00672CEE">
              <w:rPr>
                <w:rFonts w:ascii="Times New Roman" w:hAnsi="Times New Roman"/>
                <w:color w:val="000000"/>
                <w:sz w:val="24"/>
                <w:szCs w:val="24"/>
              </w:rPr>
              <w:t>практичної</w:t>
            </w:r>
            <w:proofErr w:type="spellEnd"/>
            <w:r w:rsidRPr="00672CEE">
              <w:rPr>
                <w:rFonts w:ascii="Times New Roman" w:hAnsi="Times New Roman"/>
                <w:color w:val="000000"/>
                <w:sz w:val="24"/>
                <w:szCs w:val="24"/>
              </w:rPr>
              <w:t xml:space="preserve"> </w:t>
            </w:r>
            <w:proofErr w:type="spellStart"/>
            <w:r w:rsidRPr="00672CEE">
              <w:rPr>
                <w:rFonts w:ascii="Times New Roman" w:hAnsi="Times New Roman"/>
                <w:color w:val="000000"/>
                <w:sz w:val="24"/>
                <w:szCs w:val="24"/>
              </w:rPr>
              <w:t>їзди</w:t>
            </w:r>
            <w:proofErr w:type="spellEnd"/>
            <w:r w:rsidRPr="00672CEE">
              <w:rPr>
                <w:rFonts w:ascii="Times New Roman" w:hAnsi="Times New Roman"/>
                <w:color w:val="000000"/>
                <w:sz w:val="24"/>
                <w:szCs w:val="24"/>
                <w:lang w:val="uk-UA"/>
              </w:rPr>
              <w:t xml:space="preserve"> </w:t>
            </w:r>
            <w:r w:rsidRPr="00672CEE">
              <w:rPr>
                <w:rFonts w:ascii="Times New Roman" w:hAnsi="Times New Roman"/>
                <w:color w:val="000000"/>
                <w:sz w:val="24"/>
                <w:szCs w:val="24"/>
              </w:rPr>
              <w:t>- 0,500 га</w:t>
            </w:r>
          </w:p>
          <w:p w:rsidR="00CB0918" w:rsidRPr="00672CEE" w:rsidRDefault="00CB0918" w:rsidP="00CB0918">
            <w:pPr>
              <w:spacing w:after="0" w:line="240" w:lineRule="auto"/>
              <w:jc w:val="center"/>
              <w:rPr>
                <w:rFonts w:ascii="Times New Roman" w:hAnsi="Times New Roman"/>
                <w:sz w:val="24"/>
                <w:szCs w:val="24"/>
                <w:lang w:val="uk-UA"/>
              </w:rPr>
            </w:pPr>
          </w:p>
          <w:p w:rsidR="00CB0918" w:rsidRPr="00672CEE" w:rsidRDefault="00CB0918" w:rsidP="00CB0918">
            <w:pPr>
              <w:snapToGrid w:val="0"/>
              <w:spacing w:after="0" w:line="240" w:lineRule="auto"/>
              <w:rPr>
                <w:rFonts w:ascii="Times New Roman" w:hAnsi="Times New Roman"/>
                <w:bCs/>
                <w:i/>
                <w:sz w:val="24"/>
                <w:szCs w:val="24"/>
              </w:rPr>
            </w:pPr>
          </w:p>
        </w:tc>
      </w:tr>
      <w:tr w:rsidR="00CB0918" w:rsidRPr="00833B48" w:rsidTr="00430950">
        <w:trPr>
          <w:gridAfter w:val="1"/>
          <w:wAfter w:w="60" w:type="dxa"/>
          <w:cantSplit/>
          <w:trHeight w:val="995"/>
        </w:trPr>
        <w:tc>
          <w:tcPr>
            <w:tcW w:w="376" w:type="dxa"/>
            <w:vMerge/>
            <w:tcBorders>
              <w:left w:val="single" w:sz="4" w:space="0" w:color="auto"/>
              <w:bottom w:val="single" w:sz="4" w:space="0" w:color="auto"/>
              <w:right w:val="single" w:sz="4" w:space="0" w:color="auto"/>
            </w:tcBorders>
            <w:shd w:val="clear" w:color="auto" w:fill="auto"/>
            <w:vAlign w:val="center"/>
          </w:tcPr>
          <w:p w:rsidR="00CB0918" w:rsidRPr="00CB0918" w:rsidRDefault="00CB0918" w:rsidP="00CB0918">
            <w:pPr>
              <w:snapToGrid w:val="0"/>
              <w:jc w:val="center"/>
              <w:rPr>
                <w:rFonts w:ascii="Times New Roman" w:hAnsi="Times New Roman"/>
                <w:i/>
              </w:rPr>
            </w:pPr>
          </w:p>
        </w:tc>
        <w:tc>
          <w:tcPr>
            <w:tcW w:w="1701" w:type="dxa"/>
            <w:vMerge/>
            <w:tcBorders>
              <w:left w:val="single" w:sz="4" w:space="0" w:color="auto"/>
              <w:bottom w:val="single" w:sz="4" w:space="0" w:color="auto"/>
              <w:right w:val="single" w:sz="4" w:space="0" w:color="auto"/>
            </w:tcBorders>
            <w:shd w:val="clear" w:color="auto" w:fill="auto"/>
            <w:vAlign w:val="center"/>
          </w:tcPr>
          <w:p w:rsidR="00CB0918" w:rsidRPr="00672CEE" w:rsidRDefault="00CB0918" w:rsidP="00CB0918">
            <w:pPr>
              <w:rPr>
                <w:rFonts w:ascii="Times New Roman" w:hAnsi="Times New Roman"/>
                <w:i/>
                <w:sz w:val="24"/>
                <w:szCs w:val="24"/>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rPr>
                <w:rFonts w:ascii="Times New Roman" w:hAnsi="Times New Roman"/>
                <w:i/>
                <w:sz w:val="24"/>
                <w:szCs w:val="24"/>
              </w:rPr>
            </w:pPr>
            <w:r w:rsidRPr="00672CEE">
              <w:rPr>
                <w:rFonts w:ascii="Times New Roman" w:hAnsi="Times New Roman"/>
                <w:color w:val="000000"/>
                <w:sz w:val="24"/>
                <w:szCs w:val="24"/>
                <w:lang w:val="uk-UA"/>
              </w:rPr>
              <w:t xml:space="preserve">9.4. </w:t>
            </w:r>
            <w:proofErr w:type="spellStart"/>
            <w:r w:rsidRPr="00672CEE">
              <w:rPr>
                <w:rFonts w:ascii="Times New Roman" w:hAnsi="Times New Roman"/>
                <w:color w:val="000000"/>
                <w:sz w:val="24"/>
                <w:szCs w:val="24"/>
              </w:rPr>
              <w:t>Капітальний</w:t>
            </w:r>
            <w:proofErr w:type="spellEnd"/>
            <w:r w:rsidRPr="00672CEE">
              <w:rPr>
                <w:rFonts w:ascii="Times New Roman" w:hAnsi="Times New Roman"/>
                <w:color w:val="000000"/>
                <w:sz w:val="24"/>
                <w:szCs w:val="24"/>
              </w:rPr>
              <w:t xml:space="preserve"> ремонт </w:t>
            </w:r>
            <w:proofErr w:type="spellStart"/>
            <w:r w:rsidRPr="00672CEE">
              <w:rPr>
                <w:rFonts w:ascii="Times New Roman" w:hAnsi="Times New Roman"/>
                <w:color w:val="000000"/>
                <w:sz w:val="24"/>
                <w:szCs w:val="24"/>
              </w:rPr>
              <w:t>основних</w:t>
            </w:r>
            <w:proofErr w:type="spellEnd"/>
            <w:r w:rsidRPr="00672CEE">
              <w:rPr>
                <w:rFonts w:ascii="Times New Roman" w:hAnsi="Times New Roman"/>
                <w:color w:val="000000"/>
                <w:sz w:val="24"/>
                <w:szCs w:val="24"/>
              </w:rPr>
              <w:t xml:space="preserve"> </w:t>
            </w:r>
            <w:proofErr w:type="spellStart"/>
            <w:r w:rsidRPr="00672CEE">
              <w:rPr>
                <w:rFonts w:ascii="Times New Roman" w:hAnsi="Times New Roman"/>
                <w:color w:val="000000"/>
                <w:sz w:val="24"/>
                <w:szCs w:val="24"/>
              </w:rPr>
              <w:t>виробничих</w:t>
            </w:r>
            <w:proofErr w:type="spellEnd"/>
            <w:r w:rsidRPr="00672CEE">
              <w:rPr>
                <w:rFonts w:ascii="Times New Roman" w:hAnsi="Times New Roman"/>
                <w:color w:val="000000"/>
                <w:sz w:val="24"/>
                <w:szCs w:val="24"/>
              </w:rPr>
              <w:t xml:space="preserve"> </w:t>
            </w:r>
            <w:proofErr w:type="spellStart"/>
            <w:r w:rsidRPr="00672CEE">
              <w:rPr>
                <w:rFonts w:ascii="Times New Roman" w:hAnsi="Times New Roman"/>
                <w:color w:val="000000"/>
                <w:sz w:val="24"/>
                <w:szCs w:val="24"/>
              </w:rPr>
              <w:t>фондів</w:t>
            </w:r>
            <w:proofErr w:type="spellEnd"/>
            <w:proofErr w:type="gramStart"/>
            <w:r w:rsidRPr="00672CEE">
              <w:rPr>
                <w:rFonts w:ascii="Times New Roman" w:hAnsi="Times New Roman"/>
                <w:color w:val="000000"/>
                <w:sz w:val="24"/>
                <w:szCs w:val="24"/>
              </w:rPr>
              <w:t xml:space="preserve"> </w:t>
            </w:r>
            <w:r w:rsidRPr="00672CEE">
              <w:rPr>
                <w:rFonts w:ascii="Times New Roman" w:hAnsi="Times New Roman"/>
                <w:color w:val="000000"/>
                <w:sz w:val="24"/>
                <w:szCs w:val="24"/>
                <w:lang w:val="uk-UA"/>
              </w:rPr>
              <w:t>,</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CB0918" w:rsidRPr="00672CEE" w:rsidRDefault="00CB0918" w:rsidP="00CB0918">
            <w:pPr>
              <w:spacing w:after="0" w:line="240" w:lineRule="auto"/>
              <w:rPr>
                <w:rFonts w:ascii="Times New Roman" w:hAnsi="Times New Roman"/>
                <w:sz w:val="24"/>
                <w:szCs w:val="24"/>
              </w:rPr>
            </w:pPr>
            <w:r w:rsidRPr="00672CEE">
              <w:rPr>
                <w:rFonts w:ascii="Times New Roman" w:hAnsi="Times New Roman"/>
                <w:sz w:val="24"/>
                <w:szCs w:val="24"/>
              </w:rPr>
              <w:t>КП «Автошкола»</w:t>
            </w:r>
          </w:p>
          <w:p w:rsidR="00CB0918" w:rsidRPr="00672CEE" w:rsidRDefault="00CB0918" w:rsidP="00CB0918">
            <w:pPr>
              <w:spacing w:after="0" w:line="240" w:lineRule="auto"/>
              <w:rPr>
                <w:rFonts w:ascii="Times New Roman" w:hAnsi="Times New Roman"/>
                <w:i/>
                <w:sz w:val="24"/>
                <w:szCs w:val="24"/>
              </w:rPr>
            </w:pPr>
            <w:proofErr w:type="spellStart"/>
            <w:r w:rsidRPr="00672CEE">
              <w:rPr>
                <w:rFonts w:ascii="Times New Roman" w:hAnsi="Times New Roman"/>
                <w:sz w:val="24"/>
                <w:szCs w:val="24"/>
              </w:rPr>
              <w:t>Міськавтотранс</w:t>
            </w:r>
            <w:proofErr w:type="spellEnd"/>
            <w:r w:rsidRPr="00672CE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rPr>
                <w:rFonts w:ascii="Times New Roman" w:hAnsi="Times New Roman"/>
                <w:i/>
                <w:sz w:val="24"/>
                <w:szCs w:val="24"/>
                <w:lang w:val="uk-UA"/>
              </w:rPr>
            </w:pPr>
            <w:r w:rsidRPr="00672CEE">
              <w:rPr>
                <w:rFonts w:ascii="Times New Roman" w:hAnsi="Times New Roman"/>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918" w:rsidRPr="00672CEE" w:rsidRDefault="00CB0918" w:rsidP="00CB0918">
            <w:pPr>
              <w:snapToGrid w:val="0"/>
              <w:spacing w:after="0" w:line="240" w:lineRule="auto"/>
              <w:jc w:val="center"/>
              <w:rPr>
                <w:rFonts w:ascii="Times New Roman" w:hAnsi="Times New Roman"/>
                <w:bCs/>
                <w:i/>
                <w:sz w:val="24"/>
                <w:szCs w:val="24"/>
                <w:lang w:val="uk-UA"/>
              </w:rPr>
            </w:pPr>
            <w:r w:rsidRPr="00672CEE">
              <w:rPr>
                <w:rFonts w:ascii="Times New Roman" w:hAnsi="Times New Roman"/>
                <w:color w:val="000000"/>
                <w:sz w:val="24"/>
                <w:szCs w:val="24"/>
                <w:lang w:val="uk-UA"/>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0918" w:rsidRPr="00672CEE" w:rsidRDefault="00CB0918" w:rsidP="00CB0918">
            <w:pPr>
              <w:spacing w:after="0" w:line="240" w:lineRule="auto"/>
              <w:rPr>
                <w:rFonts w:ascii="Times New Roman" w:hAnsi="Times New Roman"/>
                <w:color w:val="000000"/>
                <w:sz w:val="24"/>
                <w:szCs w:val="24"/>
                <w:lang w:val="uk-UA"/>
              </w:rPr>
            </w:pPr>
          </w:p>
          <w:p w:rsidR="00CB0918" w:rsidRPr="00672CEE" w:rsidRDefault="00CB0918" w:rsidP="00CB0918">
            <w:pPr>
              <w:snapToGrid w:val="0"/>
              <w:spacing w:after="0" w:line="240" w:lineRule="auto"/>
              <w:jc w:val="center"/>
              <w:rPr>
                <w:rFonts w:ascii="Times New Roman" w:hAnsi="Times New Roman"/>
                <w:bCs/>
                <w:i/>
                <w:sz w:val="24"/>
                <w:szCs w:val="24"/>
                <w:lang w:val="uk-UA"/>
              </w:rPr>
            </w:pPr>
            <w:r w:rsidRPr="00672CEE">
              <w:rPr>
                <w:rFonts w:ascii="Times New Roman" w:hAnsi="Times New Roman"/>
                <w:color w:val="000000"/>
                <w:sz w:val="24"/>
                <w:szCs w:val="24"/>
                <w:lang w:val="uk-UA"/>
              </w:rPr>
              <w:t>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CB0918" w:rsidRPr="00672CEE" w:rsidRDefault="00CB0918" w:rsidP="00CB0918">
            <w:pPr>
              <w:spacing w:after="0" w:line="240" w:lineRule="auto"/>
              <w:rPr>
                <w:rFonts w:ascii="Times New Roman" w:hAnsi="Times New Roman"/>
                <w:color w:val="000000"/>
                <w:sz w:val="24"/>
                <w:szCs w:val="24"/>
                <w:lang w:val="uk-UA"/>
              </w:rPr>
            </w:pPr>
          </w:p>
          <w:p w:rsidR="00CB0918" w:rsidRPr="00672CEE" w:rsidRDefault="00CB0918" w:rsidP="00CB0918">
            <w:pPr>
              <w:snapToGrid w:val="0"/>
              <w:spacing w:after="0" w:line="240" w:lineRule="auto"/>
              <w:jc w:val="center"/>
              <w:rPr>
                <w:rFonts w:ascii="Times New Roman" w:hAnsi="Times New Roman"/>
                <w:bCs/>
                <w:i/>
                <w:sz w:val="24"/>
                <w:szCs w:val="24"/>
                <w:lang w:val="uk-UA"/>
              </w:rPr>
            </w:pPr>
            <w:r w:rsidRPr="00672CEE">
              <w:rPr>
                <w:rFonts w:ascii="Times New Roman" w:hAnsi="Times New Roman"/>
                <w:color w:val="000000"/>
                <w:sz w:val="24"/>
                <w:szCs w:val="24"/>
                <w:lang w:val="uk-UA"/>
              </w:rPr>
              <w:t>210,0</w:t>
            </w:r>
          </w:p>
        </w:tc>
        <w:tc>
          <w:tcPr>
            <w:tcW w:w="3631" w:type="dxa"/>
            <w:tcBorders>
              <w:left w:val="single" w:sz="4" w:space="0" w:color="auto"/>
              <w:bottom w:val="single" w:sz="4" w:space="0" w:color="auto"/>
              <w:right w:val="single" w:sz="4" w:space="0" w:color="auto"/>
            </w:tcBorders>
            <w:shd w:val="clear" w:color="auto" w:fill="auto"/>
            <w:vAlign w:val="center"/>
          </w:tcPr>
          <w:p w:rsidR="00CB0918" w:rsidRPr="00672CEE" w:rsidRDefault="00CB0918" w:rsidP="00CB0918">
            <w:pPr>
              <w:spacing w:after="0" w:line="240" w:lineRule="auto"/>
              <w:rPr>
                <w:rFonts w:ascii="Times New Roman" w:hAnsi="Times New Roman"/>
                <w:color w:val="000000"/>
                <w:sz w:val="24"/>
                <w:szCs w:val="24"/>
              </w:rPr>
            </w:pPr>
            <w:r w:rsidRPr="00672CEE">
              <w:rPr>
                <w:rFonts w:ascii="Times New Roman" w:hAnsi="Times New Roman"/>
                <w:color w:val="000000"/>
                <w:sz w:val="24"/>
                <w:szCs w:val="24"/>
              </w:rPr>
              <w:t xml:space="preserve">1-  гараж </w:t>
            </w:r>
            <w:proofErr w:type="spellStart"/>
            <w:r w:rsidRPr="00672CEE">
              <w:rPr>
                <w:rFonts w:ascii="Times New Roman" w:hAnsi="Times New Roman"/>
                <w:color w:val="000000"/>
                <w:sz w:val="24"/>
                <w:szCs w:val="24"/>
              </w:rPr>
              <w:t>літера</w:t>
            </w:r>
            <w:proofErr w:type="spellEnd"/>
            <w:proofErr w:type="gramStart"/>
            <w:r w:rsidRPr="00672CEE">
              <w:rPr>
                <w:rFonts w:ascii="Times New Roman" w:hAnsi="Times New Roman"/>
                <w:color w:val="000000"/>
                <w:sz w:val="24"/>
                <w:szCs w:val="24"/>
              </w:rPr>
              <w:t xml:space="preserve"> В</w:t>
            </w:r>
            <w:proofErr w:type="gramEnd"/>
            <w:r w:rsidRPr="00672CEE">
              <w:rPr>
                <w:rFonts w:ascii="Times New Roman" w:hAnsi="Times New Roman"/>
                <w:color w:val="000000"/>
                <w:sz w:val="24"/>
                <w:szCs w:val="24"/>
              </w:rPr>
              <w:t xml:space="preserve"> -</w:t>
            </w:r>
          </w:p>
          <w:p w:rsidR="00CB0918" w:rsidRPr="00672CEE" w:rsidRDefault="00CB0918" w:rsidP="00CB0918">
            <w:pPr>
              <w:spacing w:after="0" w:line="240" w:lineRule="auto"/>
              <w:rPr>
                <w:rFonts w:ascii="Times New Roman" w:hAnsi="Times New Roman"/>
                <w:color w:val="000000"/>
                <w:sz w:val="24"/>
                <w:szCs w:val="24"/>
                <w:lang w:val="uk-UA"/>
              </w:rPr>
            </w:pPr>
            <w:r w:rsidRPr="00672CEE">
              <w:rPr>
                <w:rFonts w:ascii="Times New Roman" w:hAnsi="Times New Roman"/>
                <w:color w:val="000000"/>
                <w:sz w:val="24"/>
                <w:szCs w:val="24"/>
              </w:rPr>
              <w:t>64 м</w:t>
            </w:r>
            <w:proofErr w:type="gramStart"/>
            <w:r w:rsidRPr="00672CEE">
              <w:rPr>
                <w:rFonts w:ascii="Times New Roman" w:hAnsi="Times New Roman"/>
                <w:color w:val="000000"/>
                <w:sz w:val="24"/>
                <w:szCs w:val="24"/>
                <w:vertAlign w:val="superscript"/>
              </w:rPr>
              <w:t>2</w:t>
            </w:r>
            <w:proofErr w:type="gramEnd"/>
            <w:r w:rsidRPr="00672CEE">
              <w:rPr>
                <w:rFonts w:ascii="Times New Roman" w:hAnsi="Times New Roman"/>
                <w:color w:val="000000"/>
                <w:sz w:val="24"/>
                <w:szCs w:val="24"/>
                <w:vertAlign w:val="superscript"/>
                <w:lang w:val="uk-UA"/>
              </w:rPr>
              <w:t xml:space="preserve"> </w:t>
            </w:r>
            <w:r w:rsidRPr="00672CEE">
              <w:rPr>
                <w:rFonts w:ascii="Times New Roman" w:hAnsi="Times New Roman"/>
                <w:color w:val="000000"/>
                <w:sz w:val="24"/>
                <w:szCs w:val="24"/>
                <w:lang w:val="uk-UA"/>
              </w:rPr>
              <w:t xml:space="preserve">та </w:t>
            </w:r>
            <w:proofErr w:type="spellStart"/>
            <w:r w:rsidRPr="00672CEE">
              <w:rPr>
                <w:rFonts w:ascii="Times New Roman" w:hAnsi="Times New Roman"/>
                <w:color w:val="000000"/>
                <w:sz w:val="24"/>
                <w:szCs w:val="24"/>
                <w:lang w:val="uk-UA"/>
              </w:rPr>
              <w:t>адмінкорпус</w:t>
            </w:r>
            <w:proofErr w:type="spellEnd"/>
            <w:r w:rsidRPr="00672CEE">
              <w:rPr>
                <w:rFonts w:ascii="Times New Roman" w:hAnsi="Times New Roman"/>
                <w:color w:val="000000"/>
                <w:sz w:val="24"/>
                <w:szCs w:val="24"/>
              </w:rPr>
              <w:t>.</w:t>
            </w:r>
          </w:p>
          <w:p w:rsidR="00CB0918" w:rsidRPr="00672CEE" w:rsidRDefault="00CB0918" w:rsidP="00CB0918">
            <w:pPr>
              <w:snapToGrid w:val="0"/>
              <w:spacing w:after="0" w:line="240" w:lineRule="auto"/>
              <w:rPr>
                <w:rFonts w:ascii="Times New Roman" w:hAnsi="Times New Roman"/>
                <w:bCs/>
                <w:i/>
                <w:sz w:val="24"/>
                <w:szCs w:val="24"/>
              </w:rPr>
            </w:pPr>
          </w:p>
        </w:tc>
      </w:tr>
      <w:tr w:rsidR="00B07FE4" w:rsidRPr="00833B48" w:rsidTr="00430950">
        <w:trPr>
          <w:gridAfter w:val="1"/>
          <w:wAfter w:w="60" w:type="dxa"/>
          <w:cantSplit/>
          <w:trHeight w:val="541"/>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tcPr>
          <w:p w:rsidR="00B07FE4" w:rsidRPr="00672CEE" w:rsidRDefault="00B07FE4" w:rsidP="00B07FE4">
            <w:pPr>
              <w:pStyle w:val="a4"/>
              <w:shd w:val="clear" w:color="auto" w:fill="FFFFFF"/>
              <w:jc w:val="both"/>
              <w:rPr>
                <w:rFonts w:ascii="Times New Roman" w:hAnsi="Times New Roman"/>
                <w:b/>
                <w:sz w:val="24"/>
                <w:szCs w:val="24"/>
                <w:lang w:val="en-US"/>
              </w:rPr>
            </w:pPr>
            <w:proofErr w:type="spellStart"/>
            <w:r w:rsidRPr="00672CEE">
              <w:rPr>
                <w:rFonts w:ascii="Times New Roman" w:hAnsi="Times New Roman"/>
                <w:b/>
                <w:sz w:val="24"/>
                <w:szCs w:val="24"/>
                <w:lang w:val="en-US"/>
              </w:rPr>
              <w:t>Завдання</w:t>
            </w:r>
            <w:proofErr w:type="spellEnd"/>
            <w:r w:rsidRPr="00672CEE">
              <w:rPr>
                <w:rFonts w:ascii="Times New Roman" w:hAnsi="Times New Roman"/>
                <w:b/>
                <w:sz w:val="24"/>
                <w:szCs w:val="24"/>
                <w:lang w:val="en-US"/>
              </w:rPr>
              <w:t xml:space="preserve"> 3. </w:t>
            </w:r>
            <w:proofErr w:type="spellStart"/>
            <w:r w:rsidRPr="00672CEE">
              <w:rPr>
                <w:rFonts w:ascii="Times New Roman" w:hAnsi="Times New Roman"/>
                <w:b/>
                <w:sz w:val="24"/>
                <w:szCs w:val="24"/>
                <w:lang w:val="en-US"/>
              </w:rPr>
              <w:t>Впровадження</w:t>
            </w:r>
            <w:proofErr w:type="spellEnd"/>
            <w:r w:rsidRPr="00672CEE">
              <w:rPr>
                <w:rFonts w:ascii="Times New Roman" w:hAnsi="Times New Roman"/>
                <w:b/>
                <w:sz w:val="24"/>
                <w:szCs w:val="24"/>
                <w:lang w:val="en-US"/>
              </w:rPr>
              <w:t xml:space="preserve"> </w:t>
            </w:r>
            <w:proofErr w:type="spellStart"/>
            <w:r w:rsidRPr="00672CEE">
              <w:rPr>
                <w:rFonts w:ascii="Times New Roman" w:hAnsi="Times New Roman"/>
                <w:b/>
                <w:sz w:val="24"/>
                <w:szCs w:val="24"/>
                <w:lang w:val="en-US"/>
              </w:rPr>
              <w:t>інноваційних</w:t>
            </w:r>
            <w:proofErr w:type="spellEnd"/>
            <w:r w:rsidRPr="00672CEE">
              <w:rPr>
                <w:rFonts w:ascii="Times New Roman" w:hAnsi="Times New Roman"/>
                <w:b/>
                <w:sz w:val="24"/>
                <w:szCs w:val="24"/>
                <w:lang w:val="en-US"/>
              </w:rPr>
              <w:t xml:space="preserve"> </w:t>
            </w:r>
            <w:proofErr w:type="spellStart"/>
            <w:r w:rsidRPr="00672CEE">
              <w:rPr>
                <w:rFonts w:ascii="Times New Roman" w:hAnsi="Times New Roman"/>
                <w:b/>
                <w:sz w:val="24"/>
                <w:szCs w:val="24"/>
                <w:lang w:val="en-US"/>
              </w:rPr>
              <w:t>технологій</w:t>
            </w:r>
            <w:proofErr w:type="spellEnd"/>
          </w:p>
        </w:tc>
      </w:tr>
      <w:tr w:rsidR="0057125F" w:rsidRPr="00833B48" w:rsidTr="00430950">
        <w:trPr>
          <w:gridAfter w:val="1"/>
          <w:wAfter w:w="60" w:type="dxa"/>
          <w:cantSplit/>
          <w:trHeight w:val="99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57125F" w:rsidRPr="00CC43DE" w:rsidRDefault="0057125F" w:rsidP="0057125F">
            <w:pPr>
              <w:jc w:val="center"/>
              <w:rPr>
                <w:rFonts w:ascii="Times New Roman" w:hAnsi="Times New Roman"/>
                <w:lang w:val="uk-UA"/>
              </w:rPr>
            </w:pPr>
            <w:r w:rsidRPr="00CC43DE">
              <w:rPr>
                <w:rFonts w:ascii="Times New Roman" w:hAnsi="Times New Roman"/>
                <w:lang w:val="uk-UA"/>
              </w:rPr>
              <w:lastRenderedPageBreak/>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125F" w:rsidRPr="00672CEE" w:rsidRDefault="0057125F" w:rsidP="0057125F">
            <w:pPr>
              <w:shd w:val="clear" w:color="auto" w:fill="FFFFFF"/>
              <w:spacing w:after="0" w:line="240" w:lineRule="auto"/>
              <w:ind w:left="142" w:hanging="33"/>
              <w:rPr>
                <w:rFonts w:ascii="Times New Roman" w:hAnsi="Times New Roman"/>
                <w:sz w:val="24"/>
                <w:szCs w:val="24"/>
              </w:rPr>
            </w:pPr>
            <w:r w:rsidRPr="00672CEE">
              <w:rPr>
                <w:rFonts w:ascii="Times New Roman" w:hAnsi="Times New Roman"/>
                <w:sz w:val="24"/>
                <w:szCs w:val="24"/>
                <w:lang w:val="uk-UA"/>
              </w:rPr>
              <w:t>Виготовлення та видача</w:t>
            </w:r>
            <w:r w:rsidRPr="00672CEE">
              <w:rPr>
                <w:rFonts w:ascii="Times New Roman" w:hAnsi="Times New Roman"/>
                <w:sz w:val="24"/>
                <w:szCs w:val="24"/>
              </w:rPr>
              <w:t xml:space="preserve">  </w:t>
            </w:r>
            <w:proofErr w:type="spellStart"/>
            <w:r w:rsidRPr="00672CEE">
              <w:rPr>
                <w:rFonts w:ascii="Times New Roman" w:hAnsi="Times New Roman"/>
                <w:sz w:val="24"/>
                <w:szCs w:val="24"/>
              </w:rPr>
              <w:t>електронних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квитків</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Соціальна</w:t>
            </w:r>
            <w:proofErr w:type="spellEnd"/>
            <w:r w:rsidRPr="00672CEE">
              <w:rPr>
                <w:rFonts w:ascii="Times New Roman" w:hAnsi="Times New Roman"/>
                <w:sz w:val="24"/>
                <w:szCs w:val="24"/>
              </w:rPr>
              <w:t xml:space="preserve"> карта </w:t>
            </w:r>
            <w:proofErr w:type="spellStart"/>
            <w:r w:rsidRPr="00672CEE">
              <w:rPr>
                <w:rFonts w:ascii="Times New Roman" w:hAnsi="Times New Roman"/>
                <w:sz w:val="24"/>
                <w:szCs w:val="24"/>
              </w:rPr>
              <w:t>Тернополянина</w:t>
            </w:r>
            <w:proofErr w:type="spellEnd"/>
            <w:r w:rsidRPr="00672CEE">
              <w:rPr>
                <w:rFonts w:ascii="Times New Roman" w:hAnsi="Times New Roman"/>
                <w:sz w:val="24"/>
                <w:szCs w:val="24"/>
              </w:rPr>
              <w:t>»</w:t>
            </w:r>
          </w:p>
          <w:p w:rsidR="0057125F" w:rsidRPr="00672CEE" w:rsidRDefault="0057125F" w:rsidP="0057125F">
            <w:pPr>
              <w:jc w:val="center"/>
              <w:rPr>
                <w:rFonts w:ascii="Times New Roman" w:hAnsi="Times New Roman"/>
                <w:sz w:val="24"/>
                <w:szCs w:val="24"/>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25F" w:rsidRPr="00672CEE" w:rsidRDefault="0057125F" w:rsidP="0057125F">
            <w:pPr>
              <w:jc w:val="both"/>
              <w:rPr>
                <w:rFonts w:ascii="Times New Roman" w:hAnsi="Times New Roman"/>
                <w:color w:val="000000"/>
                <w:sz w:val="24"/>
                <w:szCs w:val="24"/>
              </w:rPr>
            </w:pPr>
            <w:r w:rsidRPr="00672CEE">
              <w:rPr>
                <w:rFonts w:ascii="Times New Roman" w:hAnsi="Times New Roman"/>
                <w:sz w:val="24"/>
                <w:szCs w:val="24"/>
                <w:lang w:val="uk-UA"/>
              </w:rPr>
              <w:t>10.1.</w:t>
            </w:r>
            <w:proofErr w:type="spellStart"/>
            <w:r w:rsidRPr="00672CEE">
              <w:rPr>
                <w:rFonts w:ascii="Times New Roman" w:hAnsi="Times New Roman"/>
                <w:sz w:val="24"/>
                <w:szCs w:val="24"/>
              </w:rPr>
              <w:t>Забезпечення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достовірного</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обліку</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наданих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послуг</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безплатного</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перевезення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пільгових</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категорій</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пасажирів</w:t>
            </w:r>
            <w:proofErr w:type="spellEnd"/>
            <w:r w:rsidRPr="00672CEE">
              <w:rPr>
                <w:rFonts w:ascii="Times New Roman" w:hAnsi="Times New Roman"/>
                <w:sz w:val="24"/>
                <w:szCs w:val="24"/>
              </w:rPr>
              <w:t>.</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57125F">
            <w:pPr>
              <w:shd w:val="clear" w:color="auto" w:fill="FFFFFF"/>
              <w:spacing w:after="0" w:line="240" w:lineRule="auto"/>
              <w:rPr>
                <w:rFonts w:ascii="Times New Roman" w:hAnsi="Times New Roman"/>
                <w:sz w:val="24"/>
                <w:szCs w:val="24"/>
              </w:rPr>
            </w:pPr>
            <w:r w:rsidRPr="00672CEE">
              <w:rPr>
                <w:rFonts w:ascii="Times New Roman" w:hAnsi="Times New Roman"/>
                <w:sz w:val="24"/>
                <w:szCs w:val="24"/>
              </w:rPr>
              <w:t>Оператор</w:t>
            </w:r>
          </w:p>
          <w:p w:rsidR="0057125F" w:rsidRPr="00672CEE" w:rsidRDefault="0057125F" w:rsidP="0057125F">
            <w:pPr>
              <w:shd w:val="clear" w:color="auto" w:fill="FFFFFF"/>
              <w:spacing w:after="0" w:line="240" w:lineRule="auto"/>
              <w:rPr>
                <w:rFonts w:ascii="Times New Roman" w:hAnsi="Times New Roman"/>
                <w:sz w:val="24"/>
                <w:szCs w:val="24"/>
              </w:rPr>
            </w:pPr>
            <w:proofErr w:type="spellStart"/>
            <w:r w:rsidRPr="00672CEE">
              <w:rPr>
                <w:rFonts w:ascii="Times New Roman" w:hAnsi="Times New Roman"/>
                <w:sz w:val="24"/>
                <w:szCs w:val="24"/>
              </w:rPr>
              <w:t>Управління</w:t>
            </w:r>
            <w:proofErr w:type="spellEnd"/>
            <w:r w:rsidRPr="00672CEE">
              <w:rPr>
                <w:rFonts w:ascii="Times New Roman" w:hAnsi="Times New Roman"/>
                <w:sz w:val="24"/>
                <w:szCs w:val="24"/>
              </w:rPr>
              <w:t xml:space="preserve"> </w:t>
            </w:r>
            <w:proofErr w:type="spellStart"/>
            <w:proofErr w:type="gramStart"/>
            <w:r w:rsidRPr="00672CEE">
              <w:rPr>
                <w:rFonts w:ascii="Times New Roman" w:hAnsi="Times New Roman"/>
                <w:sz w:val="24"/>
                <w:szCs w:val="24"/>
              </w:rPr>
              <w:t>соц</w:t>
            </w:r>
            <w:proofErr w:type="gramEnd"/>
            <w:r w:rsidRPr="00672CEE">
              <w:rPr>
                <w:rFonts w:ascii="Times New Roman" w:hAnsi="Times New Roman"/>
                <w:sz w:val="24"/>
                <w:szCs w:val="24"/>
              </w:rPr>
              <w:t>іальної</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політики</w:t>
            </w:r>
            <w:proofErr w:type="spellEnd"/>
            <w:r w:rsidRPr="00672CEE">
              <w:rPr>
                <w:rFonts w:ascii="Times New Roman" w:hAnsi="Times New Roman"/>
                <w:sz w:val="24"/>
                <w:szCs w:val="24"/>
                <w:lang w:val="uk-UA"/>
              </w:rPr>
              <w:t xml:space="preserve">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7125F" w:rsidRPr="00672CEE" w:rsidRDefault="0057125F" w:rsidP="0057125F">
            <w:pPr>
              <w:jc w:val="center"/>
              <w:rPr>
                <w:rFonts w:ascii="Times New Roman" w:hAnsi="Times New Roman"/>
                <w:sz w:val="24"/>
                <w:szCs w:val="24"/>
                <w:lang w:val="uk-UA"/>
              </w:rPr>
            </w:pPr>
            <w:r w:rsidRPr="00672CEE">
              <w:rPr>
                <w:rFonts w:ascii="Times New Roman" w:hAnsi="Times New Roman"/>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57125F">
            <w:pPr>
              <w:shd w:val="clear" w:color="auto" w:fill="FFFFFF"/>
              <w:spacing w:after="0" w:line="240" w:lineRule="auto"/>
              <w:jc w:val="both"/>
              <w:rPr>
                <w:rFonts w:ascii="Times New Roman" w:hAnsi="Times New Roman"/>
                <w:sz w:val="24"/>
                <w:szCs w:val="24"/>
              </w:rPr>
            </w:pPr>
          </w:p>
          <w:p w:rsidR="0057125F" w:rsidRPr="00672CEE" w:rsidRDefault="0057125F" w:rsidP="0057125F">
            <w:pPr>
              <w:shd w:val="clear" w:color="auto" w:fill="FFFFFF"/>
              <w:spacing w:after="0" w:line="240" w:lineRule="auto"/>
              <w:jc w:val="both"/>
              <w:rPr>
                <w:rFonts w:ascii="Times New Roman" w:hAnsi="Times New Roman"/>
                <w:sz w:val="24"/>
                <w:szCs w:val="24"/>
              </w:rPr>
            </w:pPr>
          </w:p>
          <w:p w:rsidR="0057125F" w:rsidRPr="00672CEE" w:rsidRDefault="0057125F" w:rsidP="0057125F">
            <w:pPr>
              <w:shd w:val="clear" w:color="auto" w:fill="FFFFFF"/>
              <w:spacing w:after="0" w:line="240" w:lineRule="auto"/>
              <w:jc w:val="both"/>
              <w:rPr>
                <w:rFonts w:ascii="Times New Roman" w:hAnsi="Times New Roman"/>
                <w:sz w:val="24"/>
                <w:szCs w:val="24"/>
              </w:rPr>
            </w:pPr>
          </w:p>
          <w:p w:rsidR="0057125F" w:rsidRPr="00672CEE" w:rsidRDefault="0057125F" w:rsidP="0057125F">
            <w:pPr>
              <w:shd w:val="clear" w:color="auto" w:fill="FFFFFF"/>
              <w:spacing w:after="0" w:line="240" w:lineRule="auto"/>
              <w:jc w:val="both"/>
              <w:rPr>
                <w:rFonts w:ascii="Times New Roman" w:hAnsi="Times New Roman"/>
                <w:sz w:val="24"/>
                <w:szCs w:val="24"/>
              </w:rPr>
            </w:pPr>
          </w:p>
          <w:p w:rsidR="0057125F" w:rsidRPr="00672CEE" w:rsidRDefault="0057125F" w:rsidP="0057125F">
            <w:pPr>
              <w:shd w:val="clear" w:color="auto" w:fill="FFFFFF"/>
              <w:spacing w:after="0" w:line="240" w:lineRule="auto"/>
              <w:ind w:right="72"/>
              <w:jc w:val="both"/>
              <w:rPr>
                <w:rFonts w:ascii="Times New Roman" w:hAnsi="Times New Roman"/>
                <w:sz w:val="24"/>
                <w:szCs w:val="24"/>
              </w:rPr>
            </w:pPr>
            <w:r w:rsidRPr="00672CEE">
              <w:rPr>
                <w:rFonts w:ascii="Times New Roman" w:hAnsi="Times New Roman"/>
                <w:sz w:val="24"/>
                <w:szCs w:val="24"/>
                <w:lang w:val="uk-UA"/>
              </w:rPr>
              <w:t>500</w:t>
            </w:r>
            <w:r w:rsidRPr="00672CEE">
              <w:rPr>
                <w:rFonts w:ascii="Times New Roman" w:hAnsi="Times New Roman"/>
                <w:sz w:val="24"/>
                <w:szCs w:val="24"/>
              </w:rPr>
              <w:t>,0</w:t>
            </w:r>
          </w:p>
          <w:p w:rsidR="0057125F" w:rsidRPr="00672CEE" w:rsidRDefault="0057125F" w:rsidP="0057125F">
            <w:pPr>
              <w:shd w:val="clear" w:color="auto" w:fill="FFFFFF"/>
              <w:spacing w:after="0" w:line="240" w:lineRule="auto"/>
              <w:ind w:right="72"/>
              <w:jc w:val="both"/>
              <w:rPr>
                <w:rFonts w:ascii="Times New Roman" w:hAnsi="Times New Roman"/>
                <w:sz w:val="24"/>
                <w:szCs w:val="24"/>
              </w:rPr>
            </w:pPr>
          </w:p>
          <w:p w:rsidR="0057125F" w:rsidRPr="00672CEE" w:rsidRDefault="0057125F" w:rsidP="0057125F">
            <w:pPr>
              <w:shd w:val="clear" w:color="auto" w:fill="FFFFFF"/>
              <w:spacing w:after="0" w:line="240" w:lineRule="auto"/>
              <w:ind w:right="72"/>
              <w:jc w:val="both"/>
              <w:rPr>
                <w:rFonts w:ascii="Times New Roman" w:hAnsi="Times New Roman"/>
                <w:sz w:val="24"/>
                <w:szCs w:val="24"/>
              </w:rPr>
            </w:pPr>
          </w:p>
          <w:p w:rsidR="0057125F" w:rsidRPr="00672CEE" w:rsidRDefault="0057125F" w:rsidP="0057125F">
            <w:pPr>
              <w:shd w:val="clear" w:color="auto" w:fill="FFFFFF"/>
              <w:spacing w:after="0" w:line="240" w:lineRule="auto"/>
              <w:ind w:right="72"/>
              <w:jc w:val="both"/>
              <w:rPr>
                <w:rFonts w:ascii="Times New Roman" w:hAnsi="Times New Roman"/>
                <w:sz w:val="24"/>
                <w:szCs w:val="24"/>
              </w:rPr>
            </w:pPr>
          </w:p>
          <w:p w:rsidR="0057125F" w:rsidRPr="00672CEE" w:rsidRDefault="0057125F" w:rsidP="0057125F">
            <w:pPr>
              <w:shd w:val="clear" w:color="auto" w:fill="FFFFFF"/>
              <w:spacing w:after="0" w:line="240" w:lineRule="auto"/>
              <w:ind w:right="72"/>
              <w:jc w:val="both"/>
              <w:rPr>
                <w:rFonts w:ascii="Times New Roman" w:hAnsi="Times New Roman"/>
                <w:sz w:val="24"/>
                <w:szCs w:val="24"/>
              </w:rPr>
            </w:pPr>
          </w:p>
          <w:p w:rsidR="0057125F" w:rsidRPr="00672CEE" w:rsidRDefault="0057125F" w:rsidP="0057125F">
            <w:pPr>
              <w:shd w:val="clear" w:color="auto" w:fill="FFFFFF"/>
              <w:spacing w:after="0" w:line="240" w:lineRule="auto"/>
              <w:ind w:right="72"/>
              <w:jc w:val="both"/>
              <w:rPr>
                <w:rFonts w:ascii="Times New Roman" w:hAnsi="Times New Roman"/>
                <w:sz w:val="24"/>
                <w:szCs w:val="24"/>
              </w:rPr>
            </w:pPr>
          </w:p>
          <w:p w:rsidR="0057125F" w:rsidRPr="00672CEE" w:rsidRDefault="0057125F" w:rsidP="0057125F">
            <w:pPr>
              <w:shd w:val="clear" w:color="auto" w:fill="FFFFFF"/>
              <w:spacing w:after="0" w:line="240" w:lineRule="auto"/>
              <w:ind w:right="72"/>
              <w:jc w:val="both"/>
              <w:rPr>
                <w:rFonts w:ascii="Times New Roman" w:hAnsi="Times New Roman"/>
                <w:sz w:val="24"/>
                <w:szCs w:val="24"/>
              </w:rPr>
            </w:pPr>
          </w:p>
          <w:p w:rsidR="0057125F" w:rsidRPr="00672CEE" w:rsidRDefault="0057125F" w:rsidP="0057125F">
            <w:pPr>
              <w:shd w:val="clear" w:color="auto" w:fill="FFFFFF"/>
              <w:spacing w:after="0" w:line="240" w:lineRule="auto"/>
              <w:ind w:right="72"/>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57125F">
            <w:pPr>
              <w:shd w:val="clear" w:color="auto" w:fill="FFFFFF"/>
              <w:spacing w:after="0" w:line="240" w:lineRule="auto"/>
              <w:ind w:right="72"/>
              <w:jc w:val="both"/>
              <w:rPr>
                <w:rFonts w:ascii="Times New Roman" w:hAnsi="Times New Roman"/>
                <w:sz w:val="24"/>
                <w:szCs w:val="24"/>
                <w:lang w:val="uk-UA"/>
              </w:rPr>
            </w:pPr>
          </w:p>
          <w:p w:rsidR="0057125F" w:rsidRPr="00672CEE" w:rsidRDefault="0057125F" w:rsidP="0057125F">
            <w:pPr>
              <w:shd w:val="clear" w:color="auto" w:fill="FFFFFF"/>
              <w:spacing w:after="0" w:line="240" w:lineRule="auto"/>
              <w:ind w:right="72"/>
              <w:jc w:val="both"/>
              <w:rPr>
                <w:rFonts w:ascii="Times New Roman" w:hAnsi="Times New Roman"/>
                <w:sz w:val="24"/>
                <w:szCs w:val="24"/>
                <w:lang w:val="uk-UA"/>
              </w:rPr>
            </w:pPr>
          </w:p>
          <w:p w:rsidR="0057125F" w:rsidRPr="00672CEE" w:rsidRDefault="0057125F" w:rsidP="0057125F">
            <w:pPr>
              <w:shd w:val="clear" w:color="auto" w:fill="FFFFFF"/>
              <w:spacing w:after="0" w:line="240" w:lineRule="auto"/>
              <w:ind w:right="72"/>
              <w:jc w:val="both"/>
              <w:rPr>
                <w:rFonts w:ascii="Times New Roman" w:hAnsi="Times New Roman"/>
                <w:sz w:val="24"/>
                <w:szCs w:val="24"/>
                <w:lang w:val="uk-UA"/>
              </w:rPr>
            </w:pPr>
          </w:p>
          <w:p w:rsidR="0057125F" w:rsidRPr="00672CEE" w:rsidRDefault="0057125F" w:rsidP="0057125F">
            <w:pPr>
              <w:shd w:val="clear" w:color="auto" w:fill="FFFFFF"/>
              <w:spacing w:after="0" w:line="240" w:lineRule="auto"/>
              <w:ind w:right="72"/>
              <w:jc w:val="both"/>
              <w:rPr>
                <w:rFonts w:ascii="Times New Roman" w:hAnsi="Times New Roman"/>
                <w:sz w:val="24"/>
                <w:szCs w:val="24"/>
                <w:lang w:val="uk-UA"/>
              </w:rPr>
            </w:pPr>
          </w:p>
          <w:p w:rsidR="0057125F" w:rsidRPr="00672CEE" w:rsidRDefault="0057125F" w:rsidP="0057125F">
            <w:pPr>
              <w:shd w:val="clear" w:color="auto" w:fill="FFFFFF"/>
              <w:spacing w:after="0" w:line="240" w:lineRule="auto"/>
              <w:ind w:right="72"/>
              <w:jc w:val="both"/>
              <w:rPr>
                <w:rFonts w:ascii="Times New Roman" w:hAnsi="Times New Roman"/>
                <w:sz w:val="24"/>
                <w:szCs w:val="24"/>
                <w:lang w:val="uk-UA"/>
              </w:rPr>
            </w:pPr>
            <w:r w:rsidRPr="00672CEE">
              <w:rPr>
                <w:rFonts w:ascii="Times New Roman" w:hAnsi="Times New Roman"/>
                <w:sz w:val="24"/>
                <w:szCs w:val="24"/>
                <w:lang w:val="uk-UA"/>
              </w:rPr>
              <w:t>700</w:t>
            </w:r>
            <w:r w:rsidR="00C07E74">
              <w:rPr>
                <w:rFonts w:ascii="Times New Roman" w:hAnsi="Times New Roman"/>
                <w:sz w:val="24"/>
                <w:szCs w:val="24"/>
                <w:lang w:val="uk-UA"/>
              </w:rPr>
              <w:t>,00</w:t>
            </w:r>
          </w:p>
          <w:p w:rsidR="0057125F" w:rsidRPr="00672CEE" w:rsidRDefault="0057125F" w:rsidP="0057125F">
            <w:pPr>
              <w:shd w:val="clear" w:color="auto" w:fill="FFFFFF"/>
              <w:spacing w:after="0" w:line="240" w:lineRule="auto"/>
              <w:ind w:right="72"/>
              <w:jc w:val="both"/>
              <w:rPr>
                <w:rFonts w:ascii="Times New Roman" w:hAnsi="Times New Roman"/>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57125F">
            <w:pPr>
              <w:shd w:val="clear" w:color="auto" w:fill="FFFFFF"/>
              <w:spacing w:after="0" w:line="240" w:lineRule="auto"/>
              <w:jc w:val="both"/>
              <w:rPr>
                <w:rFonts w:ascii="Times New Roman" w:hAnsi="Times New Roman"/>
                <w:sz w:val="24"/>
                <w:szCs w:val="24"/>
                <w:lang w:val="uk-UA"/>
              </w:rPr>
            </w:pPr>
          </w:p>
          <w:p w:rsidR="0057125F" w:rsidRPr="00672CEE" w:rsidRDefault="0057125F" w:rsidP="0057125F">
            <w:pPr>
              <w:shd w:val="clear" w:color="auto" w:fill="FFFFFF"/>
              <w:spacing w:after="0" w:line="240" w:lineRule="auto"/>
              <w:jc w:val="both"/>
              <w:rPr>
                <w:rFonts w:ascii="Times New Roman" w:hAnsi="Times New Roman"/>
                <w:sz w:val="24"/>
                <w:szCs w:val="24"/>
                <w:lang w:val="uk-UA"/>
              </w:rPr>
            </w:pPr>
          </w:p>
          <w:p w:rsidR="0057125F" w:rsidRPr="00672CEE" w:rsidRDefault="0057125F" w:rsidP="0057125F">
            <w:pPr>
              <w:shd w:val="clear" w:color="auto" w:fill="FFFFFF"/>
              <w:spacing w:after="0" w:line="240" w:lineRule="auto"/>
              <w:jc w:val="both"/>
              <w:rPr>
                <w:rFonts w:ascii="Times New Roman" w:hAnsi="Times New Roman"/>
                <w:sz w:val="24"/>
                <w:szCs w:val="24"/>
                <w:lang w:val="uk-UA"/>
              </w:rPr>
            </w:pPr>
          </w:p>
          <w:p w:rsidR="0057125F" w:rsidRPr="00672CEE" w:rsidRDefault="0057125F" w:rsidP="0057125F">
            <w:pPr>
              <w:shd w:val="clear" w:color="auto" w:fill="FFFFFF"/>
              <w:spacing w:after="0" w:line="240" w:lineRule="auto"/>
              <w:jc w:val="both"/>
              <w:rPr>
                <w:rFonts w:ascii="Times New Roman" w:hAnsi="Times New Roman"/>
                <w:sz w:val="24"/>
                <w:szCs w:val="24"/>
                <w:lang w:val="uk-UA"/>
              </w:rPr>
            </w:pPr>
          </w:p>
          <w:p w:rsidR="0057125F" w:rsidRPr="00672CEE" w:rsidRDefault="0057125F" w:rsidP="0057125F">
            <w:pPr>
              <w:shd w:val="clear" w:color="auto" w:fill="FFFFFF"/>
              <w:spacing w:after="0" w:line="240" w:lineRule="auto"/>
              <w:jc w:val="both"/>
              <w:rPr>
                <w:rFonts w:ascii="Times New Roman" w:hAnsi="Times New Roman"/>
                <w:sz w:val="24"/>
                <w:szCs w:val="24"/>
              </w:rPr>
            </w:pPr>
            <w:r w:rsidRPr="00672CEE">
              <w:rPr>
                <w:rFonts w:ascii="Times New Roman" w:hAnsi="Times New Roman"/>
                <w:sz w:val="24"/>
                <w:szCs w:val="24"/>
                <w:lang w:val="uk-UA"/>
              </w:rPr>
              <w:t xml:space="preserve">500,0 </w:t>
            </w:r>
          </w:p>
        </w:tc>
        <w:tc>
          <w:tcPr>
            <w:tcW w:w="3631" w:type="dxa"/>
            <w:tcBorders>
              <w:left w:val="single" w:sz="4" w:space="0" w:color="auto"/>
              <w:bottom w:val="single" w:sz="4" w:space="0" w:color="auto"/>
              <w:right w:val="single" w:sz="4" w:space="0" w:color="auto"/>
            </w:tcBorders>
            <w:shd w:val="clear" w:color="auto" w:fill="auto"/>
          </w:tcPr>
          <w:p w:rsidR="0057125F" w:rsidRPr="00672CEE" w:rsidRDefault="0057125F" w:rsidP="0057125F">
            <w:pPr>
              <w:shd w:val="clear" w:color="auto" w:fill="FFFFFF"/>
              <w:spacing w:after="0" w:line="240" w:lineRule="auto"/>
              <w:rPr>
                <w:rFonts w:ascii="Times New Roman" w:hAnsi="Times New Roman"/>
                <w:sz w:val="24"/>
                <w:szCs w:val="24"/>
              </w:rPr>
            </w:pPr>
            <w:proofErr w:type="spellStart"/>
            <w:r w:rsidRPr="00672CEE">
              <w:rPr>
                <w:rFonts w:ascii="Times New Roman" w:hAnsi="Times New Roman"/>
                <w:sz w:val="24"/>
                <w:szCs w:val="24"/>
              </w:rPr>
              <w:t>Відшкодування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витрат</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виготовлення</w:t>
            </w:r>
            <w:proofErr w:type="spellEnd"/>
            <w:r w:rsidRPr="00672CEE">
              <w:rPr>
                <w:rFonts w:ascii="Times New Roman" w:hAnsi="Times New Roman"/>
                <w:sz w:val="24"/>
                <w:szCs w:val="24"/>
              </w:rPr>
              <w:t xml:space="preserve"> та </w:t>
            </w:r>
            <w:proofErr w:type="spellStart"/>
            <w:r w:rsidRPr="00672CEE">
              <w:rPr>
                <w:rFonts w:ascii="Times New Roman" w:hAnsi="Times New Roman"/>
                <w:sz w:val="24"/>
                <w:szCs w:val="24"/>
              </w:rPr>
              <w:t>видачі</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е-квитків</w:t>
            </w:r>
            <w:proofErr w:type="spellEnd"/>
            <w:r w:rsidRPr="00672CEE">
              <w:rPr>
                <w:rFonts w:ascii="Times New Roman" w:hAnsi="Times New Roman"/>
                <w:sz w:val="24"/>
                <w:szCs w:val="24"/>
              </w:rPr>
              <w:t xml:space="preserve"> «</w:t>
            </w:r>
            <w:proofErr w:type="spellStart"/>
            <w:proofErr w:type="gramStart"/>
            <w:r w:rsidRPr="00672CEE">
              <w:rPr>
                <w:rFonts w:ascii="Times New Roman" w:hAnsi="Times New Roman"/>
                <w:sz w:val="24"/>
                <w:szCs w:val="24"/>
              </w:rPr>
              <w:t>Соц</w:t>
            </w:r>
            <w:proofErr w:type="gramEnd"/>
            <w:r w:rsidRPr="00672CEE">
              <w:rPr>
                <w:rFonts w:ascii="Times New Roman" w:hAnsi="Times New Roman"/>
                <w:sz w:val="24"/>
                <w:szCs w:val="24"/>
              </w:rPr>
              <w:t>іальна</w:t>
            </w:r>
            <w:proofErr w:type="spellEnd"/>
            <w:r w:rsidRPr="00672CEE">
              <w:rPr>
                <w:rFonts w:ascii="Times New Roman" w:hAnsi="Times New Roman"/>
                <w:sz w:val="24"/>
                <w:szCs w:val="24"/>
              </w:rPr>
              <w:t xml:space="preserve"> карта </w:t>
            </w:r>
            <w:proofErr w:type="spellStart"/>
            <w:r w:rsidRPr="00672CEE">
              <w:rPr>
                <w:rFonts w:ascii="Times New Roman" w:hAnsi="Times New Roman"/>
                <w:sz w:val="24"/>
                <w:szCs w:val="24"/>
              </w:rPr>
              <w:t>Тернополянина</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пільговим</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категоріям</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громадян</w:t>
            </w:r>
            <w:proofErr w:type="spellEnd"/>
            <w:r w:rsidRPr="00672CEE">
              <w:rPr>
                <w:rFonts w:ascii="Times New Roman" w:hAnsi="Times New Roman"/>
                <w:sz w:val="24"/>
                <w:szCs w:val="24"/>
                <w:lang w:val="uk-UA"/>
              </w:rPr>
              <w:t xml:space="preserve">, учням перших класів, працівникам </w:t>
            </w:r>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державних</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органів</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яким</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законодавством</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надано</w:t>
            </w:r>
            <w:proofErr w:type="spellEnd"/>
            <w:r w:rsidRPr="00672CEE">
              <w:rPr>
                <w:rFonts w:ascii="Times New Roman" w:eastAsia="Verdana" w:hAnsi="Times New Roman"/>
                <w:sz w:val="24"/>
                <w:szCs w:val="24"/>
              </w:rPr>
              <w:t xml:space="preserve"> право </w:t>
            </w:r>
            <w:proofErr w:type="spellStart"/>
            <w:r w:rsidRPr="00672CEE">
              <w:rPr>
                <w:rFonts w:ascii="Times New Roman" w:eastAsia="Verdana" w:hAnsi="Times New Roman"/>
                <w:sz w:val="24"/>
                <w:szCs w:val="24"/>
              </w:rPr>
              <w:t>безоплатного</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проїзду</w:t>
            </w:r>
            <w:proofErr w:type="spellEnd"/>
            <w:r w:rsidRPr="00672CEE">
              <w:rPr>
                <w:rFonts w:ascii="Times New Roman" w:eastAsia="Verdana" w:hAnsi="Times New Roman"/>
                <w:sz w:val="24"/>
                <w:szCs w:val="24"/>
              </w:rPr>
              <w:t xml:space="preserve"> для </w:t>
            </w:r>
            <w:proofErr w:type="spellStart"/>
            <w:r w:rsidRPr="00672CEE">
              <w:rPr>
                <w:rFonts w:ascii="Times New Roman" w:eastAsia="Verdana" w:hAnsi="Times New Roman"/>
                <w:sz w:val="24"/>
                <w:szCs w:val="24"/>
              </w:rPr>
              <w:t>виконання</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покладених</w:t>
            </w:r>
            <w:proofErr w:type="spellEnd"/>
            <w:r w:rsidRPr="00672CEE">
              <w:rPr>
                <w:rFonts w:ascii="Times New Roman" w:eastAsia="Verdana" w:hAnsi="Times New Roman"/>
                <w:sz w:val="24"/>
                <w:szCs w:val="24"/>
              </w:rPr>
              <w:t xml:space="preserve"> на них </w:t>
            </w:r>
            <w:proofErr w:type="spellStart"/>
            <w:r w:rsidRPr="00672CEE">
              <w:rPr>
                <w:rFonts w:ascii="Times New Roman" w:eastAsia="Verdana" w:hAnsi="Times New Roman"/>
                <w:sz w:val="24"/>
                <w:szCs w:val="24"/>
              </w:rPr>
              <w:t>службових</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обов’язків</w:t>
            </w:r>
            <w:proofErr w:type="spellEnd"/>
            <w:r w:rsidRPr="00672CEE">
              <w:rPr>
                <w:rFonts w:ascii="Times New Roman" w:eastAsia="Verdana" w:hAnsi="Times New Roman"/>
                <w:sz w:val="24"/>
                <w:szCs w:val="24"/>
                <w:lang w:val="uk-UA"/>
              </w:rPr>
              <w:t xml:space="preserve">, працівникам </w:t>
            </w:r>
            <w:proofErr w:type="spellStart"/>
            <w:r w:rsidRPr="00672CEE">
              <w:rPr>
                <w:rFonts w:ascii="Times New Roman" w:eastAsia="Verdana" w:hAnsi="Times New Roman"/>
                <w:sz w:val="24"/>
                <w:szCs w:val="24"/>
              </w:rPr>
              <w:t>закладів</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охорони</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здоров’я</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комунальної</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форми</w:t>
            </w:r>
            <w:proofErr w:type="spellEnd"/>
            <w:r w:rsidRPr="00672CEE">
              <w:rPr>
                <w:rFonts w:ascii="Times New Roman" w:eastAsia="Verdana" w:hAnsi="Times New Roman"/>
                <w:sz w:val="24"/>
                <w:szCs w:val="24"/>
              </w:rPr>
              <w:t xml:space="preserve"> </w:t>
            </w:r>
            <w:proofErr w:type="spellStart"/>
            <w:r w:rsidRPr="00672CEE">
              <w:rPr>
                <w:rFonts w:ascii="Times New Roman" w:eastAsia="Verdana" w:hAnsi="Times New Roman"/>
                <w:sz w:val="24"/>
                <w:szCs w:val="24"/>
              </w:rPr>
              <w:t>власності</w:t>
            </w:r>
            <w:proofErr w:type="spellEnd"/>
            <w:r w:rsidR="00DC23F7">
              <w:rPr>
                <w:rFonts w:ascii="Times New Roman" w:eastAsia="Verdana" w:hAnsi="Times New Roman"/>
                <w:sz w:val="24"/>
                <w:szCs w:val="24"/>
                <w:lang w:val="uk-UA"/>
              </w:rPr>
              <w:t>, внутрішньо переміщеним особам</w:t>
            </w:r>
            <w:r w:rsidRPr="00672CEE">
              <w:rPr>
                <w:rFonts w:ascii="Times New Roman" w:eastAsia="Verdana" w:hAnsi="Times New Roman"/>
                <w:sz w:val="24"/>
                <w:szCs w:val="24"/>
                <w:lang w:val="uk-UA"/>
              </w:rPr>
              <w:t>.</w:t>
            </w:r>
          </w:p>
        </w:tc>
      </w:tr>
      <w:tr w:rsidR="0057125F" w:rsidRPr="00833B48" w:rsidTr="00430950">
        <w:trPr>
          <w:gridAfter w:val="1"/>
          <w:wAfter w:w="60" w:type="dxa"/>
          <w:cantSplit/>
          <w:trHeight w:val="73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B07FE4">
            <w:pPr>
              <w:snapToGrid w:val="0"/>
              <w:spacing w:after="0" w:line="240" w:lineRule="auto"/>
              <w:rPr>
                <w:rFonts w:ascii="Times New Roman" w:hAnsi="Times New Roman"/>
                <w:bCs/>
                <w:i/>
                <w:sz w:val="24"/>
                <w:szCs w:val="24"/>
              </w:rPr>
            </w:pPr>
            <w:proofErr w:type="spellStart"/>
            <w:r w:rsidRPr="00672CEE">
              <w:rPr>
                <w:rFonts w:ascii="Times New Roman" w:hAnsi="Times New Roman"/>
                <w:b/>
                <w:sz w:val="24"/>
                <w:szCs w:val="24"/>
              </w:rPr>
              <w:t>Завдання</w:t>
            </w:r>
            <w:proofErr w:type="spellEnd"/>
            <w:r w:rsidRPr="00672CEE">
              <w:rPr>
                <w:rFonts w:ascii="Times New Roman" w:hAnsi="Times New Roman"/>
                <w:b/>
                <w:sz w:val="24"/>
                <w:szCs w:val="24"/>
              </w:rPr>
              <w:t xml:space="preserve"> 4. </w:t>
            </w:r>
            <w:r w:rsidRPr="00672CEE">
              <w:rPr>
                <w:rFonts w:ascii="Times New Roman" w:hAnsi="Times New Roman"/>
                <w:b/>
                <w:sz w:val="24"/>
                <w:szCs w:val="24"/>
                <w:lang w:val="uk-UA"/>
              </w:rPr>
              <w:t>Забезпечення належного рівня пасажирських перевезень.</w:t>
            </w:r>
          </w:p>
        </w:tc>
      </w:tr>
      <w:tr w:rsidR="0057125F" w:rsidRPr="00833B48" w:rsidTr="00430950">
        <w:trPr>
          <w:gridAfter w:val="1"/>
          <w:wAfter w:w="60" w:type="dxa"/>
          <w:cantSplit/>
          <w:trHeight w:val="995"/>
        </w:trPr>
        <w:tc>
          <w:tcPr>
            <w:tcW w:w="376" w:type="dxa"/>
            <w:vMerge w:val="restart"/>
            <w:tcBorders>
              <w:top w:val="single" w:sz="4" w:space="0" w:color="auto"/>
              <w:left w:val="single" w:sz="4" w:space="0" w:color="auto"/>
              <w:right w:val="single" w:sz="4" w:space="0" w:color="auto"/>
            </w:tcBorders>
            <w:shd w:val="clear" w:color="auto" w:fill="auto"/>
          </w:tcPr>
          <w:p w:rsidR="0057125F" w:rsidRPr="0057125F" w:rsidRDefault="0057125F" w:rsidP="0057125F">
            <w:pPr>
              <w:snapToGrid w:val="0"/>
              <w:jc w:val="center"/>
              <w:rPr>
                <w:rFonts w:ascii="Times New Roman" w:hAnsi="Times New Roman"/>
                <w:i/>
                <w:lang w:val="uk-UA"/>
              </w:rPr>
            </w:pPr>
            <w:r>
              <w:rPr>
                <w:rFonts w:ascii="Times New Roman" w:hAnsi="Times New Roman"/>
                <w:i/>
                <w:lang w:val="en-US"/>
              </w:rPr>
              <w:t>11</w:t>
            </w:r>
            <w:r>
              <w:rPr>
                <w:rFonts w:ascii="Times New Roman" w:hAnsi="Times New Roman"/>
                <w:i/>
                <w:lang w:val="uk-UA"/>
              </w:rPr>
              <w:t>.</w:t>
            </w:r>
          </w:p>
        </w:tc>
        <w:tc>
          <w:tcPr>
            <w:tcW w:w="1701" w:type="dxa"/>
            <w:vMerge w:val="restart"/>
            <w:tcBorders>
              <w:top w:val="single" w:sz="4" w:space="0" w:color="auto"/>
              <w:left w:val="single" w:sz="4" w:space="0" w:color="auto"/>
              <w:right w:val="single" w:sz="4" w:space="0" w:color="auto"/>
            </w:tcBorders>
            <w:shd w:val="clear" w:color="auto" w:fill="auto"/>
          </w:tcPr>
          <w:p w:rsidR="0057125F" w:rsidRPr="00672CEE" w:rsidRDefault="0057125F" w:rsidP="0057125F">
            <w:pPr>
              <w:pStyle w:val="a4"/>
              <w:shd w:val="clear" w:color="auto" w:fill="FFFFFF"/>
              <w:jc w:val="both"/>
              <w:rPr>
                <w:rFonts w:ascii="Times New Roman" w:hAnsi="Times New Roman"/>
                <w:sz w:val="24"/>
                <w:szCs w:val="24"/>
                <w:lang w:val="uk-UA"/>
              </w:rPr>
            </w:pPr>
          </w:p>
          <w:p w:rsidR="0057125F" w:rsidRPr="00672CEE" w:rsidRDefault="0057125F" w:rsidP="0057125F">
            <w:pPr>
              <w:pStyle w:val="a4"/>
              <w:shd w:val="clear" w:color="auto" w:fill="FFFFFF"/>
              <w:jc w:val="both"/>
              <w:rPr>
                <w:rFonts w:ascii="Times New Roman" w:hAnsi="Times New Roman"/>
                <w:sz w:val="24"/>
                <w:szCs w:val="24"/>
                <w:lang w:val="uk-UA"/>
              </w:rPr>
            </w:pPr>
          </w:p>
          <w:p w:rsidR="0057125F" w:rsidRPr="00672CEE" w:rsidRDefault="0057125F" w:rsidP="0057125F">
            <w:pPr>
              <w:pStyle w:val="a4"/>
              <w:shd w:val="clear" w:color="auto" w:fill="FFFFFF"/>
              <w:jc w:val="both"/>
              <w:rPr>
                <w:rFonts w:ascii="Times New Roman" w:hAnsi="Times New Roman"/>
                <w:sz w:val="24"/>
                <w:szCs w:val="24"/>
                <w:lang w:val="uk-UA"/>
              </w:rPr>
            </w:pPr>
            <w:r w:rsidRPr="00672CEE">
              <w:rPr>
                <w:rFonts w:ascii="Times New Roman" w:hAnsi="Times New Roman"/>
                <w:sz w:val="24"/>
                <w:szCs w:val="24"/>
                <w:lang w:val="uk-UA"/>
              </w:rPr>
              <w:t xml:space="preserve">Оплата  за надані транспортні послуги </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57125F">
            <w:pPr>
              <w:pStyle w:val="a4"/>
              <w:shd w:val="clear" w:color="auto" w:fill="FFFFFF"/>
              <w:jc w:val="both"/>
              <w:rPr>
                <w:rFonts w:ascii="Times New Roman" w:hAnsi="Times New Roman"/>
                <w:sz w:val="24"/>
                <w:szCs w:val="24"/>
                <w:lang w:val="uk-UA"/>
              </w:rPr>
            </w:pPr>
            <w:r w:rsidRPr="00672CEE">
              <w:rPr>
                <w:rFonts w:ascii="Times New Roman" w:hAnsi="Times New Roman"/>
                <w:sz w:val="24"/>
                <w:szCs w:val="24"/>
                <w:lang w:val="uk-UA"/>
              </w:rPr>
              <w:t xml:space="preserve">11.1Виплати </w:t>
            </w:r>
            <w:r w:rsidRPr="00672CEE">
              <w:rPr>
                <w:rFonts w:ascii="Times New Roman" w:hAnsi="Times New Roman"/>
                <w:sz w:val="24"/>
                <w:szCs w:val="24"/>
              </w:rPr>
              <w:t xml:space="preserve">за </w:t>
            </w:r>
            <w:proofErr w:type="spellStart"/>
            <w:r w:rsidRPr="00672CEE">
              <w:rPr>
                <w:rFonts w:ascii="Times New Roman" w:hAnsi="Times New Roman"/>
                <w:sz w:val="24"/>
                <w:szCs w:val="24"/>
              </w:rPr>
              <w:t>надання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послуг</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що</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становлять</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загальний</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економічний</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інтерес</w:t>
            </w:r>
            <w:proofErr w:type="spellEnd"/>
            <w:r w:rsidRPr="00672CEE">
              <w:rPr>
                <w:rFonts w:ascii="Times New Roman" w:hAnsi="Times New Roman"/>
                <w:sz w:val="24"/>
                <w:szCs w:val="24"/>
              </w:rPr>
              <w:t xml:space="preserve"> – </w:t>
            </w:r>
            <w:proofErr w:type="spellStart"/>
            <w:r w:rsidRPr="00672CEE">
              <w:rPr>
                <w:rFonts w:ascii="Times New Roman" w:hAnsi="Times New Roman"/>
                <w:sz w:val="24"/>
                <w:szCs w:val="24"/>
              </w:rPr>
              <w:t>перевезення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пасажирів</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міським</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пасажирським</w:t>
            </w:r>
            <w:proofErr w:type="spellEnd"/>
            <w:r w:rsidRPr="00672CEE">
              <w:rPr>
                <w:rFonts w:ascii="Times New Roman" w:hAnsi="Times New Roman"/>
                <w:sz w:val="24"/>
                <w:szCs w:val="24"/>
              </w:rPr>
              <w:t xml:space="preserve"> транспортом </w:t>
            </w:r>
            <w:proofErr w:type="spellStart"/>
            <w:r w:rsidRPr="00672CEE">
              <w:rPr>
                <w:rFonts w:ascii="Times New Roman" w:hAnsi="Times New Roman"/>
                <w:sz w:val="24"/>
                <w:szCs w:val="24"/>
              </w:rPr>
              <w:t>загального</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користування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громаді</w:t>
            </w:r>
            <w:proofErr w:type="spellEnd"/>
          </w:p>
        </w:tc>
        <w:tc>
          <w:tcPr>
            <w:tcW w:w="1867" w:type="dxa"/>
            <w:vMerge w:val="restart"/>
            <w:tcBorders>
              <w:top w:val="single" w:sz="4" w:space="0" w:color="auto"/>
              <w:left w:val="single" w:sz="4" w:space="0" w:color="auto"/>
              <w:right w:val="single" w:sz="4" w:space="0" w:color="auto"/>
            </w:tcBorders>
            <w:shd w:val="clear" w:color="auto" w:fill="auto"/>
          </w:tcPr>
          <w:p w:rsidR="0057125F" w:rsidRPr="00672CEE" w:rsidRDefault="0057125F" w:rsidP="0057125F">
            <w:pPr>
              <w:pStyle w:val="a4"/>
              <w:shd w:val="clear" w:color="auto" w:fill="FFFFFF"/>
              <w:jc w:val="both"/>
              <w:rPr>
                <w:rFonts w:ascii="Times New Roman" w:hAnsi="Times New Roman"/>
                <w:sz w:val="24"/>
                <w:szCs w:val="24"/>
                <w:lang w:val="uk-UA"/>
              </w:rPr>
            </w:pPr>
            <w:r w:rsidRPr="00672CEE">
              <w:rPr>
                <w:rFonts w:ascii="Times New Roman" w:hAnsi="Times New Roman"/>
                <w:sz w:val="24"/>
                <w:szCs w:val="24"/>
                <w:lang w:val="uk-UA"/>
              </w:rPr>
              <w:t>Фінансове управління,</w:t>
            </w:r>
          </w:p>
          <w:p w:rsidR="0057125F" w:rsidRPr="00672CEE" w:rsidRDefault="0057125F" w:rsidP="0057125F">
            <w:pPr>
              <w:pStyle w:val="1"/>
              <w:shd w:val="clear" w:color="auto" w:fill="FFFFFF"/>
              <w:jc w:val="both"/>
              <w:rPr>
                <w:rFonts w:ascii="Times New Roman" w:hAnsi="Times New Roman" w:cs="Times New Roman"/>
                <w:color w:val="000000"/>
                <w:sz w:val="24"/>
                <w:szCs w:val="24"/>
              </w:rPr>
            </w:pPr>
            <w:r w:rsidRPr="00672CEE">
              <w:rPr>
                <w:rFonts w:ascii="Times New Roman" w:hAnsi="Times New Roman" w:cs="Times New Roman"/>
                <w:color w:val="000000"/>
                <w:sz w:val="24"/>
                <w:szCs w:val="24"/>
              </w:rPr>
              <w:t xml:space="preserve">Управління транспортних мереж та зв'язку </w:t>
            </w:r>
          </w:p>
          <w:p w:rsidR="0057125F" w:rsidRPr="00672CEE" w:rsidRDefault="0057125F" w:rsidP="0057125F">
            <w:pPr>
              <w:shd w:val="clear" w:color="auto" w:fill="FFFFFF"/>
              <w:spacing w:after="0" w:line="240" w:lineRule="auto"/>
              <w:jc w:val="both"/>
              <w:rPr>
                <w:rFonts w:ascii="Times New Roman" w:hAnsi="Times New Roman"/>
                <w:sz w:val="24"/>
                <w:szCs w:val="24"/>
              </w:rPr>
            </w:pPr>
            <w:r w:rsidRPr="00672CEE">
              <w:rPr>
                <w:rFonts w:ascii="Times New Roman" w:hAnsi="Times New Roman"/>
                <w:sz w:val="24"/>
                <w:szCs w:val="24"/>
                <w:lang w:val="uk-UA"/>
              </w:rPr>
              <w:t>комунальні підприємства: «</w:t>
            </w:r>
            <w:proofErr w:type="spellStart"/>
            <w:r w:rsidRPr="00672CEE">
              <w:rPr>
                <w:rFonts w:ascii="Times New Roman" w:hAnsi="Times New Roman"/>
                <w:sz w:val="24"/>
                <w:szCs w:val="24"/>
                <w:lang w:val="uk-UA"/>
              </w:rPr>
              <w:t>Тернопільелектротранс</w:t>
            </w:r>
            <w:proofErr w:type="spellEnd"/>
            <w:r w:rsidRPr="00672CEE">
              <w:rPr>
                <w:rFonts w:ascii="Times New Roman" w:hAnsi="Times New Roman"/>
                <w:sz w:val="24"/>
                <w:szCs w:val="24"/>
                <w:lang w:val="uk-UA"/>
              </w:rPr>
              <w:t>», «</w:t>
            </w:r>
            <w:proofErr w:type="spellStart"/>
            <w:r w:rsidRPr="00672CEE">
              <w:rPr>
                <w:rFonts w:ascii="Times New Roman" w:hAnsi="Times New Roman"/>
                <w:sz w:val="24"/>
                <w:szCs w:val="24"/>
                <w:lang w:val="uk-UA"/>
              </w:rPr>
              <w:t>Міськавтотранс</w:t>
            </w:r>
            <w:proofErr w:type="spellEnd"/>
            <w:r w:rsidRPr="00672CEE">
              <w:rPr>
                <w:rFonts w:ascii="Times New Roman" w:hAnsi="Times New Roman"/>
                <w:sz w:val="24"/>
                <w:szCs w:val="24"/>
                <w:lang w:val="uk-UA"/>
              </w:rPr>
              <w:lastRenderedPageBreak/>
              <w:t xml:space="preserve">», ТОВ «Системний зв’язок», </w:t>
            </w:r>
            <w:proofErr w:type="spellStart"/>
            <w:r w:rsidRPr="00672CEE">
              <w:rPr>
                <w:rFonts w:ascii="Times New Roman" w:hAnsi="Times New Roman"/>
                <w:sz w:val="24"/>
                <w:szCs w:val="24"/>
              </w:rPr>
              <w:t>суб’єкти</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господарювання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що</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надають</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послуги</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з</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перевезення</w:t>
            </w:r>
            <w:proofErr w:type="spellEnd"/>
            <w:r w:rsidRPr="00672CEE">
              <w:rPr>
                <w:rFonts w:ascii="Times New Roman" w:hAnsi="Times New Roman"/>
                <w:sz w:val="24"/>
                <w:szCs w:val="24"/>
              </w:rPr>
              <w:t xml:space="preserve"> </w:t>
            </w:r>
            <w:proofErr w:type="spellStart"/>
            <w:r w:rsidRPr="00672CEE">
              <w:rPr>
                <w:rFonts w:ascii="Times New Roman" w:hAnsi="Times New Roman"/>
                <w:sz w:val="24"/>
                <w:szCs w:val="24"/>
              </w:rPr>
              <w:t>пасажирів</w:t>
            </w:r>
            <w:proofErr w:type="spellEnd"/>
            <w:r w:rsidRPr="00672CEE">
              <w:rPr>
                <w:rFonts w:ascii="Times New Roman" w:hAnsi="Times New Roman"/>
                <w:sz w:val="24"/>
                <w:szCs w:val="24"/>
              </w:rPr>
              <w:t xml:space="preserve">  </w:t>
            </w:r>
          </w:p>
          <w:p w:rsidR="0057125F" w:rsidRPr="00672CEE" w:rsidRDefault="0057125F" w:rsidP="0057125F">
            <w:pPr>
              <w:pStyle w:val="1"/>
              <w:shd w:val="clear" w:color="auto" w:fill="FFFFFF"/>
              <w:jc w:val="both"/>
              <w:rPr>
                <w:rFonts w:ascii="Times New Roman" w:hAnsi="Times New Roman" w:cs="Times New Roman"/>
                <w:sz w:val="24"/>
                <w:szCs w:val="24"/>
              </w:rPr>
            </w:pPr>
            <w:r w:rsidRPr="00672CEE">
              <w:rPr>
                <w:rFonts w:ascii="Times New Roman" w:hAnsi="Times New Roman" w:cs="Times New Roman"/>
                <w:color w:val="000000"/>
                <w:sz w:val="24"/>
                <w:szCs w:val="24"/>
              </w:rPr>
              <w:t xml:space="preserve">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7125F" w:rsidRPr="00672CEE" w:rsidRDefault="0057125F" w:rsidP="0057125F">
            <w:pPr>
              <w:jc w:val="center"/>
              <w:rPr>
                <w:rFonts w:ascii="Times New Roman" w:hAnsi="Times New Roman"/>
                <w:sz w:val="24"/>
                <w:szCs w:val="24"/>
                <w:lang w:val="uk-UA"/>
              </w:rPr>
            </w:pPr>
          </w:p>
          <w:p w:rsidR="0057125F" w:rsidRPr="00672CEE" w:rsidRDefault="0057125F" w:rsidP="0057125F">
            <w:pPr>
              <w:jc w:val="center"/>
              <w:rPr>
                <w:rFonts w:ascii="Times New Roman" w:hAnsi="Times New Roman"/>
                <w:sz w:val="24"/>
                <w:szCs w:val="24"/>
                <w:lang w:val="uk-UA"/>
              </w:rPr>
            </w:pPr>
            <w:r w:rsidRPr="00672CEE">
              <w:rPr>
                <w:rFonts w:ascii="Times New Roman" w:hAnsi="Times New Roman"/>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25F" w:rsidRPr="00672CEE" w:rsidRDefault="0057125F" w:rsidP="0057125F">
            <w:pPr>
              <w:rPr>
                <w:rFonts w:ascii="Times New Roman" w:hAnsi="Times New Roman"/>
                <w:sz w:val="24"/>
                <w:szCs w:val="24"/>
                <w:lang w:val="uk-UA"/>
              </w:rPr>
            </w:pPr>
            <w:r w:rsidRPr="00672CEE">
              <w:rPr>
                <w:rFonts w:ascii="Times New Roman" w:hAnsi="Times New Roman"/>
                <w:sz w:val="24"/>
                <w:szCs w:val="24"/>
                <w:lang w:val="uk-UA"/>
              </w:rPr>
              <w:t>20 838,0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57125F">
            <w:pPr>
              <w:rPr>
                <w:rFonts w:ascii="Times New Roman" w:hAnsi="Times New Roman"/>
                <w:sz w:val="24"/>
                <w:szCs w:val="24"/>
                <w:lang w:val="uk-UA"/>
              </w:rPr>
            </w:pPr>
          </w:p>
          <w:p w:rsidR="0057125F" w:rsidRPr="00672CEE" w:rsidRDefault="0057125F" w:rsidP="0057125F">
            <w:pPr>
              <w:rPr>
                <w:rFonts w:ascii="Times New Roman" w:hAnsi="Times New Roman"/>
                <w:sz w:val="24"/>
                <w:szCs w:val="24"/>
                <w:lang w:val="uk-UA"/>
              </w:rPr>
            </w:pPr>
          </w:p>
          <w:p w:rsidR="0057125F" w:rsidRPr="00672CEE" w:rsidRDefault="0057125F" w:rsidP="0057125F">
            <w:pPr>
              <w:rPr>
                <w:rFonts w:ascii="Times New Roman" w:hAnsi="Times New Roman"/>
                <w:sz w:val="24"/>
                <w:szCs w:val="24"/>
                <w:lang w:val="uk-UA"/>
              </w:rPr>
            </w:pPr>
            <w:r w:rsidRPr="00672CEE">
              <w:rPr>
                <w:rFonts w:ascii="Times New Roman" w:hAnsi="Times New Roman"/>
                <w:sz w:val="24"/>
                <w:szCs w:val="24"/>
                <w:lang w:val="en-US"/>
              </w:rPr>
              <w:t>1</w:t>
            </w:r>
            <w:r w:rsidRPr="00672CEE">
              <w:rPr>
                <w:rFonts w:ascii="Times New Roman" w:hAnsi="Times New Roman"/>
                <w:sz w:val="24"/>
                <w:szCs w:val="24"/>
                <w:lang w:val="uk-UA"/>
              </w:rPr>
              <w:t>37000,0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57125F">
            <w:pPr>
              <w:rPr>
                <w:rFonts w:ascii="Times New Roman" w:hAnsi="Times New Roman"/>
                <w:sz w:val="24"/>
                <w:szCs w:val="24"/>
                <w:lang w:val="uk-UA"/>
              </w:rPr>
            </w:pPr>
          </w:p>
          <w:p w:rsidR="0057125F" w:rsidRPr="00672CEE" w:rsidRDefault="0057125F" w:rsidP="0057125F">
            <w:pPr>
              <w:rPr>
                <w:rFonts w:ascii="Times New Roman" w:hAnsi="Times New Roman"/>
                <w:sz w:val="24"/>
                <w:szCs w:val="24"/>
                <w:lang w:val="uk-UA"/>
              </w:rPr>
            </w:pPr>
          </w:p>
          <w:p w:rsidR="0057125F" w:rsidRPr="00672CEE" w:rsidRDefault="0057125F" w:rsidP="0057125F">
            <w:pPr>
              <w:rPr>
                <w:rFonts w:ascii="Times New Roman" w:hAnsi="Times New Roman"/>
                <w:sz w:val="24"/>
                <w:szCs w:val="24"/>
                <w:lang w:val="uk-UA"/>
              </w:rPr>
            </w:pPr>
            <w:r w:rsidRPr="00672CEE">
              <w:rPr>
                <w:rFonts w:ascii="Times New Roman" w:hAnsi="Times New Roman"/>
                <w:sz w:val="24"/>
                <w:szCs w:val="24"/>
                <w:lang w:val="uk-UA"/>
              </w:rPr>
              <w:t>170675,0</w:t>
            </w:r>
          </w:p>
        </w:tc>
        <w:tc>
          <w:tcPr>
            <w:tcW w:w="3631" w:type="dxa"/>
            <w:tcBorders>
              <w:left w:val="single" w:sz="4" w:space="0" w:color="auto"/>
              <w:bottom w:val="single" w:sz="4" w:space="0" w:color="auto"/>
              <w:right w:val="single" w:sz="4" w:space="0" w:color="auto"/>
            </w:tcBorders>
            <w:shd w:val="clear" w:color="auto" w:fill="auto"/>
            <w:vAlign w:val="center"/>
          </w:tcPr>
          <w:p w:rsidR="0057125F" w:rsidRPr="00672CEE" w:rsidRDefault="0057125F" w:rsidP="0057125F">
            <w:pPr>
              <w:pStyle w:val="a4"/>
              <w:shd w:val="clear" w:color="auto" w:fill="FFFFFF"/>
              <w:jc w:val="both"/>
              <w:rPr>
                <w:rFonts w:ascii="Times New Roman" w:hAnsi="Times New Roman"/>
                <w:sz w:val="24"/>
                <w:szCs w:val="24"/>
                <w:lang w:val="uk-UA"/>
              </w:rPr>
            </w:pPr>
            <w:r w:rsidRPr="00672CEE">
              <w:rPr>
                <w:rFonts w:ascii="Times New Roman" w:hAnsi="Times New Roman"/>
                <w:sz w:val="24"/>
                <w:szCs w:val="24"/>
                <w:lang w:val="uk-UA"/>
              </w:rPr>
              <w:t xml:space="preserve"> Підвищення якості  пасажирських перевезень </w:t>
            </w:r>
          </w:p>
          <w:p w:rsidR="0057125F" w:rsidRPr="00672CEE" w:rsidRDefault="0057125F" w:rsidP="0057125F">
            <w:pPr>
              <w:pStyle w:val="a4"/>
              <w:shd w:val="clear" w:color="auto" w:fill="FFFFFF"/>
              <w:jc w:val="both"/>
              <w:rPr>
                <w:rFonts w:ascii="Times New Roman" w:hAnsi="Times New Roman"/>
                <w:sz w:val="24"/>
                <w:szCs w:val="24"/>
                <w:lang w:val="uk-UA"/>
              </w:rPr>
            </w:pPr>
          </w:p>
        </w:tc>
      </w:tr>
      <w:tr w:rsidR="0057125F" w:rsidRPr="00833B48" w:rsidTr="00430950">
        <w:trPr>
          <w:gridAfter w:val="1"/>
          <w:wAfter w:w="60" w:type="dxa"/>
          <w:cantSplit/>
          <w:trHeight w:val="995"/>
        </w:trPr>
        <w:tc>
          <w:tcPr>
            <w:tcW w:w="376" w:type="dxa"/>
            <w:vMerge/>
            <w:tcBorders>
              <w:left w:val="single" w:sz="4" w:space="0" w:color="auto"/>
              <w:bottom w:val="single" w:sz="4" w:space="0" w:color="auto"/>
              <w:right w:val="single" w:sz="4" w:space="0" w:color="auto"/>
            </w:tcBorders>
            <w:shd w:val="clear" w:color="auto" w:fill="auto"/>
          </w:tcPr>
          <w:p w:rsidR="0057125F" w:rsidRPr="00CB0918" w:rsidRDefault="0057125F" w:rsidP="0057125F">
            <w:pPr>
              <w:snapToGrid w:val="0"/>
              <w:jc w:val="center"/>
              <w:rPr>
                <w:rFonts w:ascii="Times New Roman" w:hAnsi="Times New Roman"/>
                <w:i/>
              </w:rPr>
            </w:pPr>
          </w:p>
        </w:tc>
        <w:tc>
          <w:tcPr>
            <w:tcW w:w="1701" w:type="dxa"/>
            <w:vMerge/>
            <w:tcBorders>
              <w:left w:val="single" w:sz="4" w:space="0" w:color="auto"/>
              <w:bottom w:val="single" w:sz="4" w:space="0" w:color="auto"/>
              <w:right w:val="single" w:sz="4" w:space="0" w:color="auto"/>
            </w:tcBorders>
            <w:shd w:val="clear" w:color="auto" w:fill="auto"/>
          </w:tcPr>
          <w:p w:rsidR="0057125F" w:rsidRPr="00672CEE" w:rsidRDefault="0057125F" w:rsidP="0057125F">
            <w:pPr>
              <w:rPr>
                <w:rFonts w:ascii="Times New Roman" w:hAnsi="Times New Roman"/>
                <w:i/>
                <w:sz w:val="24"/>
                <w:szCs w:val="24"/>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57125F">
            <w:pPr>
              <w:pStyle w:val="a4"/>
              <w:shd w:val="clear" w:color="auto" w:fill="FFFFFF"/>
              <w:jc w:val="both"/>
              <w:rPr>
                <w:rFonts w:ascii="Times New Roman" w:hAnsi="Times New Roman"/>
                <w:sz w:val="24"/>
                <w:szCs w:val="24"/>
                <w:lang w:val="uk-UA"/>
              </w:rPr>
            </w:pPr>
            <w:r w:rsidRPr="00672CEE">
              <w:rPr>
                <w:rFonts w:ascii="Times New Roman" w:hAnsi="Times New Roman"/>
                <w:sz w:val="24"/>
                <w:szCs w:val="24"/>
                <w:lang w:val="uk-UA"/>
              </w:rPr>
              <w:t>11.2.Компенсаційні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57125F" w:rsidRPr="00672CEE" w:rsidRDefault="0057125F" w:rsidP="0057125F">
            <w:pPr>
              <w:spacing w:after="0" w:line="240" w:lineRule="auto"/>
              <w:rPr>
                <w:rFonts w:ascii="Times New Roman" w:hAnsi="Times New Roman"/>
                <w:i/>
                <w:sz w:val="24"/>
                <w:szCs w:val="24"/>
              </w:rPr>
            </w:pPr>
            <w:r w:rsidRPr="00672CEE">
              <w:rPr>
                <w:rFonts w:ascii="Times New Roman" w:hAnsi="Times New Roman"/>
                <w:sz w:val="24"/>
                <w:szCs w:val="24"/>
                <w:lang w:val="uk-UA"/>
              </w:rPr>
              <w:t>Компенсації виплат та відшкодування збитків за здійснення спеціальних перевезень</w:t>
            </w:r>
          </w:p>
        </w:tc>
        <w:tc>
          <w:tcPr>
            <w:tcW w:w="1867" w:type="dxa"/>
            <w:vMerge/>
            <w:tcBorders>
              <w:left w:val="single" w:sz="4" w:space="0" w:color="auto"/>
              <w:bottom w:val="single" w:sz="4" w:space="0" w:color="auto"/>
              <w:right w:val="single" w:sz="4" w:space="0" w:color="auto"/>
            </w:tcBorders>
            <w:shd w:val="clear" w:color="auto" w:fill="auto"/>
          </w:tcPr>
          <w:p w:rsidR="0057125F" w:rsidRPr="00672CEE" w:rsidRDefault="0057125F" w:rsidP="0057125F">
            <w:pPr>
              <w:spacing w:after="0" w:line="240" w:lineRule="auto"/>
              <w:rPr>
                <w:rFonts w:ascii="Times New Roman" w:hAnsi="Times New Roman"/>
                <w:i/>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7125F" w:rsidRPr="00672CEE" w:rsidRDefault="0057125F" w:rsidP="0057125F">
            <w:pPr>
              <w:spacing w:after="0" w:line="240" w:lineRule="auto"/>
              <w:rPr>
                <w:rFonts w:ascii="Times New Roman" w:hAnsi="Times New Roman"/>
                <w:i/>
                <w:sz w:val="24"/>
                <w:szCs w:val="24"/>
                <w:lang w:val="uk-UA"/>
              </w:rPr>
            </w:pPr>
            <w:r w:rsidRPr="00672CEE">
              <w:rPr>
                <w:rFonts w:ascii="Times New Roman" w:hAnsi="Times New Roman"/>
                <w:sz w:val="24"/>
                <w:szCs w:val="24"/>
                <w:lang w:val="uk-UA"/>
              </w:rPr>
              <w:t>Бюджет громади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25F" w:rsidRPr="00672CEE" w:rsidRDefault="0057125F" w:rsidP="0057125F">
            <w:pPr>
              <w:snapToGrid w:val="0"/>
              <w:spacing w:after="0" w:line="240" w:lineRule="auto"/>
              <w:jc w:val="center"/>
              <w:rPr>
                <w:rFonts w:ascii="Times New Roman" w:hAnsi="Times New Roman"/>
                <w:bCs/>
                <w:i/>
                <w:sz w:val="24"/>
                <w:szCs w:val="24"/>
                <w:lang w:val="uk-UA"/>
              </w:rPr>
            </w:pPr>
            <w:r w:rsidRPr="00672CEE">
              <w:rPr>
                <w:rFonts w:ascii="Times New Roman" w:hAnsi="Times New Roman"/>
                <w:sz w:val="24"/>
                <w:szCs w:val="24"/>
                <w:lang w:val="uk-UA"/>
              </w:rPr>
              <w:t>86226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57125F">
            <w:pPr>
              <w:spacing w:line="240" w:lineRule="auto"/>
              <w:rPr>
                <w:rFonts w:ascii="Times New Roman" w:hAnsi="Times New Roman"/>
                <w:sz w:val="24"/>
                <w:szCs w:val="24"/>
                <w:lang w:val="uk-UA"/>
              </w:rPr>
            </w:pPr>
          </w:p>
          <w:p w:rsidR="0057125F" w:rsidRPr="00672CEE" w:rsidRDefault="0057125F" w:rsidP="0057125F">
            <w:pPr>
              <w:spacing w:line="240" w:lineRule="auto"/>
              <w:rPr>
                <w:rFonts w:ascii="Times New Roman" w:hAnsi="Times New Roman"/>
                <w:color w:val="000000"/>
                <w:sz w:val="24"/>
                <w:szCs w:val="24"/>
                <w:lang w:val="uk-UA"/>
              </w:rPr>
            </w:pPr>
          </w:p>
          <w:p w:rsidR="0057125F" w:rsidRPr="00672CEE" w:rsidRDefault="0057125F" w:rsidP="0057125F">
            <w:pPr>
              <w:spacing w:line="240" w:lineRule="auto"/>
              <w:rPr>
                <w:rFonts w:ascii="Times New Roman" w:hAnsi="Times New Roman"/>
                <w:color w:val="000000"/>
                <w:sz w:val="24"/>
                <w:szCs w:val="24"/>
                <w:lang w:val="uk-UA"/>
              </w:rPr>
            </w:pPr>
          </w:p>
          <w:p w:rsidR="0057125F" w:rsidRPr="00672CEE" w:rsidRDefault="0057125F" w:rsidP="0057125F">
            <w:pPr>
              <w:snapToGrid w:val="0"/>
              <w:spacing w:after="0" w:line="240" w:lineRule="auto"/>
              <w:jc w:val="center"/>
              <w:rPr>
                <w:rFonts w:ascii="Times New Roman" w:hAnsi="Times New Roman"/>
                <w:bCs/>
                <w:i/>
                <w:sz w:val="24"/>
                <w:szCs w:val="24"/>
                <w:lang w:val="uk-UA"/>
              </w:rPr>
            </w:pPr>
            <w:r w:rsidRPr="00672CEE">
              <w:rPr>
                <w:rFonts w:ascii="Times New Roman" w:hAnsi="Times New Roman"/>
                <w:color w:val="000000"/>
                <w:sz w:val="24"/>
                <w:szCs w:val="24"/>
                <w:lang w:val="uk-UA"/>
              </w:rPr>
              <w:t>120000,0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57125F" w:rsidRPr="00672CEE" w:rsidRDefault="0057125F" w:rsidP="0057125F">
            <w:pPr>
              <w:spacing w:line="240" w:lineRule="auto"/>
              <w:rPr>
                <w:rFonts w:ascii="Times New Roman" w:hAnsi="Times New Roman"/>
                <w:sz w:val="24"/>
                <w:szCs w:val="24"/>
                <w:lang w:val="uk-UA"/>
              </w:rPr>
            </w:pPr>
          </w:p>
          <w:p w:rsidR="0057125F" w:rsidRPr="00672CEE" w:rsidRDefault="0057125F" w:rsidP="0057125F">
            <w:pPr>
              <w:spacing w:line="240" w:lineRule="auto"/>
              <w:rPr>
                <w:rFonts w:ascii="Times New Roman" w:hAnsi="Times New Roman"/>
                <w:color w:val="000000"/>
                <w:sz w:val="24"/>
                <w:szCs w:val="24"/>
                <w:lang w:val="uk-UA"/>
              </w:rPr>
            </w:pPr>
          </w:p>
          <w:p w:rsidR="0057125F" w:rsidRPr="00672CEE" w:rsidRDefault="0057125F" w:rsidP="0057125F">
            <w:pPr>
              <w:spacing w:line="240" w:lineRule="auto"/>
              <w:rPr>
                <w:rFonts w:ascii="Times New Roman" w:hAnsi="Times New Roman"/>
                <w:color w:val="000000"/>
                <w:sz w:val="24"/>
                <w:szCs w:val="24"/>
                <w:lang w:val="uk-UA"/>
              </w:rPr>
            </w:pPr>
          </w:p>
          <w:p w:rsidR="0057125F" w:rsidRPr="00672CEE" w:rsidRDefault="0057125F" w:rsidP="0057125F">
            <w:pPr>
              <w:snapToGrid w:val="0"/>
              <w:spacing w:after="0" w:line="240" w:lineRule="auto"/>
              <w:jc w:val="center"/>
              <w:rPr>
                <w:rFonts w:ascii="Times New Roman" w:hAnsi="Times New Roman"/>
                <w:bCs/>
                <w:i/>
                <w:sz w:val="24"/>
                <w:szCs w:val="24"/>
                <w:lang w:val="uk-UA"/>
              </w:rPr>
            </w:pPr>
            <w:r w:rsidRPr="00672CEE">
              <w:rPr>
                <w:rFonts w:ascii="Times New Roman" w:hAnsi="Times New Roman"/>
                <w:color w:val="000000"/>
                <w:sz w:val="24"/>
                <w:szCs w:val="24"/>
                <w:lang w:val="uk-UA"/>
              </w:rPr>
              <w:t>170419,0</w:t>
            </w:r>
          </w:p>
        </w:tc>
        <w:tc>
          <w:tcPr>
            <w:tcW w:w="3631" w:type="dxa"/>
            <w:tcBorders>
              <w:left w:val="single" w:sz="4" w:space="0" w:color="auto"/>
              <w:bottom w:val="single" w:sz="4" w:space="0" w:color="auto"/>
              <w:right w:val="single" w:sz="4" w:space="0" w:color="auto"/>
            </w:tcBorders>
            <w:shd w:val="clear" w:color="auto" w:fill="auto"/>
            <w:vAlign w:val="center"/>
          </w:tcPr>
          <w:p w:rsidR="0057125F" w:rsidRPr="00672CEE" w:rsidRDefault="0057125F" w:rsidP="0057125F">
            <w:pPr>
              <w:rPr>
                <w:rFonts w:ascii="Times New Roman" w:hAnsi="Times New Roman"/>
                <w:sz w:val="24"/>
                <w:szCs w:val="24"/>
                <w:lang w:val="uk-UA"/>
              </w:rPr>
            </w:pPr>
            <w:r w:rsidRPr="00672CEE">
              <w:rPr>
                <w:rFonts w:ascii="Times New Roman" w:hAnsi="Times New Roman"/>
                <w:sz w:val="24"/>
                <w:szCs w:val="24"/>
                <w:lang w:val="uk-UA"/>
              </w:rPr>
              <w:t>Забезпечення соціальних гарантій</w:t>
            </w:r>
          </w:p>
          <w:p w:rsidR="0057125F" w:rsidRPr="00672CEE" w:rsidRDefault="0057125F" w:rsidP="0057125F">
            <w:pPr>
              <w:snapToGrid w:val="0"/>
              <w:spacing w:after="0" w:line="240" w:lineRule="auto"/>
              <w:rPr>
                <w:rFonts w:ascii="Times New Roman" w:hAnsi="Times New Roman"/>
                <w:bCs/>
                <w:i/>
                <w:sz w:val="24"/>
                <w:szCs w:val="24"/>
              </w:rPr>
            </w:pPr>
            <w:r w:rsidRPr="00672CEE">
              <w:rPr>
                <w:rFonts w:ascii="Times New Roman" w:hAnsi="Times New Roman"/>
                <w:color w:val="000000"/>
                <w:sz w:val="24"/>
                <w:szCs w:val="24"/>
                <w:lang w:val="uk-UA"/>
              </w:rPr>
              <w:t xml:space="preserve"> </w:t>
            </w:r>
          </w:p>
        </w:tc>
      </w:tr>
    </w:tbl>
    <w:p w:rsidR="00430950" w:rsidRDefault="00AB5DEE" w:rsidP="00AB5DEE">
      <w:pPr>
        <w:pStyle w:val="a5"/>
        <w:numPr>
          <w:ilvl w:val="0"/>
          <w:numId w:val="8"/>
        </w:numPr>
        <w:rPr>
          <w:rFonts w:ascii="Times New Roman" w:hAnsi="Times New Roman"/>
          <w:lang w:val="uk-UA"/>
        </w:rPr>
      </w:pPr>
      <w:r w:rsidRPr="00430950">
        <w:rPr>
          <w:rFonts w:ascii="Times New Roman" w:hAnsi="Times New Roman"/>
          <w:lang w:val="uk-UA"/>
        </w:rPr>
        <w:lastRenderedPageBreak/>
        <w:t xml:space="preserve">* Орієнтовний курс 1 євро </w:t>
      </w:r>
      <w:r w:rsidR="002E78C0" w:rsidRPr="00430950">
        <w:rPr>
          <w:rFonts w:ascii="Times New Roman" w:hAnsi="Times New Roman"/>
          <w:lang w:val="uk-UA"/>
        </w:rPr>
        <w:t>40</w:t>
      </w:r>
      <w:r w:rsidRPr="00430950">
        <w:rPr>
          <w:rFonts w:ascii="Times New Roman" w:hAnsi="Times New Roman"/>
          <w:lang w:val="uk-UA"/>
        </w:rPr>
        <w:t xml:space="preserve">,0 </w:t>
      </w:r>
      <w:proofErr w:type="spellStart"/>
      <w:r w:rsidRPr="00430950">
        <w:rPr>
          <w:rFonts w:ascii="Times New Roman" w:hAnsi="Times New Roman"/>
          <w:lang w:val="uk-UA"/>
        </w:rPr>
        <w:t>грн</w:t>
      </w:r>
      <w:proofErr w:type="spellEnd"/>
    </w:p>
    <w:p w:rsidR="00430950" w:rsidRDefault="00430950" w:rsidP="00430950">
      <w:pPr>
        <w:ind w:left="360"/>
        <w:rPr>
          <w:rFonts w:ascii="Times New Roman" w:hAnsi="Times New Roman"/>
          <w:lang w:val="uk-UA"/>
        </w:rPr>
      </w:pPr>
    </w:p>
    <w:p w:rsidR="00430950" w:rsidRDefault="00430950" w:rsidP="00430950">
      <w:pPr>
        <w:ind w:left="360"/>
        <w:rPr>
          <w:rFonts w:ascii="Times New Roman" w:hAnsi="Times New Roman"/>
          <w:lang w:val="uk-UA"/>
        </w:rPr>
      </w:pPr>
    </w:p>
    <w:p w:rsidR="00EB41F0" w:rsidRPr="00430950" w:rsidRDefault="00AB5DEE" w:rsidP="00430950">
      <w:pPr>
        <w:ind w:left="360"/>
        <w:rPr>
          <w:rFonts w:ascii="Times New Roman" w:hAnsi="Times New Roman"/>
          <w:lang w:val="uk-UA"/>
        </w:rPr>
      </w:pPr>
      <w:r w:rsidRPr="00430950">
        <w:rPr>
          <w:rFonts w:ascii="Times New Roman" w:hAnsi="Times New Roman"/>
          <w:lang w:val="uk-UA"/>
        </w:rPr>
        <w:t xml:space="preserve">Міський голова                                    </w:t>
      </w:r>
      <w:r w:rsidR="00624AA3" w:rsidRPr="00430950">
        <w:rPr>
          <w:rFonts w:ascii="Times New Roman" w:hAnsi="Times New Roman"/>
          <w:lang w:val="uk-UA"/>
        </w:rPr>
        <w:t xml:space="preserve">                                                                                                                                </w:t>
      </w:r>
      <w:r w:rsidRPr="00430950">
        <w:rPr>
          <w:rFonts w:ascii="Times New Roman" w:hAnsi="Times New Roman"/>
          <w:lang w:val="uk-UA"/>
        </w:rPr>
        <w:t xml:space="preserve">          </w:t>
      </w:r>
      <w:r w:rsidR="00EB41F0" w:rsidRPr="00430950">
        <w:rPr>
          <w:rFonts w:ascii="Times New Roman" w:hAnsi="Times New Roman"/>
          <w:lang w:val="uk-UA"/>
        </w:rPr>
        <w:t>Сергій НАДАЛ</w:t>
      </w:r>
    </w:p>
    <w:p w:rsidR="00014270" w:rsidRPr="00F6158A" w:rsidRDefault="00014270" w:rsidP="000D69AD">
      <w:pPr>
        <w:rPr>
          <w:rFonts w:ascii="Times New Roman" w:hAnsi="Times New Roman"/>
          <w:lang w:val="uk-UA"/>
        </w:rPr>
      </w:pPr>
    </w:p>
    <w:sectPr w:rsidR="00014270" w:rsidRPr="00F6158A" w:rsidSect="003E3CED">
      <w:headerReference w:type="default" r:id="rId8"/>
      <w:pgSz w:w="16838" w:h="11906" w:orient="landscape"/>
      <w:pgMar w:top="1134" w:right="397" w:bottom="22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83" w:rsidRDefault="00834283" w:rsidP="00583043">
      <w:pPr>
        <w:spacing w:after="0" w:line="240" w:lineRule="auto"/>
      </w:pPr>
      <w:r>
        <w:separator/>
      </w:r>
    </w:p>
  </w:endnote>
  <w:endnote w:type="continuationSeparator" w:id="1">
    <w:p w:rsidR="00834283" w:rsidRDefault="00834283" w:rsidP="00583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83" w:rsidRDefault="00834283" w:rsidP="00583043">
      <w:pPr>
        <w:spacing w:after="0" w:line="240" w:lineRule="auto"/>
      </w:pPr>
      <w:r>
        <w:separator/>
      </w:r>
    </w:p>
  </w:footnote>
  <w:footnote w:type="continuationSeparator" w:id="1">
    <w:p w:rsidR="00834283" w:rsidRDefault="00834283" w:rsidP="00583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642687"/>
      <w:docPartObj>
        <w:docPartGallery w:val="Page Numbers (Top of Page)"/>
        <w:docPartUnique/>
      </w:docPartObj>
    </w:sdtPr>
    <w:sdtContent>
      <w:p w:rsidR="00CB0918" w:rsidRDefault="00501F8E">
        <w:pPr>
          <w:pStyle w:val="a9"/>
          <w:jc w:val="center"/>
        </w:pPr>
        <w:r>
          <w:fldChar w:fldCharType="begin"/>
        </w:r>
        <w:r w:rsidR="00CB0918">
          <w:instrText>PAGE   \* MERGEFORMAT</w:instrText>
        </w:r>
        <w:r>
          <w:fldChar w:fldCharType="separate"/>
        </w:r>
        <w:r w:rsidR="00361324">
          <w:rPr>
            <w:noProof/>
          </w:rPr>
          <w:t>1</w:t>
        </w:r>
        <w:r>
          <w:fldChar w:fldCharType="end"/>
        </w:r>
      </w:p>
    </w:sdtContent>
  </w:sdt>
  <w:p w:rsidR="00CB0918" w:rsidRDefault="00CB09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9E7"/>
    <w:multiLevelType w:val="hybridMultilevel"/>
    <w:tmpl w:val="9AB0C35C"/>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812743"/>
    <w:multiLevelType w:val="hybridMultilevel"/>
    <w:tmpl w:val="AE741286"/>
    <w:lvl w:ilvl="0" w:tplc="9A182D1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4F7036D0"/>
    <w:multiLevelType w:val="hybridMultilevel"/>
    <w:tmpl w:val="C80893C6"/>
    <w:lvl w:ilvl="0" w:tplc="3B50D7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7169B6"/>
    <w:multiLevelType w:val="hybridMultilevel"/>
    <w:tmpl w:val="4612AC6A"/>
    <w:lvl w:ilvl="0" w:tplc="04220001">
      <w:start w:val="16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8685160"/>
    <w:multiLevelType w:val="hybridMultilevel"/>
    <w:tmpl w:val="2C8C4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4C7D68"/>
    <w:multiLevelType w:val="hybridMultilevel"/>
    <w:tmpl w:val="99C6D6CA"/>
    <w:lvl w:ilvl="0" w:tplc="31CA75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779B4FC6"/>
    <w:multiLevelType w:val="hybridMultilevel"/>
    <w:tmpl w:val="7CFE815C"/>
    <w:lvl w:ilvl="0" w:tplc="FD7AC530">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3F79CA"/>
    <w:rsid w:val="00014270"/>
    <w:rsid w:val="00020505"/>
    <w:rsid w:val="000235B7"/>
    <w:rsid w:val="00023F47"/>
    <w:rsid w:val="0003356F"/>
    <w:rsid w:val="00037B17"/>
    <w:rsid w:val="00037D46"/>
    <w:rsid w:val="000433C1"/>
    <w:rsid w:val="00043DF3"/>
    <w:rsid w:val="00043E97"/>
    <w:rsid w:val="00046966"/>
    <w:rsid w:val="00047177"/>
    <w:rsid w:val="00060787"/>
    <w:rsid w:val="00061168"/>
    <w:rsid w:val="00063637"/>
    <w:rsid w:val="0006546C"/>
    <w:rsid w:val="00070F9C"/>
    <w:rsid w:val="000749A0"/>
    <w:rsid w:val="00076CFD"/>
    <w:rsid w:val="000773E1"/>
    <w:rsid w:val="000849D5"/>
    <w:rsid w:val="000910C5"/>
    <w:rsid w:val="00095C8C"/>
    <w:rsid w:val="000A1190"/>
    <w:rsid w:val="000A4DD2"/>
    <w:rsid w:val="000A7487"/>
    <w:rsid w:val="000B369E"/>
    <w:rsid w:val="000B4985"/>
    <w:rsid w:val="000C3394"/>
    <w:rsid w:val="000C3709"/>
    <w:rsid w:val="000C5E7D"/>
    <w:rsid w:val="000D1B31"/>
    <w:rsid w:val="000D48A8"/>
    <w:rsid w:val="000D5BF2"/>
    <w:rsid w:val="000D5D06"/>
    <w:rsid w:val="000D69AD"/>
    <w:rsid w:val="000E0665"/>
    <w:rsid w:val="000E5019"/>
    <w:rsid w:val="000E56D1"/>
    <w:rsid w:val="000E5879"/>
    <w:rsid w:val="000F04F2"/>
    <w:rsid w:val="000F12A4"/>
    <w:rsid w:val="000F4186"/>
    <w:rsid w:val="000F798D"/>
    <w:rsid w:val="001017C8"/>
    <w:rsid w:val="001051D0"/>
    <w:rsid w:val="001106C8"/>
    <w:rsid w:val="0011349F"/>
    <w:rsid w:val="00113AD4"/>
    <w:rsid w:val="00115114"/>
    <w:rsid w:val="00116355"/>
    <w:rsid w:val="0011738C"/>
    <w:rsid w:val="00122A21"/>
    <w:rsid w:val="00132490"/>
    <w:rsid w:val="00134492"/>
    <w:rsid w:val="001378E6"/>
    <w:rsid w:val="00142E9E"/>
    <w:rsid w:val="0014796A"/>
    <w:rsid w:val="00151C00"/>
    <w:rsid w:val="001530B0"/>
    <w:rsid w:val="00153641"/>
    <w:rsid w:val="00153BB1"/>
    <w:rsid w:val="00155377"/>
    <w:rsid w:val="00157C93"/>
    <w:rsid w:val="001604A6"/>
    <w:rsid w:val="00160784"/>
    <w:rsid w:val="00163221"/>
    <w:rsid w:val="00167032"/>
    <w:rsid w:val="001673BB"/>
    <w:rsid w:val="001730B4"/>
    <w:rsid w:val="00175EDE"/>
    <w:rsid w:val="0018093C"/>
    <w:rsid w:val="0018302F"/>
    <w:rsid w:val="00183228"/>
    <w:rsid w:val="001A080B"/>
    <w:rsid w:val="001A17E3"/>
    <w:rsid w:val="001A6905"/>
    <w:rsid w:val="001A7AF0"/>
    <w:rsid w:val="001B25F0"/>
    <w:rsid w:val="001B415F"/>
    <w:rsid w:val="001B73D5"/>
    <w:rsid w:val="001C2716"/>
    <w:rsid w:val="001C3F9B"/>
    <w:rsid w:val="001C524E"/>
    <w:rsid w:val="001D1C37"/>
    <w:rsid w:val="001D4346"/>
    <w:rsid w:val="001D7900"/>
    <w:rsid w:val="001E5525"/>
    <w:rsid w:val="001E7FE4"/>
    <w:rsid w:val="001F07CE"/>
    <w:rsid w:val="001F29FA"/>
    <w:rsid w:val="001F4162"/>
    <w:rsid w:val="001F43F5"/>
    <w:rsid w:val="001F5FAF"/>
    <w:rsid w:val="00200D47"/>
    <w:rsid w:val="00203D81"/>
    <w:rsid w:val="002150BD"/>
    <w:rsid w:val="002177D9"/>
    <w:rsid w:val="00224228"/>
    <w:rsid w:val="00241008"/>
    <w:rsid w:val="0024224E"/>
    <w:rsid w:val="00243401"/>
    <w:rsid w:val="00244899"/>
    <w:rsid w:val="00254A15"/>
    <w:rsid w:val="00254A50"/>
    <w:rsid w:val="00254BC7"/>
    <w:rsid w:val="00261007"/>
    <w:rsid w:val="0026338B"/>
    <w:rsid w:val="0026378B"/>
    <w:rsid w:val="00264481"/>
    <w:rsid w:val="00266505"/>
    <w:rsid w:val="00270EA2"/>
    <w:rsid w:val="00272C8D"/>
    <w:rsid w:val="00274D11"/>
    <w:rsid w:val="00276898"/>
    <w:rsid w:val="00282937"/>
    <w:rsid w:val="002831F9"/>
    <w:rsid w:val="00285CCB"/>
    <w:rsid w:val="002916CC"/>
    <w:rsid w:val="00293146"/>
    <w:rsid w:val="002959ED"/>
    <w:rsid w:val="002A07B5"/>
    <w:rsid w:val="002A09D3"/>
    <w:rsid w:val="002A3B9B"/>
    <w:rsid w:val="002A5D6F"/>
    <w:rsid w:val="002A64F1"/>
    <w:rsid w:val="002A6E88"/>
    <w:rsid w:val="002B04D7"/>
    <w:rsid w:val="002B27EE"/>
    <w:rsid w:val="002B2A56"/>
    <w:rsid w:val="002B31D6"/>
    <w:rsid w:val="002B3A97"/>
    <w:rsid w:val="002B3D80"/>
    <w:rsid w:val="002B5D53"/>
    <w:rsid w:val="002C7382"/>
    <w:rsid w:val="002E0FD8"/>
    <w:rsid w:val="002E5CC0"/>
    <w:rsid w:val="002E78C0"/>
    <w:rsid w:val="002F085D"/>
    <w:rsid w:val="002F09AE"/>
    <w:rsid w:val="002F4929"/>
    <w:rsid w:val="002F66A5"/>
    <w:rsid w:val="002F731B"/>
    <w:rsid w:val="003054E4"/>
    <w:rsid w:val="00306159"/>
    <w:rsid w:val="00306269"/>
    <w:rsid w:val="00306829"/>
    <w:rsid w:val="003138BB"/>
    <w:rsid w:val="00325C65"/>
    <w:rsid w:val="00331F51"/>
    <w:rsid w:val="00332192"/>
    <w:rsid w:val="00333073"/>
    <w:rsid w:val="00333FE5"/>
    <w:rsid w:val="00336FB8"/>
    <w:rsid w:val="003407CC"/>
    <w:rsid w:val="003462D5"/>
    <w:rsid w:val="00353821"/>
    <w:rsid w:val="00353BFA"/>
    <w:rsid w:val="00354870"/>
    <w:rsid w:val="00356F24"/>
    <w:rsid w:val="00361324"/>
    <w:rsid w:val="00362DE0"/>
    <w:rsid w:val="003642B1"/>
    <w:rsid w:val="00366B80"/>
    <w:rsid w:val="003710B6"/>
    <w:rsid w:val="0037438F"/>
    <w:rsid w:val="00375267"/>
    <w:rsid w:val="00377CDA"/>
    <w:rsid w:val="00380A2E"/>
    <w:rsid w:val="00382F09"/>
    <w:rsid w:val="0038432F"/>
    <w:rsid w:val="00385F5B"/>
    <w:rsid w:val="0038625C"/>
    <w:rsid w:val="003927B0"/>
    <w:rsid w:val="003A130C"/>
    <w:rsid w:val="003A134C"/>
    <w:rsid w:val="003A2F96"/>
    <w:rsid w:val="003A3002"/>
    <w:rsid w:val="003A40F5"/>
    <w:rsid w:val="003A598A"/>
    <w:rsid w:val="003A5EB8"/>
    <w:rsid w:val="003A75A9"/>
    <w:rsid w:val="003A7653"/>
    <w:rsid w:val="003A7943"/>
    <w:rsid w:val="003B0C58"/>
    <w:rsid w:val="003B17E2"/>
    <w:rsid w:val="003B4394"/>
    <w:rsid w:val="003B4A9A"/>
    <w:rsid w:val="003B7696"/>
    <w:rsid w:val="003C1531"/>
    <w:rsid w:val="003C1EF0"/>
    <w:rsid w:val="003C22A9"/>
    <w:rsid w:val="003C5CC0"/>
    <w:rsid w:val="003C77B5"/>
    <w:rsid w:val="003C783A"/>
    <w:rsid w:val="003D234A"/>
    <w:rsid w:val="003E3CED"/>
    <w:rsid w:val="003E7772"/>
    <w:rsid w:val="003F1A86"/>
    <w:rsid w:val="003F5763"/>
    <w:rsid w:val="003F7181"/>
    <w:rsid w:val="003F79CA"/>
    <w:rsid w:val="003F7BFA"/>
    <w:rsid w:val="003F7C02"/>
    <w:rsid w:val="0040091D"/>
    <w:rsid w:val="004021F3"/>
    <w:rsid w:val="00403C00"/>
    <w:rsid w:val="004068BB"/>
    <w:rsid w:val="00413C53"/>
    <w:rsid w:val="00414010"/>
    <w:rsid w:val="00422F63"/>
    <w:rsid w:val="00426A62"/>
    <w:rsid w:val="00430950"/>
    <w:rsid w:val="00434C64"/>
    <w:rsid w:val="00434E66"/>
    <w:rsid w:val="0044157A"/>
    <w:rsid w:val="004473A5"/>
    <w:rsid w:val="00464110"/>
    <w:rsid w:val="00465899"/>
    <w:rsid w:val="00465981"/>
    <w:rsid w:val="004673C1"/>
    <w:rsid w:val="004706CF"/>
    <w:rsid w:val="00470E42"/>
    <w:rsid w:val="004717BC"/>
    <w:rsid w:val="00474D9D"/>
    <w:rsid w:val="00475FC8"/>
    <w:rsid w:val="00476F4E"/>
    <w:rsid w:val="004805AF"/>
    <w:rsid w:val="004806D3"/>
    <w:rsid w:val="004902A9"/>
    <w:rsid w:val="00490DA3"/>
    <w:rsid w:val="004932EB"/>
    <w:rsid w:val="004938BE"/>
    <w:rsid w:val="00494590"/>
    <w:rsid w:val="00495E82"/>
    <w:rsid w:val="004969EC"/>
    <w:rsid w:val="00497A78"/>
    <w:rsid w:val="004A0247"/>
    <w:rsid w:val="004A0FDC"/>
    <w:rsid w:val="004A10A2"/>
    <w:rsid w:val="004A1B3D"/>
    <w:rsid w:val="004A235B"/>
    <w:rsid w:val="004A7880"/>
    <w:rsid w:val="004B1E5F"/>
    <w:rsid w:val="004B34A4"/>
    <w:rsid w:val="004B389A"/>
    <w:rsid w:val="004B6929"/>
    <w:rsid w:val="004B6BCD"/>
    <w:rsid w:val="004C02AE"/>
    <w:rsid w:val="004C05B1"/>
    <w:rsid w:val="004C3D46"/>
    <w:rsid w:val="004D13E4"/>
    <w:rsid w:val="004D3550"/>
    <w:rsid w:val="004D5C61"/>
    <w:rsid w:val="004E3081"/>
    <w:rsid w:val="004E70BF"/>
    <w:rsid w:val="004F1205"/>
    <w:rsid w:val="004F16DA"/>
    <w:rsid w:val="004F17B1"/>
    <w:rsid w:val="004F64F7"/>
    <w:rsid w:val="004F7909"/>
    <w:rsid w:val="0050021C"/>
    <w:rsid w:val="00501623"/>
    <w:rsid w:val="00501F8E"/>
    <w:rsid w:val="00503054"/>
    <w:rsid w:val="00511A80"/>
    <w:rsid w:val="00511EFC"/>
    <w:rsid w:val="005121BE"/>
    <w:rsid w:val="00513302"/>
    <w:rsid w:val="00516ED4"/>
    <w:rsid w:val="0052139A"/>
    <w:rsid w:val="00522BD1"/>
    <w:rsid w:val="00526AEA"/>
    <w:rsid w:val="00526F28"/>
    <w:rsid w:val="005277F1"/>
    <w:rsid w:val="00527D57"/>
    <w:rsid w:val="00530F1F"/>
    <w:rsid w:val="0053582A"/>
    <w:rsid w:val="0054154B"/>
    <w:rsid w:val="005417AF"/>
    <w:rsid w:val="00542274"/>
    <w:rsid w:val="00542CFD"/>
    <w:rsid w:val="005436D9"/>
    <w:rsid w:val="005450D0"/>
    <w:rsid w:val="0054546E"/>
    <w:rsid w:val="005477B4"/>
    <w:rsid w:val="00552C5F"/>
    <w:rsid w:val="00553308"/>
    <w:rsid w:val="00554070"/>
    <w:rsid w:val="00555D8B"/>
    <w:rsid w:val="00556EB2"/>
    <w:rsid w:val="005617E4"/>
    <w:rsid w:val="00561C4C"/>
    <w:rsid w:val="00563678"/>
    <w:rsid w:val="00564463"/>
    <w:rsid w:val="005644C3"/>
    <w:rsid w:val="00565365"/>
    <w:rsid w:val="00565560"/>
    <w:rsid w:val="005656A7"/>
    <w:rsid w:val="00567EFD"/>
    <w:rsid w:val="00570930"/>
    <w:rsid w:val="0057125F"/>
    <w:rsid w:val="00572080"/>
    <w:rsid w:val="00572634"/>
    <w:rsid w:val="00576010"/>
    <w:rsid w:val="00580EAB"/>
    <w:rsid w:val="00583043"/>
    <w:rsid w:val="0059152A"/>
    <w:rsid w:val="00593D6D"/>
    <w:rsid w:val="0059519B"/>
    <w:rsid w:val="00596E3A"/>
    <w:rsid w:val="005A08C5"/>
    <w:rsid w:val="005A435D"/>
    <w:rsid w:val="005A43ED"/>
    <w:rsid w:val="005A754E"/>
    <w:rsid w:val="005B1F48"/>
    <w:rsid w:val="005B2F67"/>
    <w:rsid w:val="005B3CAA"/>
    <w:rsid w:val="005B3DC9"/>
    <w:rsid w:val="005C176F"/>
    <w:rsid w:val="005C20AC"/>
    <w:rsid w:val="005C2353"/>
    <w:rsid w:val="005C3198"/>
    <w:rsid w:val="005C39E8"/>
    <w:rsid w:val="005C73EC"/>
    <w:rsid w:val="005D1DDB"/>
    <w:rsid w:val="005D2081"/>
    <w:rsid w:val="005D70BC"/>
    <w:rsid w:val="005E0F22"/>
    <w:rsid w:val="005E1F38"/>
    <w:rsid w:val="005E30C3"/>
    <w:rsid w:val="005F1611"/>
    <w:rsid w:val="005F1F20"/>
    <w:rsid w:val="005F27C5"/>
    <w:rsid w:val="005F2B60"/>
    <w:rsid w:val="005F4003"/>
    <w:rsid w:val="005F62E6"/>
    <w:rsid w:val="00600FD0"/>
    <w:rsid w:val="00602058"/>
    <w:rsid w:val="0060574F"/>
    <w:rsid w:val="00607EB7"/>
    <w:rsid w:val="006128D0"/>
    <w:rsid w:val="006168DD"/>
    <w:rsid w:val="006171F2"/>
    <w:rsid w:val="0062056A"/>
    <w:rsid w:val="00622D02"/>
    <w:rsid w:val="006233FE"/>
    <w:rsid w:val="00623F22"/>
    <w:rsid w:val="00624AA3"/>
    <w:rsid w:val="00625735"/>
    <w:rsid w:val="00626957"/>
    <w:rsid w:val="00631543"/>
    <w:rsid w:val="00631D15"/>
    <w:rsid w:val="00633309"/>
    <w:rsid w:val="00633BF8"/>
    <w:rsid w:val="00635CC2"/>
    <w:rsid w:val="0063703F"/>
    <w:rsid w:val="006375CA"/>
    <w:rsid w:val="00643367"/>
    <w:rsid w:val="00644AA7"/>
    <w:rsid w:val="0064615B"/>
    <w:rsid w:val="006475D1"/>
    <w:rsid w:val="006511E5"/>
    <w:rsid w:val="00653B79"/>
    <w:rsid w:val="00653C7C"/>
    <w:rsid w:val="00655BAC"/>
    <w:rsid w:val="00655CA7"/>
    <w:rsid w:val="00660B0B"/>
    <w:rsid w:val="0066699D"/>
    <w:rsid w:val="00672CEE"/>
    <w:rsid w:val="00676468"/>
    <w:rsid w:val="0067789E"/>
    <w:rsid w:val="00681FCD"/>
    <w:rsid w:val="00682085"/>
    <w:rsid w:val="006834CD"/>
    <w:rsid w:val="0069175B"/>
    <w:rsid w:val="0069531D"/>
    <w:rsid w:val="006A1DA2"/>
    <w:rsid w:val="006A4BA5"/>
    <w:rsid w:val="006B2647"/>
    <w:rsid w:val="006B2AA1"/>
    <w:rsid w:val="006B75DC"/>
    <w:rsid w:val="006C256A"/>
    <w:rsid w:val="006C3FF9"/>
    <w:rsid w:val="006C5C73"/>
    <w:rsid w:val="006D029E"/>
    <w:rsid w:val="006D24FD"/>
    <w:rsid w:val="006D3222"/>
    <w:rsid w:val="006D51D4"/>
    <w:rsid w:val="006D7A73"/>
    <w:rsid w:val="006E07A1"/>
    <w:rsid w:val="006E09B4"/>
    <w:rsid w:val="006E2BAF"/>
    <w:rsid w:val="006E4AE9"/>
    <w:rsid w:val="006E4E53"/>
    <w:rsid w:val="006E7020"/>
    <w:rsid w:val="006F5B21"/>
    <w:rsid w:val="00702B98"/>
    <w:rsid w:val="00710F4B"/>
    <w:rsid w:val="00711A3E"/>
    <w:rsid w:val="00712340"/>
    <w:rsid w:val="007124BF"/>
    <w:rsid w:val="0071270C"/>
    <w:rsid w:val="00713471"/>
    <w:rsid w:val="007157CC"/>
    <w:rsid w:val="007237E2"/>
    <w:rsid w:val="0072462F"/>
    <w:rsid w:val="00727C82"/>
    <w:rsid w:val="00732CDD"/>
    <w:rsid w:val="00734724"/>
    <w:rsid w:val="007363EC"/>
    <w:rsid w:val="00737DE0"/>
    <w:rsid w:val="00743C23"/>
    <w:rsid w:val="00746EDF"/>
    <w:rsid w:val="00747066"/>
    <w:rsid w:val="00747926"/>
    <w:rsid w:val="00747BB2"/>
    <w:rsid w:val="00750A00"/>
    <w:rsid w:val="00750D80"/>
    <w:rsid w:val="0075158A"/>
    <w:rsid w:val="0075213E"/>
    <w:rsid w:val="0075261A"/>
    <w:rsid w:val="00761463"/>
    <w:rsid w:val="0076193D"/>
    <w:rsid w:val="00762305"/>
    <w:rsid w:val="007654D0"/>
    <w:rsid w:val="00766B5A"/>
    <w:rsid w:val="00767857"/>
    <w:rsid w:val="00770AF9"/>
    <w:rsid w:val="00770E82"/>
    <w:rsid w:val="00772990"/>
    <w:rsid w:val="0077706A"/>
    <w:rsid w:val="00780E91"/>
    <w:rsid w:val="00783040"/>
    <w:rsid w:val="00783A87"/>
    <w:rsid w:val="00783D4F"/>
    <w:rsid w:val="00784000"/>
    <w:rsid w:val="0078400E"/>
    <w:rsid w:val="00784C29"/>
    <w:rsid w:val="007861DD"/>
    <w:rsid w:val="0078709D"/>
    <w:rsid w:val="00790F66"/>
    <w:rsid w:val="0079307D"/>
    <w:rsid w:val="00794BE9"/>
    <w:rsid w:val="00795DA3"/>
    <w:rsid w:val="007964B2"/>
    <w:rsid w:val="007A1600"/>
    <w:rsid w:val="007A19E4"/>
    <w:rsid w:val="007A4B53"/>
    <w:rsid w:val="007A4D88"/>
    <w:rsid w:val="007A4FA8"/>
    <w:rsid w:val="007A73A1"/>
    <w:rsid w:val="007B3D07"/>
    <w:rsid w:val="007B4CD3"/>
    <w:rsid w:val="007B526E"/>
    <w:rsid w:val="007C05A4"/>
    <w:rsid w:val="007C114E"/>
    <w:rsid w:val="007C1D94"/>
    <w:rsid w:val="007C4706"/>
    <w:rsid w:val="007C6389"/>
    <w:rsid w:val="007C7A74"/>
    <w:rsid w:val="007C7E26"/>
    <w:rsid w:val="007D374C"/>
    <w:rsid w:val="007D42FD"/>
    <w:rsid w:val="007D54B4"/>
    <w:rsid w:val="007D622B"/>
    <w:rsid w:val="007D7982"/>
    <w:rsid w:val="007E79B1"/>
    <w:rsid w:val="007F1697"/>
    <w:rsid w:val="007F3CB8"/>
    <w:rsid w:val="007F4456"/>
    <w:rsid w:val="007F4DE4"/>
    <w:rsid w:val="007F76AA"/>
    <w:rsid w:val="00802C67"/>
    <w:rsid w:val="00802CA2"/>
    <w:rsid w:val="00804BAD"/>
    <w:rsid w:val="00812FFA"/>
    <w:rsid w:val="008241DE"/>
    <w:rsid w:val="00824F63"/>
    <w:rsid w:val="008254BF"/>
    <w:rsid w:val="0082701F"/>
    <w:rsid w:val="00827971"/>
    <w:rsid w:val="0083296C"/>
    <w:rsid w:val="00833B48"/>
    <w:rsid w:val="00833EE6"/>
    <w:rsid w:val="00834283"/>
    <w:rsid w:val="00837173"/>
    <w:rsid w:val="00841DA6"/>
    <w:rsid w:val="00841DA8"/>
    <w:rsid w:val="0084584F"/>
    <w:rsid w:val="00847A99"/>
    <w:rsid w:val="008540EA"/>
    <w:rsid w:val="0085592E"/>
    <w:rsid w:val="0085630F"/>
    <w:rsid w:val="008566D0"/>
    <w:rsid w:val="00857858"/>
    <w:rsid w:val="00857C94"/>
    <w:rsid w:val="008674B5"/>
    <w:rsid w:val="008710EA"/>
    <w:rsid w:val="00873EDC"/>
    <w:rsid w:val="00877163"/>
    <w:rsid w:val="00881DD4"/>
    <w:rsid w:val="0088668D"/>
    <w:rsid w:val="00887E38"/>
    <w:rsid w:val="00887F14"/>
    <w:rsid w:val="0089167B"/>
    <w:rsid w:val="008948E3"/>
    <w:rsid w:val="00895729"/>
    <w:rsid w:val="00895A02"/>
    <w:rsid w:val="00897D2A"/>
    <w:rsid w:val="008A0C49"/>
    <w:rsid w:val="008A327F"/>
    <w:rsid w:val="008B174E"/>
    <w:rsid w:val="008B25A5"/>
    <w:rsid w:val="008B3332"/>
    <w:rsid w:val="008B3A35"/>
    <w:rsid w:val="008B3E16"/>
    <w:rsid w:val="008B471E"/>
    <w:rsid w:val="008C4223"/>
    <w:rsid w:val="008C6FD6"/>
    <w:rsid w:val="008D0118"/>
    <w:rsid w:val="008D1BC4"/>
    <w:rsid w:val="008D7126"/>
    <w:rsid w:val="008D76DD"/>
    <w:rsid w:val="008E0E5E"/>
    <w:rsid w:val="008E2883"/>
    <w:rsid w:val="008F0D65"/>
    <w:rsid w:val="008F3031"/>
    <w:rsid w:val="008F6685"/>
    <w:rsid w:val="008F6A9A"/>
    <w:rsid w:val="00901593"/>
    <w:rsid w:val="00901974"/>
    <w:rsid w:val="009032BE"/>
    <w:rsid w:val="00904A89"/>
    <w:rsid w:val="009056DB"/>
    <w:rsid w:val="0090611D"/>
    <w:rsid w:val="00914D8A"/>
    <w:rsid w:val="009200B8"/>
    <w:rsid w:val="009219BD"/>
    <w:rsid w:val="00923038"/>
    <w:rsid w:val="00924943"/>
    <w:rsid w:val="009264C9"/>
    <w:rsid w:val="0093051F"/>
    <w:rsid w:val="00930AC7"/>
    <w:rsid w:val="009314DA"/>
    <w:rsid w:val="0093403B"/>
    <w:rsid w:val="00935DA5"/>
    <w:rsid w:val="00936F32"/>
    <w:rsid w:val="009371C3"/>
    <w:rsid w:val="00942940"/>
    <w:rsid w:val="00943671"/>
    <w:rsid w:val="009462DD"/>
    <w:rsid w:val="00955373"/>
    <w:rsid w:val="00955B09"/>
    <w:rsid w:val="00957535"/>
    <w:rsid w:val="00961762"/>
    <w:rsid w:val="00963E4B"/>
    <w:rsid w:val="00965CD9"/>
    <w:rsid w:val="00970FB3"/>
    <w:rsid w:val="00973344"/>
    <w:rsid w:val="009737C6"/>
    <w:rsid w:val="009749F7"/>
    <w:rsid w:val="00975368"/>
    <w:rsid w:val="009766FF"/>
    <w:rsid w:val="0097674E"/>
    <w:rsid w:val="0097740F"/>
    <w:rsid w:val="00977492"/>
    <w:rsid w:val="00977F0F"/>
    <w:rsid w:val="009845E6"/>
    <w:rsid w:val="00985018"/>
    <w:rsid w:val="009863A1"/>
    <w:rsid w:val="00993D52"/>
    <w:rsid w:val="009A02D0"/>
    <w:rsid w:val="009A0BCC"/>
    <w:rsid w:val="009A1915"/>
    <w:rsid w:val="009A1B28"/>
    <w:rsid w:val="009A759A"/>
    <w:rsid w:val="009B0EA1"/>
    <w:rsid w:val="009C0361"/>
    <w:rsid w:val="009C1627"/>
    <w:rsid w:val="009C1785"/>
    <w:rsid w:val="009C287A"/>
    <w:rsid w:val="009C30E6"/>
    <w:rsid w:val="009D19DB"/>
    <w:rsid w:val="009D1A2B"/>
    <w:rsid w:val="009D3A81"/>
    <w:rsid w:val="009D583D"/>
    <w:rsid w:val="009E482F"/>
    <w:rsid w:val="009E525E"/>
    <w:rsid w:val="009E5F51"/>
    <w:rsid w:val="009E675F"/>
    <w:rsid w:val="009F11A3"/>
    <w:rsid w:val="009F1913"/>
    <w:rsid w:val="009F31E8"/>
    <w:rsid w:val="009F71C1"/>
    <w:rsid w:val="009F7BAC"/>
    <w:rsid w:val="00A01D32"/>
    <w:rsid w:val="00A01D80"/>
    <w:rsid w:val="00A04246"/>
    <w:rsid w:val="00A0456C"/>
    <w:rsid w:val="00A065EE"/>
    <w:rsid w:val="00A06BA2"/>
    <w:rsid w:val="00A07481"/>
    <w:rsid w:val="00A108CF"/>
    <w:rsid w:val="00A16264"/>
    <w:rsid w:val="00A169BC"/>
    <w:rsid w:val="00A20AA5"/>
    <w:rsid w:val="00A21896"/>
    <w:rsid w:val="00A241F1"/>
    <w:rsid w:val="00A25791"/>
    <w:rsid w:val="00A265E5"/>
    <w:rsid w:val="00A332E7"/>
    <w:rsid w:val="00A36826"/>
    <w:rsid w:val="00A41A93"/>
    <w:rsid w:val="00A41BC6"/>
    <w:rsid w:val="00A41E3E"/>
    <w:rsid w:val="00A42FA5"/>
    <w:rsid w:val="00A4470A"/>
    <w:rsid w:val="00A44EEC"/>
    <w:rsid w:val="00A451E0"/>
    <w:rsid w:val="00A45235"/>
    <w:rsid w:val="00A50940"/>
    <w:rsid w:val="00A5345B"/>
    <w:rsid w:val="00A5438D"/>
    <w:rsid w:val="00A63DA8"/>
    <w:rsid w:val="00A70C66"/>
    <w:rsid w:val="00A70EFC"/>
    <w:rsid w:val="00A74091"/>
    <w:rsid w:val="00A7574E"/>
    <w:rsid w:val="00A75A0C"/>
    <w:rsid w:val="00A77776"/>
    <w:rsid w:val="00A81BB5"/>
    <w:rsid w:val="00A86127"/>
    <w:rsid w:val="00A87951"/>
    <w:rsid w:val="00A90D2E"/>
    <w:rsid w:val="00A92051"/>
    <w:rsid w:val="00A92986"/>
    <w:rsid w:val="00A92F36"/>
    <w:rsid w:val="00A937E6"/>
    <w:rsid w:val="00A94015"/>
    <w:rsid w:val="00A94B13"/>
    <w:rsid w:val="00A97E68"/>
    <w:rsid w:val="00AA009B"/>
    <w:rsid w:val="00AA4703"/>
    <w:rsid w:val="00AA5C3D"/>
    <w:rsid w:val="00AB003D"/>
    <w:rsid w:val="00AB5DEE"/>
    <w:rsid w:val="00AC65CB"/>
    <w:rsid w:val="00AC6CB9"/>
    <w:rsid w:val="00AC781E"/>
    <w:rsid w:val="00AD35B0"/>
    <w:rsid w:val="00AD58DD"/>
    <w:rsid w:val="00AD790B"/>
    <w:rsid w:val="00AE065B"/>
    <w:rsid w:val="00AE1BA6"/>
    <w:rsid w:val="00AE1D19"/>
    <w:rsid w:val="00AE5996"/>
    <w:rsid w:val="00AF15C7"/>
    <w:rsid w:val="00AF5F29"/>
    <w:rsid w:val="00AF6288"/>
    <w:rsid w:val="00B04326"/>
    <w:rsid w:val="00B0575F"/>
    <w:rsid w:val="00B059D2"/>
    <w:rsid w:val="00B05DFE"/>
    <w:rsid w:val="00B07FE4"/>
    <w:rsid w:val="00B102C0"/>
    <w:rsid w:val="00B1165E"/>
    <w:rsid w:val="00B145ED"/>
    <w:rsid w:val="00B14CD6"/>
    <w:rsid w:val="00B14E05"/>
    <w:rsid w:val="00B14E88"/>
    <w:rsid w:val="00B16586"/>
    <w:rsid w:val="00B22CD3"/>
    <w:rsid w:val="00B23C5C"/>
    <w:rsid w:val="00B2498C"/>
    <w:rsid w:val="00B3086A"/>
    <w:rsid w:val="00B30BFF"/>
    <w:rsid w:val="00B320EF"/>
    <w:rsid w:val="00B40CF2"/>
    <w:rsid w:val="00B441A9"/>
    <w:rsid w:val="00B624BF"/>
    <w:rsid w:val="00B628B9"/>
    <w:rsid w:val="00B72645"/>
    <w:rsid w:val="00B80327"/>
    <w:rsid w:val="00B8660E"/>
    <w:rsid w:val="00B9275A"/>
    <w:rsid w:val="00B95F09"/>
    <w:rsid w:val="00B969B8"/>
    <w:rsid w:val="00BA45DC"/>
    <w:rsid w:val="00BA66F8"/>
    <w:rsid w:val="00BB1141"/>
    <w:rsid w:val="00BC28FD"/>
    <w:rsid w:val="00BD1A7F"/>
    <w:rsid w:val="00BE1589"/>
    <w:rsid w:val="00BE1AFE"/>
    <w:rsid w:val="00BE1C79"/>
    <w:rsid w:val="00BE6957"/>
    <w:rsid w:val="00BE7607"/>
    <w:rsid w:val="00BF1CFB"/>
    <w:rsid w:val="00BF4DAE"/>
    <w:rsid w:val="00C00275"/>
    <w:rsid w:val="00C008E3"/>
    <w:rsid w:val="00C04457"/>
    <w:rsid w:val="00C064A3"/>
    <w:rsid w:val="00C07E74"/>
    <w:rsid w:val="00C10792"/>
    <w:rsid w:val="00C1715F"/>
    <w:rsid w:val="00C2498C"/>
    <w:rsid w:val="00C24B0A"/>
    <w:rsid w:val="00C30060"/>
    <w:rsid w:val="00C3037E"/>
    <w:rsid w:val="00C349EA"/>
    <w:rsid w:val="00C34FBE"/>
    <w:rsid w:val="00C35A0F"/>
    <w:rsid w:val="00C45726"/>
    <w:rsid w:val="00C45D0B"/>
    <w:rsid w:val="00C5187D"/>
    <w:rsid w:val="00C5311C"/>
    <w:rsid w:val="00C60130"/>
    <w:rsid w:val="00C653D2"/>
    <w:rsid w:val="00C65B88"/>
    <w:rsid w:val="00C67A63"/>
    <w:rsid w:val="00C67E40"/>
    <w:rsid w:val="00C806AE"/>
    <w:rsid w:val="00C8165D"/>
    <w:rsid w:val="00C82177"/>
    <w:rsid w:val="00C83EDB"/>
    <w:rsid w:val="00C8454F"/>
    <w:rsid w:val="00C85951"/>
    <w:rsid w:val="00C87E2C"/>
    <w:rsid w:val="00C9521C"/>
    <w:rsid w:val="00C96496"/>
    <w:rsid w:val="00CA0B63"/>
    <w:rsid w:val="00CA2725"/>
    <w:rsid w:val="00CA7350"/>
    <w:rsid w:val="00CB0918"/>
    <w:rsid w:val="00CB0A1D"/>
    <w:rsid w:val="00CB4015"/>
    <w:rsid w:val="00CB5417"/>
    <w:rsid w:val="00CC2315"/>
    <w:rsid w:val="00CC43DE"/>
    <w:rsid w:val="00CC5903"/>
    <w:rsid w:val="00CC5BD2"/>
    <w:rsid w:val="00CD05EC"/>
    <w:rsid w:val="00CD5D62"/>
    <w:rsid w:val="00CD62E3"/>
    <w:rsid w:val="00CD6A7F"/>
    <w:rsid w:val="00CE73BF"/>
    <w:rsid w:val="00CF0869"/>
    <w:rsid w:val="00CF1C38"/>
    <w:rsid w:val="00CF3909"/>
    <w:rsid w:val="00CF58A6"/>
    <w:rsid w:val="00CF73EF"/>
    <w:rsid w:val="00D02E23"/>
    <w:rsid w:val="00D108C2"/>
    <w:rsid w:val="00D12407"/>
    <w:rsid w:val="00D12807"/>
    <w:rsid w:val="00D12DE8"/>
    <w:rsid w:val="00D13C65"/>
    <w:rsid w:val="00D146BF"/>
    <w:rsid w:val="00D156FC"/>
    <w:rsid w:val="00D2014B"/>
    <w:rsid w:val="00D209EA"/>
    <w:rsid w:val="00D20A71"/>
    <w:rsid w:val="00D23AC8"/>
    <w:rsid w:val="00D2551C"/>
    <w:rsid w:val="00D26840"/>
    <w:rsid w:val="00D27172"/>
    <w:rsid w:val="00D324FD"/>
    <w:rsid w:val="00D34601"/>
    <w:rsid w:val="00D35A45"/>
    <w:rsid w:val="00D43C05"/>
    <w:rsid w:val="00D44929"/>
    <w:rsid w:val="00D52C39"/>
    <w:rsid w:val="00D60530"/>
    <w:rsid w:val="00D62167"/>
    <w:rsid w:val="00D62EAE"/>
    <w:rsid w:val="00D634E7"/>
    <w:rsid w:val="00D65311"/>
    <w:rsid w:val="00D675B2"/>
    <w:rsid w:val="00D67F60"/>
    <w:rsid w:val="00D70D2C"/>
    <w:rsid w:val="00D743DA"/>
    <w:rsid w:val="00D8500A"/>
    <w:rsid w:val="00D8641B"/>
    <w:rsid w:val="00D87830"/>
    <w:rsid w:val="00D922B7"/>
    <w:rsid w:val="00D935D3"/>
    <w:rsid w:val="00D94DFC"/>
    <w:rsid w:val="00D974BE"/>
    <w:rsid w:val="00DA26BA"/>
    <w:rsid w:val="00DA3858"/>
    <w:rsid w:val="00DA4D3D"/>
    <w:rsid w:val="00DB10AE"/>
    <w:rsid w:val="00DB15AC"/>
    <w:rsid w:val="00DB1D65"/>
    <w:rsid w:val="00DB1DCC"/>
    <w:rsid w:val="00DB3112"/>
    <w:rsid w:val="00DB3B2C"/>
    <w:rsid w:val="00DB4EFE"/>
    <w:rsid w:val="00DB574B"/>
    <w:rsid w:val="00DC0DD1"/>
    <w:rsid w:val="00DC23F7"/>
    <w:rsid w:val="00DC4AC4"/>
    <w:rsid w:val="00DC52F6"/>
    <w:rsid w:val="00DD342A"/>
    <w:rsid w:val="00DD48BB"/>
    <w:rsid w:val="00DD5252"/>
    <w:rsid w:val="00DD68B4"/>
    <w:rsid w:val="00DD6AF5"/>
    <w:rsid w:val="00DE0B51"/>
    <w:rsid w:val="00DE3056"/>
    <w:rsid w:val="00DE3D02"/>
    <w:rsid w:val="00DE51F9"/>
    <w:rsid w:val="00DE585F"/>
    <w:rsid w:val="00DE590F"/>
    <w:rsid w:val="00DE62BD"/>
    <w:rsid w:val="00DF1483"/>
    <w:rsid w:val="00DF65ED"/>
    <w:rsid w:val="00E00E9B"/>
    <w:rsid w:val="00E05EA6"/>
    <w:rsid w:val="00E17108"/>
    <w:rsid w:val="00E21D7D"/>
    <w:rsid w:val="00E23D31"/>
    <w:rsid w:val="00E253A2"/>
    <w:rsid w:val="00E256A3"/>
    <w:rsid w:val="00E263F1"/>
    <w:rsid w:val="00E3195F"/>
    <w:rsid w:val="00E325F5"/>
    <w:rsid w:val="00E32A26"/>
    <w:rsid w:val="00E32FC4"/>
    <w:rsid w:val="00E358C8"/>
    <w:rsid w:val="00E35B22"/>
    <w:rsid w:val="00E36C13"/>
    <w:rsid w:val="00E42AF9"/>
    <w:rsid w:val="00E44609"/>
    <w:rsid w:val="00E4698F"/>
    <w:rsid w:val="00E47EF2"/>
    <w:rsid w:val="00E539D1"/>
    <w:rsid w:val="00E548EC"/>
    <w:rsid w:val="00E576B9"/>
    <w:rsid w:val="00E60808"/>
    <w:rsid w:val="00E6263C"/>
    <w:rsid w:val="00E63FAB"/>
    <w:rsid w:val="00E70FF5"/>
    <w:rsid w:val="00E72FB4"/>
    <w:rsid w:val="00E74CEA"/>
    <w:rsid w:val="00E8409D"/>
    <w:rsid w:val="00E86135"/>
    <w:rsid w:val="00E868D9"/>
    <w:rsid w:val="00E86E96"/>
    <w:rsid w:val="00E87233"/>
    <w:rsid w:val="00E8731F"/>
    <w:rsid w:val="00E927FF"/>
    <w:rsid w:val="00E94E20"/>
    <w:rsid w:val="00E95557"/>
    <w:rsid w:val="00E975C0"/>
    <w:rsid w:val="00E9771B"/>
    <w:rsid w:val="00EA0E60"/>
    <w:rsid w:val="00EB2621"/>
    <w:rsid w:val="00EB41F0"/>
    <w:rsid w:val="00EB5644"/>
    <w:rsid w:val="00EB62E4"/>
    <w:rsid w:val="00EB74CE"/>
    <w:rsid w:val="00EC0109"/>
    <w:rsid w:val="00EC0706"/>
    <w:rsid w:val="00EC117F"/>
    <w:rsid w:val="00EC3742"/>
    <w:rsid w:val="00EC3D67"/>
    <w:rsid w:val="00EC6BC1"/>
    <w:rsid w:val="00EC7929"/>
    <w:rsid w:val="00ED0408"/>
    <w:rsid w:val="00ED4D60"/>
    <w:rsid w:val="00ED585C"/>
    <w:rsid w:val="00ED70A4"/>
    <w:rsid w:val="00ED7684"/>
    <w:rsid w:val="00EE1408"/>
    <w:rsid w:val="00EE3300"/>
    <w:rsid w:val="00EE4D57"/>
    <w:rsid w:val="00EE57AB"/>
    <w:rsid w:val="00EE6585"/>
    <w:rsid w:val="00EE6BCE"/>
    <w:rsid w:val="00EF20F7"/>
    <w:rsid w:val="00EF33DA"/>
    <w:rsid w:val="00EF4D13"/>
    <w:rsid w:val="00F0199E"/>
    <w:rsid w:val="00F02159"/>
    <w:rsid w:val="00F036FD"/>
    <w:rsid w:val="00F05868"/>
    <w:rsid w:val="00F10ABF"/>
    <w:rsid w:val="00F11846"/>
    <w:rsid w:val="00F14394"/>
    <w:rsid w:val="00F17447"/>
    <w:rsid w:val="00F2503B"/>
    <w:rsid w:val="00F258CC"/>
    <w:rsid w:val="00F30D7D"/>
    <w:rsid w:val="00F326F3"/>
    <w:rsid w:val="00F32DA5"/>
    <w:rsid w:val="00F364A2"/>
    <w:rsid w:val="00F37AA8"/>
    <w:rsid w:val="00F420FC"/>
    <w:rsid w:val="00F44762"/>
    <w:rsid w:val="00F4508F"/>
    <w:rsid w:val="00F51B3B"/>
    <w:rsid w:val="00F52DB6"/>
    <w:rsid w:val="00F6158A"/>
    <w:rsid w:val="00F61D92"/>
    <w:rsid w:val="00F62638"/>
    <w:rsid w:val="00F642AE"/>
    <w:rsid w:val="00F64B4E"/>
    <w:rsid w:val="00F6727F"/>
    <w:rsid w:val="00F6743B"/>
    <w:rsid w:val="00F72ACA"/>
    <w:rsid w:val="00F72CC7"/>
    <w:rsid w:val="00F76B49"/>
    <w:rsid w:val="00F84286"/>
    <w:rsid w:val="00F876F0"/>
    <w:rsid w:val="00F9052C"/>
    <w:rsid w:val="00F912D5"/>
    <w:rsid w:val="00F95E71"/>
    <w:rsid w:val="00FA039D"/>
    <w:rsid w:val="00FA0DBE"/>
    <w:rsid w:val="00FA1DC1"/>
    <w:rsid w:val="00FA5070"/>
    <w:rsid w:val="00FA6A86"/>
    <w:rsid w:val="00FA7B10"/>
    <w:rsid w:val="00FB3576"/>
    <w:rsid w:val="00FB4B8E"/>
    <w:rsid w:val="00FC0E93"/>
    <w:rsid w:val="00FC1749"/>
    <w:rsid w:val="00FC4331"/>
    <w:rsid w:val="00FD0FF4"/>
    <w:rsid w:val="00FD326A"/>
    <w:rsid w:val="00FD402C"/>
    <w:rsid w:val="00FD55C0"/>
    <w:rsid w:val="00FE02E2"/>
    <w:rsid w:val="00FE5483"/>
    <w:rsid w:val="00FE55E4"/>
    <w:rsid w:val="00FE7373"/>
    <w:rsid w:val="00FF3215"/>
    <w:rsid w:val="00FF5F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CA"/>
    <w:rPr>
      <w:rFonts w:ascii="Calibri" w:eastAsia="Times New Roman" w:hAnsi="Calibri" w:cs="Times New Roman"/>
      <w:lang w:val="ru-RU" w:eastAsia="ru-RU"/>
    </w:rPr>
  </w:style>
  <w:style w:type="paragraph" w:styleId="2">
    <w:name w:val="heading 2"/>
    <w:basedOn w:val="a"/>
    <w:next w:val="a"/>
    <w:link w:val="20"/>
    <w:qFormat/>
    <w:rsid w:val="003F79CA"/>
    <w:pPr>
      <w:keepNext/>
      <w:spacing w:after="0" w:line="240" w:lineRule="auto"/>
      <w:ind w:firstLine="708"/>
      <w:jc w:val="center"/>
      <w:outlineLvl w:val="1"/>
    </w:pPr>
    <w:rPr>
      <w:rFonts w:ascii="Times New Roman" w:eastAsia="Calibri"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79CA"/>
    <w:rPr>
      <w:rFonts w:ascii="Times New Roman" w:eastAsia="Calibri" w:hAnsi="Times New Roman" w:cs="Times New Roman"/>
      <w:b/>
      <w:bCs/>
      <w:sz w:val="28"/>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3F79CA"/>
    <w:pPr>
      <w:spacing w:before="100" w:beforeAutospacing="1" w:after="100" w:afterAutospacing="1" w:line="240" w:lineRule="auto"/>
    </w:pPr>
    <w:rPr>
      <w:rFonts w:ascii="Times New Roman" w:eastAsia="Calibri" w:hAnsi="Times New Roman"/>
      <w:sz w:val="24"/>
      <w:szCs w:val="24"/>
      <w:lang w:val="uk-UA"/>
    </w:rPr>
  </w:style>
  <w:style w:type="character" w:customStyle="1" w:styleId="NoSpacingChar3">
    <w:name w:val="No Spacing Char3"/>
    <w:link w:val="1"/>
    <w:locked/>
    <w:rsid w:val="003F79CA"/>
    <w:rPr>
      <w:rFonts w:ascii="Calibri" w:eastAsia="Calibri" w:hAnsi="Calibri"/>
      <w:lang w:eastAsia="uk-UA"/>
    </w:rPr>
  </w:style>
  <w:style w:type="paragraph" w:customStyle="1" w:styleId="1">
    <w:name w:val="Без интервала1"/>
    <w:link w:val="NoSpacingChar3"/>
    <w:rsid w:val="003F79CA"/>
    <w:pPr>
      <w:spacing w:after="0" w:line="240" w:lineRule="auto"/>
    </w:pPr>
    <w:rPr>
      <w:rFonts w:ascii="Calibri" w:eastAsia="Calibri" w:hAnsi="Calibri"/>
      <w:lang w:eastAsia="uk-UA"/>
    </w:rPr>
  </w:style>
  <w:style w:type="paragraph" w:styleId="a4">
    <w:name w:val="No Spacing"/>
    <w:qFormat/>
    <w:rsid w:val="003F79CA"/>
    <w:pPr>
      <w:spacing w:after="0" w:line="240" w:lineRule="auto"/>
    </w:pPr>
    <w:rPr>
      <w:rFonts w:ascii="Calibri" w:eastAsia="Calibri" w:hAnsi="Calibri" w:cs="Times New Roman"/>
      <w:lang w:val="ru-RU"/>
    </w:rPr>
  </w:style>
  <w:style w:type="paragraph" w:styleId="a5">
    <w:name w:val="List Paragraph"/>
    <w:basedOn w:val="a"/>
    <w:uiPriority w:val="34"/>
    <w:qFormat/>
    <w:rsid w:val="003F79CA"/>
    <w:pPr>
      <w:ind w:left="720"/>
      <w:contextualSpacing/>
    </w:pPr>
  </w:style>
  <w:style w:type="table" w:styleId="a6">
    <w:name w:val="Table Grid"/>
    <w:basedOn w:val="a1"/>
    <w:uiPriority w:val="59"/>
    <w:rsid w:val="00BB1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0D69AD"/>
    <w:pPr>
      <w:widowControl w:val="0"/>
      <w:suppressAutoHyphens/>
      <w:spacing w:after="140" w:line="288" w:lineRule="auto"/>
    </w:pPr>
    <w:rPr>
      <w:rFonts w:ascii="Liberation Serif" w:eastAsia="Droid Sans Fallback" w:hAnsi="Liberation Serif" w:cs="FreeSans"/>
      <w:kern w:val="1"/>
      <w:sz w:val="24"/>
      <w:szCs w:val="24"/>
      <w:lang w:val="uk-UA" w:eastAsia="zh-CN" w:bidi="hi-IN"/>
    </w:rPr>
  </w:style>
  <w:style w:type="character" w:customStyle="1" w:styleId="a8">
    <w:name w:val="Основной текст Знак"/>
    <w:basedOn w:val="a0"/>
    <w:link w:val="a7"/>
    <w:rsid w:val="000D69AD"/>
    <w:rPr>
      <w:rFonts w:ascii="Liberation Serif" w:eastAsia="Droid Sans Fallback" w:hAnsi="Liberation Serif" w:cs="FreeSans"/>
      <w:kern w:val="1"/>
      <w:sz w:val="24"/>
      <w:szCs w:val="24"/>
      <w:lang w:eastAsia="zh-CN" w:bidi="hi-IN"/>
    </w:rPr>
  </w:style>
  <w:style w:type="paragraph" w:styleId="a9">
    <w:name w:val="header"/>
    <w:basedOn w:val="a"/>
    <w:link w:val="aa"/>
    <w:uiPriority w:val="99"/>
    <w:unhideWhenUsed/>
    <w:rsid w:val="0058304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83043"/>
    <w:rPr>
      <w:rFonts w:ascii="Calibri" w:eastAsia="Times New Roman" w:hAnsi="Calibri" w:cs="Times New Roman"/>
      <w:lang w:val="ru-RU" w:eastAsia="ru-RU"/>
    </w:rPr>
  </w:style>
  <w:style w:type="paragraph" w:styleId="ab">
    <w:name w:val="footer"/>
    <w:basedOn w:val="a"/>
    <w:link w:val="ac"/>
    <w:uiPriority w:val="99"/>
    <w:unhideWhenUsed/>
    <w:rsid w:val="0058304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83043"/>
    <w:rPr>
      <w:rFonts w:ascii="Calibri" w:eastAsia="Times New Roman" w:hAnsi="Calibri" w:cs="Times New Roman"/>
      <w:lang w:val="ru-RU" w:eastAsia="ru-RU"/>
    </w:rPr>
  </w:style>
  <w:style w:type="paragraph" w:styleId="HTML">
    <w:name w:val="HTML Preformatted"/>
    <w:basedOn w:val="a"/>
    <w:link w:val="HTML0"/>
    <w:unhideWhenUsed/>
    <w:rsid w:val="001F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1F5FAF"/>
    <w:rPr>
      <w:rFonts w:ascii="Courier New" w:eastAsia="Calibri" w:hAnsi="Courier New" w:cs="Courier New"/>
      <w:sz w:val="20"/>
      <w:szCs w:val="20"/>
      <w:lang w:val="ru-RU" w:eastAsia="ru-RU"/>
    </w:rPr>
  </w:style>
  <w:style w:type="paragraph" w:customStyle="1" w:styleId="10">
    <w:name w:val="Обычный1"/>
    <w:uiPriority w:val="99"/>
    <w:qFormat/>
    <w:rsid w:val="00A06BA2"/>
    <w:pPr>
      <w:spacing w:after="0"/>
    </w:pPr>
    <w:rPr>
      <w:rFonts w:ascii="Arial" w:eastAsia="Arial" w:hAnsi="Arial" w:cs="Arial"/>
      <w:color w:val="000000"/>
      <w:lang w:val="ru-RU" w:eastAsia="ru-RU"/>
    </w:rPr>
  </w:style>
  <w:style w:type="paragraph" w:styleId="ad">
    <w:name w:val="Balloon Text"/>
    <w:basedOn w:val="a"/>
    <w:link w:val="ae"/>
    <w:uiPriority w:val="99"/>
    <w:semiHidden/>
    <w:unhideWhenUsed/>
    <w:rsid w:val="007C7A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7A7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CA"/>
    <w:rPr>
      <w:rFonts w:ascii="Calibri" w:eastAsia="Times New Roman" w:hAnsi="Calibri" w:cs="Times New Roman"/>
      <w:lang w:val="ru-RU" w:eastAsia="ru-RU"/>
    </w:rPr>
  </w:style>
  <w:style w:type="paragraph" w:styleId="2">
    <w:name w:val="heading 2"/>
    <w:basedOn w:val="a"/>
    <w:next w:val="a"/>
    <w:link w:val="20"/>
    <w:qFormat/>
    <w:rsid w:val="003F79CA"/>
    <w:pPr>
      <w:keepNext/>
      <w:spacing w:after="0" w:line="240" w:lineRule="auto"/>
      <w:ind w:firstLine="708"/>
      <w:jc w:val="center"/>
      <w:outlineLvl w:val="1"/>
    </w:pPr>
    <w:rPr>
      <w:rFonts w:ascii="Times New Roman" w:eastAsia="Calibri"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79CA"/>
    <w:rPr>
      <w:rFonts w:ascii="Times New Roman" w:eastAsia="Calibri" w:hAnsi="Times New Roman" w:cs="Times New Roman"/>
      <w:b/>
      <w:bCs/>
      <w:sz w:val="28"/>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3F79CA"/>
    <w:pPr>
      <w:spacing w:before="100" w:beforeAutospacing="1" w:after="100" w:afterAutospacing="1" w:line="240" w:lineRule="auto"/>
    </w:pPr>
    <w:rPr>
      <w:rFonts w:ascii="Times New Roman" w:eastAsia="Calibri" w:hAnsi="Times New Roman"/>
      <w:sz w:val="24"/>
      <w:szCs w:val="24"/>
      <w:lang w:val="uk-UA"/>
    </w:rPr>
  </w:style>
  <w:style w:type="character" w:customStyle="1" w:styleId="NoSpacingChar3">
    <w:name w:val="No Spacing Char3"/>
    <w:link w:val="1"/>
    <w:locked/>
    <w:rsid w:val="003F79CA"/>
    <w:rPr>
      <w:rFonts w:ascii="Calibri" w:eastAsia="Calibri" w:hAnsi="Calibri"/>
      <w:lang w:eastAsia="uk-UA"/>
    </w:rPr>
  </w:style>
  <w:style w:type="paragraph" w:customStyle="1" w:styleId="1">
    <w:name w:val="Без интервала1"/>
    <w:link w:val="NoSpacingChar3"/>
    <w:rsid w:val="003F79CA"/>
    <w:pPr>
      <w:spacing w:after="0" w:line="240" w:lineRule="auto"/>
    </w:pPr>
    <w:rPr>
      <w:rFonts w:ascii="Calibri" w:eastAsia="Calibri" w:hAnsi="Calibri"/>
      <w:lang w:eastAsia="uk-UA"/>
    </w:rPr>
  </w:style>
  <w:style w:type="paragraph" w:styleId="a4">
    <w:name w:val="No Spacing"/>
    <w:qFormat/>
    <w:rsid w:val="003F79CA"/>
    <w:pPr>
      <w:spacing w:after="0" w:line="240" w:lineRule="auto"/>
    </w:pPr>
    <w:rPr>
      <w:rFonts w:ascii="Calibri" w:eastAsia="Calibri" w:hAnsi="Calibri" w:cs="Times New Roman"/>
      <w:lang w:val="ru-RU"/>
    </w:rPr>
  </w:style>
  <w:style w:type="paragraph" w:styleId="a5">
    <w:name w:val="List Paragraph"/>
    <w:basedOn w:val="a"/>
    <w:uiPriority w:val="34"/>
    <w:qFormat/>
    <w:rsid w:val="003F79CA"/>
    <w:pPr>
      <w:ind w:left="720"/>
      <w:contextualSpacing/>
    </w:pPr>
  </w:style>
  <w:style w:type="table" w:styleId="a6">
    <w:name w:val="Table Grid"/>
    <w:basedOn w:val="a1"/>
    <w:uiPriority w:val="59"/>
    <w:rsid w:val="00BB1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0D69AD"/>
    <w:pPr>
      <w:widowControl w:val="0"/>
      <w:suppressAutoHyphens/>
      <w:spacing w:after="140" w:line="288" w:lineRule="auto"/>
    </w:pPr>
    <w:rPr>
      <w:rFonts w:ascii="Liberation Serif" w:eastAsia="Droid Sans Fallback" w:hAnsi="Liberation Serif" w:cs="FreeSans"/>
      <w:kern w:val="1"/>
      <w:sz w:val="24"/>
      <w:szCs w:val="24"/>
      <w:lang w:val="uk-UA" w:eastAsia="zh-CN" w:bidi="hi-IN"/>
    </w:rPr>
  </w:style>
  <w:style w:type="character" w:customStyle="1" w:styleId="a8">
    <w:name w:val="Основной текст Знак"/>
    <w:basedOn w:val="a0"/>
    <w:link w:val="a7"/>
    <w:rsid w:val="000D69AD"/>
    <w:rPr>
      <w:rFonts w:ascii="Liberation Serif" w:eastAsia="Droid Sans Fallback" w:hAnsi="Liberation Serif" w:cs="FreeSans"/>
      <w:kern w:val="1"/>
      <w:sz w:val="24"/>
      <w:szCs w:val="24"/>
      <w:lang w:eastAsia="zh-CN" w:bidi="hi-IN"/>
    </w:rPr>
  </w:style>
  <w:style w:type="paragraph" w:styleId="a9">
    <w:name w:val="header"/>
    <w:basedOn w:val="a"/>
    <w:link w:val="aa"/>
    <w:uiPriority w:val="99"/>
    <w:unhideWhenUsed/>
    <w:rsid w:val="0058304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83043"/>
    <w:rPr>
      <w:rFonts w:ascii="Calibri" w:eastAsia="Times New Roman" w:hAnsi="Calibri" w:cs="Times New Roman"/>
      <w:lang w:val="ru-RU" w:eastAsia="ru-RU"/>
    </w:rPr>
  </w:style>
  <w:style w:type="paragraph" w:styleId="ab">
    <w:name w:val="footer"/>
    <w:basedOn w:val="a"/>
    <w:link w:val="ac"/>
    <w:uiPriority w:val="99"/>
    <w:unhideWhenUsed/>
    <w:rsid w:val="0058304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83043"/>
    <w:rPr>
      <w:rFonts w:ascii="Calibri" w:eastAsia="Times New Roman" w:hAnsi="Calibri" w:cs="Times New Roman"/>
      <w:lang w:val="ru-RU" w:eastAsia="ru-RU"/>
    </w:rPr>
  </w:style>
  <w:style w:type="paragraph" w:styleId="HTML">
    <w:name w:val="HTML Preformatted"/>
    <w:basedOn w:val="a"/>
    <w:link w:val="HTML0"/>
    <w:unhideWhenUsed/>
    <w:rsid w:val="001F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1F5FAF"/>
    <w:rPr>
      <w:rFonts w:ascii="Courier New" w:eastAsia="Calibri" w:hAnsi="Courier New" w:cs="Courier New"/>
      <w:sz w:val="20"/>
      <w:szCs w:val="20"/>
      <w:lang w:val="ru-RU" w:eastAsia="ru-RU"/>
    </w:rPr>
  </w:style>
  <w:style w:type="paragraph" w:customStyle="1" w:styleId="10">
    <w:name w:val="Обычный1"/>
    <w:uiPriority w:val="99"/>
    <w:qFormat/>
    <w:rsid w:val="00A06BA2"/>
    <w:pPr>
      <w:spacing w:after="0"/>
    </w:pPr>
    <w:rPr>
      <w:rFonts w:ascii="Arial" w:eastAsia="Arial" w:hAnsi="Arial" w:cs="Arial"/>
      <w:color w:val="000000"/>
      <w:lang w:val="ru-RU" w:eastAsia="ru-RU"/>
    </w:rPr>
  </w:style>
  <w:style w:type="paragraph" w:styleId="ad">
    <w:name w:val="Balloon Text"/>
    <w:basedOn w:val="a"/>
    <w:link w:val="ae"/>
    <w:uiPriority w:val="99"/>
    <w:semiHidden/>
    <w:unhideWhenUsed/>
    <w:rsid w:val="007C7A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7A7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C60F-AE0D-4F0B-AFC0-BDB87DF4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5109</Words>
  <Characters>2913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d11-Pochyla</dc:creator>
  <cp:lastModifiedBy>d03-hariv</cp:lastModifiedBy>
  <cp:revision>2</cp:revision>
  <cp:lastPrinted>2022-11-08T08:06:00Z</cp:lastPrinted>
  <dcterms:created xsi:type="dcterms:W3CDTF">2022-11-10T10:30:00Z</dcterms:created>
  <dcterms:modified xsi:type="dcterms:W3CDTF">2022-11-10T10:30:00Z</dcterms:modified>
</cp:coreProperties>
</file>