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AE" w:rsidRDefault="009309AE" w:rsidP="009309AE">
      <w:pPr>
        <w:rPr>
          <w:sz w:val="24"/>
          <w:szCs w:val="24"/>
        </w:rPr>
      </w:pPr>
    </w:p>
    <w:p w:rsidR="009309AE" w:rsidRDefault="009309AE" w:rsidP="009309A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5940" cy="72517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AE" w:rsidRDefault="009309AE" w:rsidP="009309A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9309AE" w:rsidRDefault="009309AE" w:rsidP="009309A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9309AE" w:rsidRDefault="009309AE" w:rsidP="009309A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9AE" w:rsidRDefault="009309AE" w:rsidP="009309A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№64</w:t>
      </w:r>
    </w:p>
    <w:p w:rsidR="009309AE" w:rsidRDefault="009309AE" w:rsidP="009309A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9309AE" w:rsidRDefault="009309AE" w:rsidP="009309A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9AE" w:rsidRDefault="009309AE" w:rsidP="009309AE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01.07.2022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309AE" w:rsidRDefault="009309AE" w:rsidP="009309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09AE" w:rsidRDefault="009309AE" w:rsidP="009309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15.30</w:t>
      </w:r>
    </w:p>
    <w:p w:rsidR="009309AE" w:rsidRDefault="009309AE" w:rsidP="009309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9AE" w:rsidRDefault="009309AE" w:rsidP="009309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9309AE" w:rsidRDefault="009309AE" w:rsidP="00930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9AE" w:rsidRDefault="009309AE" w:rsidP="0093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9309AE" w:rsidRDefault="009309AE" w:rsidP="0093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9AE" w:rsidRDefault="009309AE" w:rsidP="00930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9309AE" w:rsidRDefault="009309AE" w:rsidP="0093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9AE" w:rsidRDefault="009309AE" w:rsidP="0093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8 членів виконавчого комітету. </w:t>
      </w:r>
    </w:p>
    <w:p w:rsidR="009309AE" w:rsidRDefault="009309AE" w:rsidP="0093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9AE" w:rsidRDefault="009309AE" w:rsidP="0093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9309AE" w:rsidRDefault="009309AE" w:rsidP="009309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9309AE">
        <w:rPr>
          <w:rFonts w:ascii="Times New Roman" w:hAnsi="Times New Roman" w:cs="Times New Roman"/>
          <w:sz w:val="24"/>
          <w:szCs w:val="24"/>
        </w:rPr>
        <w:t xml:space="preserve"> внесення змін в рішення виконавчого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9AE">
        <w:rPr>
          <w:rFonts w:ascii="Times New Roman" w:hAnsi="Times New Roman" w:cs="Times New Roman"/>
          <w:sz w:val="24"/>
          <w:szCs w:val="24"/>
        </w:rPr>
        <w:t>комітету від 29.06.2022 року №634</w:t>
      </w:r>
    </w:p>
    <w:p w:rsidR="009309AE" w:rsidRDefault="009309AE" w:rsidP="0093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9AE" w:rsidRPr="009309AE" w:rsidRDefault="009309AE" w:rsidP="0093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9AE" w:rsidRDefault="009309AE" w:rsidP="009309AE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В: Дідич Володимир.</w:t>
      </w:r>
    </w:p>
    <w:p w:rsidR="009309AE" w:rsidRDefault="009309AE" w:rsidP="0093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 8, проти – 0, утримались – 0.</w:t>
      </w:r>
    </w:p>
    <w:p w:rsidR="009309AE" w:rsidRDefault="00CC2DDB" w:rsidP="0093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 661</w:t>
      </w:r>
      <w:r w:rsidR="009309AE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309AE" w:rsidRDefault="009309AE" w:rsidP="009309AE">
      <w:pPr>
        <w:rPr>
          <w:rFonts w:ascii="Times New Roman" w:hAnsi="Times New Roman" w:cs="Times New Roman"/>
          <w:sz w:val="24"/>
          <w:szCs w:val="24"/>
        </w:rPr>
      </w:pPr>
    </w:p>
    <w:p w:rsidR="009309AE" w:rsidRDefault="009309AE" w:rsidP="009309AE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9309AE" w:rsidRDefault="009309AE" w:rsidP="009309AE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9309AE" w:rsidRDefault="009309AE" w:rsidP="009309AE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9309AE" w:rsidRDefault="009309AE" w:rsidP="009309A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0674472610</w:t>
      </w:r>
    </w:p>
    <w:p w:rsidR="009309AE" w:rsidRDefault="009309AE" w:rsidP="009309AE">
      <w:pPr>
        <w:rPr>
          <w:sz w:val="24"/>
          <w:szCs w:val="24"/>
        </w:rPr>
      </w:pPr>
    </w:p>
    <w:p w:rsidR="009309AE" w:rsidRDefault="009309AE" w:rsidP="009309AE"/>
    <w:p w:rsidR="009309AE" w:rsidRDefault="009309AE" w:rsidP="009309AE"/>
    <w:p w:rsidR="009309AE" w:rsidRDefault="009309AE" w:rsidP="009309AE"/>
    <w:p w:rsidR="009309AE" w:rsidRDefault="009309AE" w:rsidP="009309AE"/>
    <w:p w:rsidR="005261E0" w:rsidRDefault="005261E0"/>
    <w:sectPr w:rsidR="005261E0" w:rsidSect="005261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9309AE"/>
    <w:rsid w:val="005261E0"/>
    <w:rsid w:val="009309AE"/>
    <w:rsid w:val="00CC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2022-07-05T07:24:00Z</dcterms:created>
  <dcterms:modified xsi:type="dcterms:W3CDTF">2022-07-06T10:40:00Z</dcterms:modified>
</cp:coreProperties>
</file>