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B" w:rsidRDefault="00F676AB" w:rsidP="00F676AB">
      <w:pPr>
        <w:rPr>
          <w:sz w:val="24"/>
          <w:szCs w:val="24"/>
        </w:rPr>
      </w:pPr>
    </w:p>
    <w:p w:rsidR="00F676AB" w:rsidRDefault="00F676AB" w:rsidP="00F676A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B" w:rsidRDefault="00F676AB" w:rsidP="00F676A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F676AB" w:rsidRDefault="00F676AB" w:rsidP="00F676A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F676AB" w:rsidRDefault="00F676AB" w:rsidP="00F676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AB" w:rsidRDefault="00F676AB" w:rsidP="00F676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№40</w:t>
      </w:r>
    </w:p>
    <w:p w:rsidR="00F676AB" w:rsidRDefault="00F676AB" w:rsidP="00F676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F676AB" w:rsidRDefault="00F676AB" w:rsidP="00F676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AB" w:rsidRDefault="00F676AB" w:rsidP="00F676A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09.05.2022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676AB" w:rsidRDefault="00F676AB" w:rsidP="00F676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6AB" w:rsidRDefault="00F676AB" w:rsidP="00F676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12.00</w:t>
      </w:r>
    </w:p>
    <w:p w:rsidR="00F676AB" w:rsidRDefault="00F676AB" w:rsidP="00F676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AB" w:rsidRDefault="00F676AB" w:rsidP="00F676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B" w:rsidRDefault="00F676AB" w:rsidP="00F67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F676AB" w:rsidRDefault="00F676AB" w:rsidP="00F67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F676AB" w:rsidRDefault="00F676AB" w:rsidP="00F676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прийняття на баланс;</w:t>
      </w:r>
    </w:p>
    <w:p w:rsidR="00F676AB" w:rsidRPr="00F676AB" w:rsidRDefault="00F676AB" w:rsidP="00F676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AB">
        <w:rPr>
          <w:rFonts w:ascii="Times New Roman" w:hAnsi="Times New Roman" w:cs="Times New Roman"/>
          <w:sz w:val="24"/>
          <w:szCs w:val="24"/>
        </w:rPr>
        <w:t>Про внесення змін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AB">
        <w:rPr>
          <w:rFonts w:ascii="Times New Roman" w:hAnsi="Times New Roman" w:cs="Times New Roman"/>
          <w:sz w:val="24"/>
          <w:szCs w:val="24"/>
        </w:rPr>
        <w:t>в 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AB">
        <w:rPr>
          <w:rFonts w:ascii="Times New Roman" w:hAnsi="Times New Roman" w:cs="Times New Roman"/>
          <w:sz w:val="24"/>
          <w:szCs w:val="24"/>
        </w:rPr>
        <w:t>міської ради від 23.03.2022 №282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AB">
        <w:rPr>
          <w:rFonts w:ascii="Times New Roman" w:hAnsi="Times New Roman" w:cs="Times New Roman"/>
          <w:sz w:val="24"/>
          <w:szCs w:val="24"/>
        </w:rPr>
        <w:t>«Про затвердження переліку та обсягів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AB">
        <w:rPr>
          <w:rFonts w:ascii="Times New Roman" w:hAnsi="Times New Roman" w:cs="Times New Roman"/>
          <w:sz w:val="24"/>
          <w:szCs w:val="24"/>
        </w:rPr>
        <w:t>закупівель товарів, робіт та послуг»</w:t>
      </w:r>
      <w:r w:rsidR="006D2BC8">
        <w:rPr>
          <w:rFonts w:ascii="Times New Roman" w:hAnsi="Times New Roman" w:cs="Times New Roman"/>
          <w:sz w:val="24"/>
          <w:szCs w:val="24"/>
        </w:rPr>
        <w:t>.</w:t>
      </w:r>
    </w:p>
    <w:p w:rsidR="00F676AB" w:rsidRDefault="00F676AB" w:rsidP="00F676A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F676AB" w:rsidRDefault="00F676AB" w:rsidP="00F6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442, № 443 додаються.</w:t>
      </w:r>
    </w:p>
    <w:p w:rsidR="00F676AB" w:rsidRDefault="00F676AB" w:rsidP="00F676AB">
      <w:pPr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F676AB" w:rsidRDefault="00F676AB" w:rsidP="00F676AB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676AB" w:rsidRDefault="00F676AB" w:rsidP="00F676A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F676AB" w:rsidRDefault="00F676AB" w:rsidP="00F676AB">
      <w:pPr>
        <w:rPr>
          <w:sz w:val="24"/>
          <w:szCs w:val="24"/>
        </w:rPr>
      </w:pPr>
    </w:p>
    <w:p w:rsidR="00F676AB" w:rsidRDefault="00F676AB" w:rsidP="00F676AB">
      <w:pPr>
        <w:rPr>
          <w:sz w:val="24"/>
          <w:szCs w:val="24"/>
        </w:rPr>
      </w:pPr>
    </w:p>
    <w:p w:rsidR="00F676AB" w:rsidRDefault="00F676AB" w:rsidP="00F676AB"/>
    <w:p w:rsidR="00F676AB" w:rsidRDefault="00F676AB" w:rsidP="00F676AB"/>
    <w:p w:rsidR="00000000" w:rsidRDefault="006D2BC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6AB"/>
    <w:rsid w:val="006D2BC8"/>
    <w:rsid w:val="00F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2022-05-09T12:10:00Z</dcterms:created>
  <dcterms:modified xsi:type="dcterms:W3CDTF">2022-05-09T12:13:00Z</dcterms:modified>
</cp:coreProperties>
</file>