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EA" w:rsidRDefault="009A30EA" w:rsidP="009A30EA">
      <w:pPr>
        <w:rPr>
          <w:sz w:val="24"/>
          <w:szCs w:val="24"/>
        </w:rPr>
      </w:pPr>
    </w:p>
    <w:p w:rsidR="009A30EA" w:rsidRDefault="009A30EA" w:rsidP="009A30E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2E74B5"/>
          <w:sz w:val="24"/>
          <w:szCs w:val="24"/>
        </w:rPr>
        <w:drawing>
          <wp:inline distT="0" distB="0" distL="0" distR="0">
            <wp:extent cx="533400" cy="723900"/>
            <wp:effectExtent l="1905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EA" w:rsidRDefault="009A30EA" w:rsidP="009A30E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Тернопільська міська рада </w:t>
      </w:r>
    </w:p>
    <w:p w:rsidR="009A30EA" w:rsidRDefault="009A30EA" w:rsidP="009A30EA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восьмого скликання</w:t>
      </w:r>
    </w:p>
    <w:p w:rsidR="009A30EA" w:rsidRDefault="009A30EA" w:rsidP="009A30E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0EA" w:rsidRDefault="009A30EA" w:rsidP="009A30E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№118</w:t>
      </w:r>
    </w:p>
    <w:p w:rsidR="009A30EA" w:rsidRDefault="009A30EA" w:rsidP="009A30E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позапланового засідання виконавчого комітету міської ради</w:t>
      </w:r>
    </w:p>
    <w:p w:rsidR="009A30EA" w:rsidRDefault="009A30EA" w:rsidP="009A30EA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0EA" w:rsidRDefault="009A30EA" w:rsidP="009A30EA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02.11.2022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A30EA" w:rsidRDefault="009A30EA" w:rsidP="009A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Початок засідання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09.00</w:t>
      </w:r>
    </w:p>
    <w:p w:rsidR="009A30EA" w:rsidRDefault="009A30EA" w:rsidP="009A3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0EA" w:rsidRDefault="009A30EA" w:rsidP="009A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Головуючий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Сергій.</w:t>
      </w: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Присутні на засіданні </w:t>
      </w:r>
      <w:r>
        <w:rPr>
          <w:rFonts w:ascii="Times New Roman" w:hAnsi="Times New Roman" w:cs="Times New Roman"/>
          <w:sz w:val="24"/>
          <w:szCs w:val="24"/>
        </w:rPr>
        <w:t xml:space="preserve">: Гірчак Ігор, Дідич Володимир,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Корнутяк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Володимир, Кузьма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Остапчук Вікторія, Татарин Богдан,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Ольга.</w:t>
      </w: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Сергій, Солтис Віктор,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Стемковський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</w:t>
      </w:r>
      <w:proofErr w:type="spellStart"/>
      <w:r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Іван,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Петро.</w:t>
      </w: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є – 9 членів виконавчого комітету. </w:t>
      </w: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9A30EA" w:rsidRDefault="009A30EA" w:rsidP="009A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передачу на баланс;</w:t>
      </w:r>
    </w:p>
    <w:p w:rsidR="009A30EA" w:rsidRDefault="009A30EA" w:rsidP="009A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EA">
        <w:rPr>
          <w:rFonts w:ascii="Times New Roman" w:hAnsi="Times New Roman" w:cs="Times New Roman"/>
          <w:sz w:val="24"/>
          <w:szCs w:val="24"/>
        </w:rPr>
        <w:t>Про внесення змін до 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EA">
        <w:rPr>
          <w:rFonts w:ascii="Times New Roman" w:hAnsi="Times New Roman" w:cs="Times New Roman"/>
          <w:sz w:val="24"/>
          <w:szCs w:val="24"/>
        </w:rPr>
        <w:t>виконавчого комітету від 13.06.2012 № 979 «Про затвердження складу конкурсного комітету з визначення суб’єктів господарювання – операторів паркування транспортних засобів в місті Тернополі»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0EA" w:rsidRDefault="009A30EA" w:rsidP="009A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проведення конкурсу;</w:t>
      </w:r>
    </w:p>
    <w:p w:rsidR="009A30EA" w:rsidRDefault="009A30EA" w:rsidP="009A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EA">
        <w:rPr>
          <w:rFonts w:ascii="Times New Roman" w:hAnsi="Times New Roman" w:cs="Times New Roman"/>
          <w:sz w:val="24"/>
          <w:szCs w:val="24"/>
        </w:rPr>
        <w:t>Про оголошення конкурсу з визначення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EA">
        <w:rPr>
          <w:rFonts w:ascii="Times New Roman" w:hAnsi="Times New Roman" w:cs="Times New Roman"/>
          <w:sz w:val="24"/>
          <w:szCs w:val="24"/>
        </w:rPr>
        <w:t>суб’єктів господарювання – операторів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0EA">
        <w:rPr>
          <w:rFonts w:ascii="Times New Roman" w:hAnsi="Times New Roman" w:cs="Times New Roman"/>
          <w:sz w:val="24"/>
          <w:szCs w:val="24"/>
        </w:rPr>
        <w:t>паркування транспортних засобів в місті Тернополі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30EA" w:rsidRDefault="009A30EA" w:rsidP="009A3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0EA">
        <w:rPr>
          <w:rFonts w:ascii="Times New Roman" w:hAnsi="Times New Roman" w:cs="Times New Roman"/>
          <w:sz w:val="24"/>
          <w:szCs w:val="24"/>
        </w:rPr>
        <w:t>Про початок опалювальног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A30EA">
        <w:rPr>
          <w:rFonts w:ascii="Times New Roman" w:hAnsi="Times New Roman" w:cs="Times New Roman"/>
          <w:sz w:val="24"/>
          <w:szCs w:val="24"/>
        </w:rPr>
        <w:t>періоду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EA" w:rsidRP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Олег.</w:t>
      </w:r>
    </w:p>
    <w:p w:rsidR="009A30EA" w:rsidRDefault="009A30EA" w:rsidP="009A3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ДОПОВІДАЛИ: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Крисоватий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Ігор,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Олег.</w:t>
      </w: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ГОЛОСУВАННЯ: за –9, проти – 0, утримались – 0.</w:t>
      </w:r>
    </w:p>
    <w:p w:rsidR="009A30EA" w:rsidRDefault="009A30EA" w:rsidP="009A3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 рішення  №№ 1193, 1194, 1195, 1196, 1197 дода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ються.</w:t>
      </w:r>
    </w:p>
    <w:p w:rsidR="009A30EA" w:rsidRDefault="009A30EA" w:rsidP="009A30EA">
      <w:pPr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spacing w:after="0" w:line="240" w:lineRule="auto"/>
        <w:ind w:left="567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9A30EA" w:rsidRDefault="009A30EA" w:rsidP="009A30EA">
      <w:pPr>
        <w:tabs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0EA" w:rsidRDefault="009A30EA" w:rsidP="009A30E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Ірина Чорній   0674472610</w:t>
      </w:r>
    </w:p>
    <w:p w:rsidR="009A30EA" w:rsidRDefault="009A30EA" w:rsidP="009A30EA"/>
    <w:p w:rsidR="009A30EA" w:rsidRDefault="009A30EA" w:rsidP="009A30EA"/>
    <w:p w:rsidR="009A30EA" w:rsidRDefault="009A30EA"/>
    <w:sectPr w:rsidR="009A3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04D76"/>
    <w:multiLevelType w:val="hybridMultilevel"/>
    <w:tmpl w:val="944A8592"/>
    <w:lvl w:ilvl="0" w:tplc="9D020078">
      <w:start w:val="1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30EA"/>
    <w:rsid w:val="009A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2022-11-03T08:28:00Z</dcterms:created>
  <dcterms:modified xsi:type="dcterms:W3CDTF">2022-11-03T08:39:00Z</dcterms:modified>
</cp:coreProperties>
</file>