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 w:rsidR="00B21A42">
        <w:rPr>
          <w:color w:val="000000"/>
          <w:sz w:val="28"/>
          <w:szCs w:val="28"/>
          <w:lang w:val="en-US"/>
        </w:rPr>
        <w:t>II</w:t>
      </w:r>
      <w:r w:rsidR="00D3055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uk-UA"/>
        </w:rPr>
        <w:t xml:space="preserve"> квартал 202</w:t>
      </w:r>
      <w:r w:rsidR="00F801A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року.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:rsidR="007A7211" w:rsidRPr="00D30559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D30559">
        <w:rPr>
          <w:color w:val="000000"/>
          <w:sz w:val="28"/>
          <w:szCs w:val="28"/>
        </w:rPr>
        <w:t>29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D30559">
        <w:rPr>
          <w:color w:val="000000"/>
          <w:sz w:val="28"/>
          <w:szCs w:val="28"/>
          <w:lang w:val="uk-UA"/>
        </w:rPr>
        <w:t>84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 w:rsidR="00D30559">
        <w:rPr>
          <w:color w:val="000000"/>
          <w:sz w:val="28"/>
          <w:szCs w:val="28"/>
          <w:lang w:val="uk-UA"/>
        </w:rPr>
        <w:t>соціальної та гуманітарної допомог,</w:t>
      </w:r>
      <w:r w:rsidR="00103207" w:rsidRPr="00103207">
        <w:rPr>
          <w:color w:val="000000"/>
          <w:sz w:val="28"/>
          <w:szCs w:val="28"/>
        </w:rPr>
        <w:t xml:space="preserve"> </w:t>
      </w:r>
      <w:r w:rsidR="00103207">
        <w:rPr>
          <w:color w:val="000000"/>
          <w:sz w:val="28"/>
          <w:szCs w:val="28"/>
          <w:lang w:val="uk-UA"/>
        </w:rPr>
        <w:t xml:space="preserve">поселення </w:t>
      </w:r>
      <w:bookmarkStart w:id="0" w:name="_GoBack"/>
      <w:bookmarkEnd w:id="0"/>
      <w:r w:rsidR="00103207">
        <w:rPr>
          <w:color w:val="000000"/>
          <w:sz w:val="28"/>
          <w:szCs w:val="28"/>
          <w:lang w:val="uk-UA"/>
        </w:rPr>
        <w:t xml:space="preserve">внутрішньо переміщених осіб,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озвитку</w:t>
      </w:r>
      <w:proofErr w:type="spellEnd"/>
      <w:r>
        <w:rPr>
          <w:color w:val="000000"/>
          <w:sz w:val="28"/>
          <w:szCs w:val="28"/>
        </w:rPr>
        <w:t xml:space="preserve"> благоустрою та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>, громадського транспорту</w:t>
      </w:r>
      <w:r w:rsidR="00F801A3">
        <w:rPr>
          <w:color w:val="000000"/>
          <w:sz w:val="28"/>
          <w:szCs w:val="28"/>
          <w:lang w:val="uk-UA"/>
        </w:rPr>
        <w:t xml:space="preserve"> та соціальний захист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870" w:rsidRDefault="00C34870"/>
    <w:sectPr w:rsidR="00C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0"/>
    <w:rsid w:val="00103207"/>
    <w:rsid w:val="00286761"/>
    <w:rsid w:val="003700E2"/>
    <w:rsid w:val="00743888"/>
    <w:rsid w:val="007A7211"/>
    <w:rsid w:val="00890E20"/>
    <w:rsid w:val="00B21A42"/>
    <w:rsid w:val="00C34870"/>
    <w:rsid w:val="00CF3F58"/>
    <w:rsid w:val="00D30559"/>
    <w:rsid w:val="00F801A3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3DD"/>
  <w15:chartTrackingRefBased/>
  <w15:docId w15:val="{32545370-79DB-4C71-BD4F-C6CBA69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d12-Bystrova</cp:lastModifiedBy>
  <cp:revision>4</cp:revision>
  <cp:lastPrinted>2022-07-01T05:41:00Z</cp:lastPrinted>
  <dcterms:created xsi:type="dcterms:W3CDTF">2022-10-03T11:25:00Z</dcterms:created>
  <dcterms:modified xsi:type="dcterms:W3CDTF">2022-10-03T11:26:00Z</dcterms:modified>
</cp:coreProperties>
</file>