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1D" w:rsidRDefault="00281DFA">
      <w:pPr>
        <w:tabs>
          <w:tab w:val="left" w:pos="5812"/>
          <w:tab w:val="left" w:pos="5954"/>
        </w:tabs>
        <w:spacing w:after="0" w:line="360" w:lineRule="auto"/>
        <w:ind w:left="5812" w:right="-947"/>
        <w:jc w:val="both"/>
        <w:rPr>
          <w:rFonts w:ascii="Times New Roman" w:eastAsia="Times New Roman" w:hAnsi="Times New Roman" w:cs="Times New Roman"/>
          <w:b/>
          <w:sz w:val="32"/>
        </w:rPr>
      </w:pPr>
      <w:r>
        <w:rPr>
          <w:rFonts w:ascii="Times New Roman" w:eastAsia="Times New Roman" w:hAnsi="Times New Roman" w:cs="Times New Roman"/>
          <w:b/>
          <w:sz w:val="32"/>
        </w:rPr>
        <w:t>Д</w:t>
      </w:r>
      <w:r w:rsidR="007C3899">
        <w:rPr>
          <w:rFonts w:ascii="Times New Roman" w:eastAsia="Times New Roman" w:hAnsi="Times New Roman" w:cs="Times New Roman"/>
          <w:b/>
          <w:sz w:val="32"/>
          <w:lang w:val="uk-UA"/>
        </w:rPr>
        <w:t xml:space="preserve">одаток </w:t>
      </w:r>
    </w:p>
    <w:p w:rsidR="009F4F1D" w:rsidRDefault="00281DFA">
      <w:pPr>
        <w:tabs>
          <w:tab w:val="left" w:pos="5812"/>
          <w:tab w:val="left" w:pos="5954"/>
        </w:tabs>
        <w:spacing w:after="0" w:line="240" w:lineRule="auto"/>
        <w:ind w:left="5812" w:right="-947"/>
        <w:jc w:val="both"/>
        <w:rPr>
          <w:rFonts w:ascii="Times New Roman" w:eastAsia="Times New Roman" w:hAnsi="Times New Roman" w:cs="Times New Roman"/>
          <w:sz w:val="28"/>
        </w:rPr>
      </w:pPr>
      <w:r>
        <w:rPr>
          <w:rFonts w:ascii="Times New Roman" w:eastAsia="Times New Roman" w:hAnsi="Times New Roman" w:cs="Times New Roman"/>
          <w:sz w:val="28"/>
        </w:rPr>
        <w:t>до рішення міської ради</w:t>
      </w:r>
    </w:p>
    <w:p w:rsidR="009F4F1D" w:rsidRDefault="009F4F1D">
      <w:pPr>
        <w:tabs>
          <w:tab w:val="left" w:pos="5812"/>
          <w:tab w:val="left" w:pos="5954"/>
        </w:tabs>
        <w:spacing w:after="0" w:line="360" w:lineRule="auto"/>
        <w:ind w:left="-567" w:right="-947"/>
        <w:jc w:val="both"/>
        <w:rPr>
          <w:rFonts w:ascii="Times New Roman" w:eastAsia="Times New Roman" w:hAnsi="Times New Roman" w:cs="Times New Roman"/>
          <w:b/>
          <w:sz w:val="32"/>
        </w:rPr>
      </w:pPr>
    </w:p>
    <w:p w:rsidR="00D53BB0" w:rsidRDefault="00D53BB0">
      <w:pPr>
        <w:tabs>
          <w:tab w:val="left" w:pos="5812"/>
          <w:tab w:val="left" w:pos="5954"/>
        </w:tabs>
        <w:spacing w:after="0" w:line="360" w:lineRule="auto"/>
        <w:ind w:left="-567" w:right="-947"/>
        <w:jc w:val="both"/>
        <w:rPr>
          <w:rFonts w:ascii="Times New Roman" w:eastAsia="Times New Roman" w:hAnsi="Times New Roman" w:cs="Times New Roman"/>
          <w:b/>
          <w:sz w:val="32"/>
        </w:rPr>
      </w:pPr>
    </w:p>
    <w:p w:rsidR="009F4F1D" w:rsidRDefault="00281DFA">
      <w:pPr>
        <w:tabs>
          <w:tab w:val="left" w:pos="5812"/>
          <w:tab w:val="left" w:pos="5954"/>
        </w:tabs>
        <w:spacing w:after="0" w:line="360" w:lineRule="auto"/>
        <w:ind w:left="-567" w:right="-947"/>
        <w:jc w:val="both"/>
        <w:rPr>
          <w:rFonts w:ascii="Times New Roman" w:eastAsia="Times New Roman" w:hAnsi="Times New Roman" w:cs="Times New Roman"/>
          <w:b/>
          <w:sz w:val="32"/>
        </w:rPr>
      </w:pPr>
      <w:r>
        <w:rPr>
          <w:rFonts w:ascii="Times New Roman" w:eastAsia="Times New Roman" w:hAnsi="Times New Roman" w:cs="Times New Roman"/>
          <w:b/>
          <w:sz w:val="32"/>
        </w:rPr>
        <w:tab/>
        <w:t>ЗАТВЕРДЖЕНО</w:t>
      </w:r>
    </w:p>
    <w:p w:rsidR="009F4F1D" w:rsidRDefault="00281DFA">
      <w:pPr>
        <w:tabs>
          <w:tab w:val="left" w:pos="5812"/>
          <w:tab w:val="left" w:pos="5954"/>
        </w:tabs>
        <w:spacing w:after="0" w:line="240" w:lineRule="auto"/>
        <w:ind w:left="-567" w:right="-946"/>
        <w:jc w:val="both"/>
        <w:rPr>
          <w:rFonts w:ascii="Times New Roman" w:eastAsia="Times New Roman" w:hAnsi="Times New Roman" w:cs="Times New Roman"/>
          <w:sz w:val="32"/>
        </w:rPr>
      </w:pPr>
      <w:r>
        <w:rPr>
          <w:rFonts w:ascii="Times New Roman" w:eastAsia="Times New Roman" w:hAnsi="Times New Roman" w:cs="Times New Roman"/>
          <w:sz w:val="32"/>
        </w:rPr>
        <w:tab/>
        <w:t>рішенням Тернопільської</w:t>
      </w:r>
    </w:p>
    <w:p w:rsidR="009F4F1D" w:rsidRDefault="00281DFA">
      <w:pPr>
        <w:tabs>
          <w:tab w:val="left" w:pos="5812"/>
          <w:tab w:val="left" w:pos="5954"/>
        </w:tabs>
        <w:spacing w:after="0" w:line="240" w:lineRule="auto"/>
        <w:ind w:left="-567" w:right="-946"/>
        <w:jc w:val="both"/>
        <w:rPr>
          <w:rFonts w:ascii="Times New Roman" w:eastAsia="Times New Roman" w:hAnsi="Times New Roman" w:cs="Times New Roman"/>
          <w:sz w:val="32"/>
        </w:rPr>
      </w:pPr>
      <w:r>
        <w:rPr>
          <w:rFonts w:ascii="Times New Roman" w:eastAsia="Times New Roman" w:hAnsi="Times New Roman" w:cs="Times New Roman"/>
          <w:sz w:val="32"/>
        </w:rPr>
        <w:tab/>
        <w:t>міської ради</w:t>
      </w:r>
    </w:p>
    <w:p w:rsidR="009F4F1D" w:rsidRDefault="00281DFA">
      <w:pPr>
        <w:tabs>
          <w:tab w:val="left" w:pos="5812"/>
          <w:tab w:val="left" w:pos="5954"/>
        </w:tabs>
        <w:spacing w:after="0" w:line="240" w:lineRule="auto"/>
        <w:ind w:left="-567" w:right="-946"/>
        <w:jc w:val="both"/>
        <w:rPr>
          <w:rFonts w:ascii="Times New Roman" w:eastAsia="Times New Roman" w:hAnsi="Times New Roman" w:cs="Times New Roman"/>
          <w:sz w:val="32"/>
        </w:rPr>
      </w:pPr>
      <w:r>
        <w:rPr>
          <w:rFonts w:ascii="Times New Roman" w:eastAsia="Times New Roman" w:hAnsi="Times New Roman" w:cs="Times New Roman"/>
          <w:sz w:val="32"/>
        </w:rPr>
        <w:tab/>
        <w:t>від ___________202</w:t>
      </w:r>
      <w:r w:rsidR="007C3899">
        <w:rPr>
          <w:rFonts w:ascii="Times New Roman" w:eastAsia="Times New Roman" w:hAnsi="Times New Roman" w:cs="Times New Roman"/>
          <w:sz w:val="32"/>
          <w:lang w:val="uk-UA"/>
        </w:rPr>
        <w:t>2</w:t>
      </w:r>
      <w:r>
        <w:rPr>
          <w:rFonts w:ascii="Times New Roman" w:eastAsia="Times New Roman" w:hAnsi="Times New Roman" w:cs="Times New Roman"/>
          <w:sz w:val="32"/>
        </w:rPr>
        <w:t xml:space="preserve"> року</w:t>
      </w:r>
    </w:p>
    <w:p w:rsidR="009F4F1D" w:rsidRDefault="00281DFA">
      <w:pPr>
        <w:tabs>
          <w:tab w:val="left" w:pos="5812"/>
          <w:tab w:val="left" w:pos="5954"/>
        </w:tabs>
        <w:spacing w:after="0" w:line="240" w:lineRule="auto"/>
        <w:ind w:left="-567" w:right="-946"/>
        <w:jc w:val="both"/>
        <w:rPr>
          <w:rFonts w:ascii="Times New Roman" w:eastAsia="Times New Roman" w:hAnsi="Times New Roman" w:cs="Times New Roman"/>
          <w:sz w:val="32"/>
        </w:rPr>
      </w:pPr>
      <w:r>
        <w:rPr>
          <w:rFonts w:ascii="Times New Roman" w:eastAsia="Times New Roman" w:hAnsi="Times New Roman" w:cs="Times New Roman"/>
          <w:sz w:val="32"/>
        </w:rPr>
        <w:tab/>
      </w:r>
      <w:r w:rsidR="007C3899">
        <w:rPr>
          <w:rFonts w:ascii="Times New Roman" w:eastAsia="Times New Roman" w:hAnsi="Times New Roman" w:cs="Times New Roman"/>
          <w:sz w:val="32"/>
          <w:lang w:val="uk-UA"/>
        </w:rPr>
        <w:t>№</w:t>
      </w:r>
      <w:r>
        <w:rPr>
          <w:rFonts w:ascii="Times New Roman" w:eastAsia="Times New Roman" w:hAnsi="Times New Roman" w:cs="Times New Roman"/>
          <w:sz w:val="32"/>
        </w:rPr>
        <w:t>_______</w:t>
      </w:r>
    </w:p>
    <w:p w:rsidR="009F4F1D" w:rsidRDefault="00281DFA">
      <w:pPr>
        <w:tabs>
          <w:tab w:val="left" w:pos="5812"/>
          <w:tab w:val="left" w:pos="5954"/>
        </w:tabs>
        <w:spacing w:after="0" w:line="240" w:lineRule="auto"/>
        <w:ind w:left="-567" w:right="-946"/>
        <w:jc w:val="both"/>
        <w:rPr>
          <w:rFonts w:ascii="Times New Roman" w:eastAsia="Times New Roman" w:hAnsi="Times New Roman" w:cs="Times New Roman"/>
          <w:sz w:val="32"/>
        </w:rPr>
      </w:pPr>
      <w:r>
        <w:rPr>
          <w:rFonts w:ascii="Times New Roman" w:eastAsia="Times New Roman" w:hAnsi="Times New Roman" w:cs="Times New Roman"/>
          <w:sz w:val="32"/>
        </w:rPr>
        <w:tab/>
      </w: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9F4F1D">
      <w:pPr>
        <w:spacing w:after="0" w:line="240" w:lineRule="auto"/>
        <w:ind w:firstLine="480"/>
        <w:rPr>
          <w:rFonts w:ascii="Times New Roman" w:eastAsia="Times New Roman" w:hAnsi="Times New Roman" w:cs="Times New Roman"/>
          <w:b/>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color w:val="000000"/>
          <w:sz w:val="52"/>
          <w:shd w:val="clear" w:color="auto" w:fill="FFFFFF"/>
        </w:rPr>
      </w:pPr>
      <w:r>
        <w:rPr>
          <w:rFonts w:ascii="Times New Roman" w:eastAsia="Times New Roman" w:hAnsi="Times New Roman" w:cs="Times New Roman"/>
          <w:b/>
          <w:color w:val="000000"/>
          <w:sz w:val="52"/>
          <w:shd w:val="clear" w:color="auto" w:fill="FFFFFF"/>
        </w:rPr>
        <w:t>С Т А Т УТ</w:t>
      </w:r>
    </w:p>
    <w:p w:rsidR="009F4F1D" w:rsidRPr="00015992" w:rsidRDefault="00281DFA">
      <w:pPr>
        <w:tabs>
          <w:tab w:val="left" w:pos="1230"/>
          <w:tab w:val="center" w:pos="5059"/>
        </w:tabs>
        <w:spacing w:after="0" w:line="240" w:lineRule="auto"/>
        <w:ind w:firstLine="480"/>
        <w:jc w:val="center"/>
        <w:rPr>
          <w:rFonts w:ascii="Times New Roman" w:eastAsia="Times New Roman" w:hAnsi="Times New Roman" w:cs="Times New Roman"/>
          <w:b/>
          <w:color w:val="000000"/>
          <w:sz w:val="40"/>
          <w:shd w:val="clear" w:color="auto" w:fill="FFFFFF"/>
          <w:lang w:val="uk-UA"/>
        </w:rPr>
      </w:pPr>
      <w:r>
        <w:rPr>
          <w:rFonts w:ascii="Times New Roman" w:eastAsia="Times New Roman" w:hAnsi="Times New Roman" w:cs="Times New Roman"/>
          <w:b/>
          <w:sz w:val="40"/>
          <w:shd w:val="clear" w:color="auto" w:fill="FFFFFF"/>
        </w:rPr>
        <w:t>ТЕРНОПІЛЬСЬКОГО</w:t>
      </w:r>
      <w:r>
        <w:rPr>
          <w:rFonts w:ascii="Times New Roman" w:eastAsia="Times New Roman" w:hAnsi="Times New Roman" w:cs="Times New Roman"/>
          <w:b/>
          <w:color w:val="000000"/>
          <w:sz w:val="40"/>
          <w:shd w:val="clear" w:color="auto" w:fill="FFFFFF"/>
        </w:rPr>
        <w:t xml:space="preserve"> </w:t>
      </w:r>
      <w:r>
        <w:rPr>
          <w:rFonts w:ascii="Times New Roman" w:eastAsia="Times New Roman" w:hAnsi="Times New Roman" w:cs="Times New Roman"/>
          <w:b/>
          <w:color w:val="000000"/>
          <w:sz w:val="40"/>
          <w:shd w:val="clear" w:color="auto" w:fill="FFFFFF"/>
        </w:rPr>
        <w:tab/>
        <w:t>ЗАКЛАДУ ДОШКІЛЬНОЇ ОСВІТИ (ЯСЛ</w:t>
      </w:r>
      <w:r w:rsidR="000A3496">
        <w:rPr>
          <w:rFonts w:ascii="Times New Roman" w:eastAsia="Times New Roman" w:hAnsi="Times New Roman" w:cs="Times New Roman"/>
          <w:b/>
          <w:color w:val="000000"/>
          <w:sz w:val="40"/>
          <w:shd w:val="clear" w:color="auto" w:fill="FFFFFF"/>
          <w:lang w:val="uk-UA"/>
        </w:rPr>
        <w:t>А</w:t>
      </w:r>
      <w:r>
        <w:rPr>
          <w:rFonts w:ascii="Times New Roman" w:eastAsia="Times New Roman" w:hAnsi="Times New Roman" w:cs="Times New Roman"/>
          <w:b/>
          <w:color w:val="000000"/>
          <w:sz w:val="40"/>
          <w:shd w:val="clear" w:color="auto" w:fill="FFFFFF"/>
        </w:rPr>
        <w:t>-САД</w:t>
      </w:r>
      <w:r w:rsidR="000A3496">
        <w:rPr>
          <w:rFonts w:ascii="Times New Roman" w:eastAsia="Times New Roman" w:hAnsi="Times New Roman" w:cs="Times New Roman"/>
          <w:b/>
          <w:color w:val="000000"/>
          <w:sz w:val="40"/>
          <w:shd w:val="clear" w:color="auto" w:fill="FFFFFF"/>
          <w:lang w:val="uk-UA"/>
        </w:rPr>
        <w:t>О</w:t>
      </w:r>
      <w:r>
        <w:rPr>
          <w:rFonts w:ascii="Times New Roman" w:eastAsia="Times New Roman" w:hAnsi="Times New Roman" w:cs="Times New Roman"/>
          <w:b/>
          <w:color w:val="000000"/>
          <w:sz w:val="40"/>
          <w:shd w:val="clear" w:color="auto" w:fill="FFFFFF"/>
        </w:rPr>
        <w:t xml:space="preserve">К) </w:t>
      </w:r>
      <w:r w:rsidRPr="006A73DF">
        <w:rPr>
          <w:rFonts w:ascii="Times New Roman" w:eastAsia="Segoe UI Symbol" w:hAnsi="Times New Roman" w:cs="Times New Roman"/>
          <w:b/>
          <w:color w:val="000000"/>
          <w:sz w:val="40"/>
          <w:shd w:val="clear" w:color="auto" w:fill="FFFFFF"/>
        </w:rPr>
        <w:t>№</w:t>
      </w:r>
      <w:r w:rsidR="00015992">
        <w:rPr>
          <w:rFonts w:ascii="Times New Roman" w:eastAsia="Segoe UI Symbol" w:hAnsi="Times New Roman" w:cs="Times New Roman"/>
          <w:b/>
          <w:color w:val="000000"/>
          <w:sz w:val="40"/>
          <w:shd w:val="clear" w:color="auto" w:fill="FFFFFF"/>
          <w:lang w:val="uk-UA"/>
        </w:rPr>
        <w:t>32</w:t>
      </w:r>
    </w:p>
    <w:p w:rsidR="009F4F1D" w:rsidRDefault="00281DFA">
      <w:pPr>
        <w:spacing w:after="0" w:line="240" w:lineRule="auto"/>
        <w:jc w:val="center"/>
        <w:rPr>
          <w:rFonts w:ascii="Times New Roman" w:eastAsia="Times New Roman" w:hAnsi="Times New Roman" w:cs="Times New Roman"/>
          <w:color w:val="000000"/>
          <w:sz w:val="40"/>
          <w:shd w:val="clear" w:color="auto" w:fill="FFFFFF"/>
        </w:rPr>
      </w:pPr>
      <w:r>
        <w:rPr>
          <w:rFonts w:ascii="Times New Roman" w:eastAsia="Times New Roman" w:hAnsi="Times New Roman" w:cs="Times New Roman"/>
          <w:b/>
          <w:color w:val="000000"/>
          <w:sz w:val="40"/>
          <w:shd w:val="clear" w:color="auto" w:fill="FFFFFF"/>
        </w:rPr>
        <w:t>ТЕРНОПІЛЬСЬКОЇ МІСЬКОЇ РАДИ</w:t>
      </w:r>
    </w:p>
    <w:p w:rsidR="009F4F1D" w:rsidRPr="00D100E0" w:rsidRDefault="00D100E0">
      <w:pPr>
        <w:spacing w:after="0" w:line="240" w:lineRule="auto"/>
        <w:ind w:firstLine="480"/>
        <w:jc w:val="center"/>
        <w:rPr>
          <w:rFonts w:ascii="Times New Roman" w:eastAsia="Times New Roman" w:hAnsi="Times New Roman" w:cs="Times New Roman"/>
          <w:color w:val="000000"/>
          <w:sz w:val="32"/>
          <w:shd w:val="clear" w:color="auto" w:fill="FFFFFF"/>
        </w:rPr>
      </w:pPr>
      <w:r w:rsidRPr="00D100E0">
        <w:rPr>
          <w:rFonts w:ascii="Times New Roman" w:hAnsi="Times New Roman" w:cs="Times New Roman"/>
          <w:b/>
          <w:color w:val="000000"/>
          <w:sz w:val="32"/>
          <w:shd w:val="clear" w:color="auto" w:fill="FFFFFF"/>
        </w:rPr>
        <w:t>(нова редакція)</w:t>
      </w:r>
      <w:r w:rsidR="00B575A0" w:rsidRPr="00D100E0">
        <w:rPr>
          <w:rFonts w:ascii="Times New Roman" w:eastAsia="Times New Roman" w:hAnsi="Times New Roman" w:cs="Times New Roman"/>
          <w:b/>
          <w:color w:val="000000"/>
          <w:sz w:val="32"/>
          <w:shd w:val="clear" w:color="auto" w:fill="FFFFFF"/>
        </w:rPr>
        <w:t xml:space="preserve"> </w:t>
      </w:r>
    </w:p>
    <w:p w:rsidR="009F4F1D" w:rsidRDefault="009F4F1D">
      <w:pPr>
        <w:tabs>
          <w:tab w:val="left" w:pos="5812"/>
        </w:tabs>
        <w:spacing w:after="0" w:line="360" w:lineRule="auto"/>
        <w:ind w:left="-567" w:right="-947"/>
        <w:jc w:val="both"/>
        <w:rPr>
          <w:rFonts w:ascii="Times New Roman" w:eastAsia="Times New Roman" w:hAnsi="Times New Roman" w:cs="Times New Roman"/>
          <w:b/>
          <w:sz w:val="32"/>
        </w:rPr>
      </w:pPr>
    </w:p>
    <w:p w:rsidR="009F4F1D" w:rsidRDefault="009F4F1D">
      <w:pPr>
        <w:tabs>
          <w:tab w:val="left" w:pos="5812"/>
        </w:tabs>
        <w:spacing w:after="0" w:line="360" w:lineRule="auto"/>
        <w:ind w:left="-567" w:right="-947"/>
        <w:jc w:val="both"/>
        <w:rPr>
          <w:rFonts w:ascii="Times New Roman" w:eastAsia="Times New Roman" w:hAnsi="Times New Roman" w:cs="Times New Roman"/>
          <w:b/>
          <w:sz w:val="32"/>
        </w:rPr>
      </w:pPr>
    </w:p>
    <w:p w:rsidR="009F4F1D" w:rsidRDefault="009F4F1D">
      <w:pPr>
        <w:tabs>
          <w:tab w:val="left" w:pos="5812"/>
        </w:tabs>
        <w:spacing w:after="0" w:line="360" w:lineRule="auto"/>
        <w:ind w:left="-567" w:right="-947"/>
        <w:jc w:val="both"/>
        <w:rPr>
          <w:rFonts w:ascii="Times New Roman" w:eastAsia="Times New Roman" w:hAnsi="Times New Roman" w:cs="Times New Roman"/>
          <w:b/>
          <w:sz w:val="32"/>
        </w:rPr>
      </w:pPr>
    </w:p>
    <w:p w:rsidR="009F4F1D" w:rsidRDefault="009F4F1D">
      <w:pPr>
        <w:tabs>
          <w:tab w:val="left" w:pos="5812"/>
        </w:tabs>
        <w:spacing w:after="0" w:line="360" w:lineRule="auto"/>
        <w:ind w:left="-567" w:right="-947"/>
        <w:jc w:val="both"/>
        <w:rPr>
          <w:rFonts w:ascii="Times New Roman" w:eastAsia="Times New Roman" w:hAnsi="Times New Roman" w:cs="Times New Roman"/>
          <w:b/>
          <w:sz w:val="32"/>
        </w:rPr>
      </w:pPr>
    </w:p>
    <w:p w:rsidR="009F4F1D" w:rsidRDefault="009F4F1D">
      <w:pPr>
        <w:tabs>
          <w:tab w:val="left" w:pos="5812"/>
        </w:tabs>
        <w:spacing w:after="0" w:line="360" w:lineRule="auto"/>
        <w:ind w:left="-567" w:right="-947"/>
        <w:jc w:val="both"/>
        <w:rPr>
          <w:rFonts w:ascii="Times New Roman" w:eastAsia="Times New Roman" w:hAnsi="Times New Roman" w:cs="Times New Roman"/>
          <w:b/>
          <w:sz w:val="32"/>
        </w:rPr>
      </w:pPr>
    </w:p>
    <w:p w:rsidR="009F4F1D" w:rsidRDefault="009F4F1D">
      <w:pPr>
        <w:tabs>
          <w:tab w:val="left" w:pos="5812"/>
        </w:tabs>
        <w:spacing w:after="0" w:line="360" w:lineRule="auto"/>
        <w:ind w:left="-567" w:right="-947"/>
        <w:jc w:val="both"/>
        <w:rPr>
          <w:rFonts w:ascii="Times New Roman" w:eastAsia="Times New Roman" w:hAnsi="Times New Roman" w:cs="Times New Roman"/>
          <w:b/>
          <w:sz w:val="32"/>
        </w:rPr>
      </w:pPr>
    </w:p>
    <w:p w:rsidR="009F4F1D" w:rsidRDefault="009F4F1D">
      <w:pPr>
        <w:tabs>
          <w:tab w:val="left" w:pos="5812"/>
          <w:tab w:val="left" w:pos="5954"/>
        </w:tabs>
        <w:spacing w:after="0" w:line="240" w:lineRule="auto"/>
        <w:ind w:left="-567" w:right="-946"/>
        <w:jc w:val="center"/>
        <w:rPr>
          <w:rFonts w:ascii="Times New Roman" w:eastAsia="Times New Roman" w:hAnsi="Times New Roman" w:cs="Times New Roman"/>
          <w:sz w:val="32"/>
        </w:rPr>
      </w:pPr>
    </w:p>
    <w:p w:rsidR="009F4F1D" w:rsidRDefault="00281DFA">
      <w:pPr>
        <w:tabs>
          <w:tab w:val="left" w:pos="5812"/>
          <w:tab w:val="left" w:pos="5954"/>
        </w:tabs>
        <w:spacing w:after="0" w:line="240" w:lineRule="auto"/>
        <w:ind w:left="-567" w:right="-946"/>
        <w:jc w:val="center"/>
        <w:rPr>
          <w:rFonts w:ascii="Times New Roman" w:eastAsia="Times New Roman" w:hAnsi="Times New Roman" w:cs="Times New Roman"/>
          <w:b/>
          <w:sz w:val="32"/>
          <w:lang w:val="uk-UA"/>
        </w:rPr>
      </w:pPr>
      <w:r>
        <w:rPr>
          <w:rFonts w:ascii="Times New Roman" w:eastAsia="Times New Roman" w:hAnsi="Times New Roman" w:cs="Times New Roman"/>
          <w:b/>
          <w:sz w:val="32"/>
        </w:rPr>
        <w:t>Тернопіль 202</w:t>
      </w:r>
      <w:r w:rsidR="00B7343B">
        <w:rPr>
          <w:rFonts w:ascii="Times New Roman" w:eastAsia="Times New Roman" w:hAnsi="Times New Roman" w:cs="Times New Roman"/>
          <w:b/>
          <w:sz w:val="32"/>
          <w:lang w:val="uk-UA"/>
        </w:rPr>
        <w:t>2</w:t>
      </w:r>
    </w:p>
    <w:p w:rsidR="00B7343B" w:rsidRPr="00B7343B" w:rsidRDefault="00B7343B">
      <w:pPr>
        <w:tabs>
          <w:tab w:val="left" w:pos="5812"/>
          <w:tab w:val="left" w:pos="5954"/>
        </w:tabs>
        <w:spacing w:after="0" w:line="240" w:lineRule="auto"/>
        <w:ind w:left="-567" w:right="-946"/>
        <w:jc w:val="center"/>
        <w:rPr>
          <w:rFonts w:ascii="Times New Roman" w:eastAsia="Times New Roman" w:hAnsi="Times New Roman" w:cs="Times New Roman"/>
          <w:b/>
          <w:sz w:val="32"/>
          <w:lang w:val="uk-UA"/>
        </w:rPr>
      </w:pP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І. ЗАГАЛЬНІ ПОЛОЖЕННЯ</w:t>
      </w:r>
    </w:p>
    <w:p w:rsidR="009F4F1D" w:rsidRPr="005E06A9" w:rsidRDefault="00281DF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1.1</w:t>
      </w:r>
      <w:r w:rsidRPr="005E06A9">
        <w:rPr>
          <w:rFonts w:ascii="Times New Roman" w:eastAsia="Times New Roman" w:hAnsi="Times New Roman" w:cs="Times New Roman"/>
          <w:sz w:val="28"/>
          <w:shd w:val="clear" w:color="auto" w:fill="FFFFFF"/>
        </w:rPr>
        <w:t>.ТЕРНОПІЛЬСЬКИЙ ЗАКЛАД ДОШКІЛЬНОЇ ОСВІТИ</w:t>
      </w:r>
      <w:r w:rsidR="00A946B7" w:rsidRPr="005E06A9">
        <w:rPr>
          <w:rFonts w:ascii="Times New Roman" w:eastAsia="Times New Roman" w:hAnsi="Times New Roman" w:cs="Times New Roman"/>
          <w:sz w:val="28"/>
          <w:shd w:val="clear" w:color="auto" w:fill="FFFFFF"/>
          <w:lang w:val="uk-UA"/>
        </w:rPr>
        <w:t xml:space="preserve"> (ЯСЛА-САДОК)</w:t>
      </w:r>
      <w:r w:rsidRPr="005E06A9">
        <w:rPr>
          <w:rFonts w:ascii="Times New Roman" w:eastAsia="Times New Roman" w:hAnsi="Times New Roman" w:cs="Times New Roman"/>
          <w:sz w:val="28"/>
          <w:shd w:val="clear" w:color="auto" w:fill="FFFFFF"/>
        </w:rPr>
        <w:t xml:space="preserve"> </w:t>
      </w:r>
      <w:r w:rsidRPr="005E06A9">
        <w:rPr>
          <w:rFonts w:ascii="Times New Roman" w:eastAsia="Segoe UI Symbol" w:hAnsi="Times New Roman" w:cs="Times New Roman"/>
          <w:sz w:val="28"/>
          <w:shd w:val="clear" w:color="auto" w:fill="FFFFFF"/>
        </w:rPr>
        <w:t>№</w:t>
      </w:r>
      <w:r w:rsidR="00B71BF4">
        <w:rPr>
          <w:rFonts w:ascii="Times New Roman" w:eastAsia="Segoe UI Symbol" w:hAnsi="Times New Roman" w:cs="Times New Roman"/>
          <w:sz w:val="28"/>
          <w:shd w:val="clear" w:color="auto" w:fill="FFFFFF"/>
          <w:lang w:val="uk-UA"/>
        </w:rPr>
        <w:t>32</w:t>
      </w:r>
      <w:r w:rsidRPr="005E06A9">
        <w:rPr>
          <w:rFonts w:ascii="Times New Roman" w:eastAsia="Times New Roman" w:hAnsi="Times New Roman" w:cs="Times New Roman"/>
          <w:sz w:val="28"/>
          <w:shd w:val="clear" w:color="auto" w:fill="FFFFFF"/>
        </w:rPr>
        <w:t xml:space="preserve"> ТЕРНОПІЛЬСЬКОЇ МІСЬКОЇ РАДИ (далі – Заклад освіти) , який раніше мав найменування ТЕРНОПІЛЬСЬК</w:t>
      </w:r>
      <w:r w:rsidR="00B71BF4">
        <w:rPr>
          <w:rFonts w:ascii="Times New Roman" w:eastAsia="Times New Roman" w:hAnsi="Times New Roman" w:cs="Times New Roman"/>
          <w:sz w:val="28"/>
          <w:shd w:val="clear" w:color="auto" w:fill="FFFFFF"/>
          <w:lang w:val="uk-UA"/>
        </w:rPr>
        <w:t>А</w:t>
      </w:r>
      <w:r w:rsidRPr="005E06A9">
        <w:rPr>
          <w:rFonts w:ascii="Times New Roman" w:eastAsia="Times New Roman" w:hAnsi="Times New Roman" w:cs="Times New Roman"/>
          <w:sz w:val="28"/>
          <w:shd w:val="clear" w:color="auto" w:fill="FFFFFF"/>
        </w:rPr>
        <w:t xml:space="preserve"> </w:t>
      </w:r>
      <w:r w:rsidR="00B71BF4">
        <w:rPr>
          <w:rFonts w:ascii="Times New Roman" w:eastAsia="Times New Roman" w:hAnsi="Times New Roman" w:cs="Times New Roman"/>
          <w:sz w:val="28"/>
          <w:shd w:val="clear" w:color="auto" w:fill="FFFFFF"/>
          <w:lang w:val="uk-UA"/>
        </w:rPr>
        <w:t>ПОЧАТКОВА ШКОЛА</w:t>
      </w:r>
      <w:r w:rsidRPr="005E06A9">
        <w:rPr>
          <w:rFonts w:ascii="Times New Roman" w:eastAsia="Times New Roman" w:hAnsi="Times New Roman" w:cs="Times New Roman"/>
          <w:sz w:val="28"/>
          <w:shd w:val="clear" w:color="auto" w:fill="FFFFFF"/>
        </w:rPr>
        <w:t xml:space="preserve"> </w:t>
      </w:r>
      <w:r w:rsidRPr="005E06A9">
        <w:rPr>
          <w:rFonts w:ascii="Times New Roman" w:eastAsia="Segoe UI Symbol" w:hAnsi="Times New Roman" w:cs="Times New Roman"/>
          <w:sz w:val="28"/>
          <w:shd w:val="clear" w:color="auto" w:fill="FFFFFF"/>
        </w:rPr>
        <w:t>№</w:t>
      </w:r>
      <w:r w:rsidRPr="005E06A9">
        <w:rPr>
          <w:rFonts w:ascii="Times New Roman" w:eastAsia="Times New Roman" w:hAnsi="Times New Roman" w:cs="Times New Roman"/>
          <w:sz w:val="28"/>
          <w:shd w:val="clear" w:color="auto" w:fill="FFFFFF"/>
        </w:rPr>
        <w:t>4 ТЕРНОПІЛЬСЬКОЇ МІСЬКОЇ РАДИ.</w:t>
      </w:r>
    </w:p>
    <w:p w:rsidR="009F4F1D" w:rsidRPr="005E06A9"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sidRPr="005E06A9">
        <w:rPr>
          <w:rFonts w:ascii="Times New Roman" w:eastAsia="Times New Roman" w:hAnsi="Times New Roman" w:cs="Times New Roman"/>
          <w:color w:val="000000"/>
          <w:sz w:val="28"/>
          <w:shd w:val="clear" w:color="auto" w:fill="FFFFFF"/>
        </w:rPr>
        <w:t>Скорочене найменування: ТЗДО</w:t>
      </w:r>
      <w:r w:rsidR="00A946B7" w:rsidRPr="005E06A9">
        <w:rPr>
          <w:rFonts w:ascii="Times New Roman" w:eastAsia="Times New Roman" w:hAnsi="Times New Roman" w:cs="Times New Roman"/>
          <w:color w:val="000000"/>
          <w:sz w:val="28"/>
          <w:shd w:val="clear" w:color="auto" w:fill="FFFFFF"/>
          <w:lang w:val="uk-UA"/>
        </w:rPr>
        <w:t>ЯС</w:t>
      </w:r>
      <w:r w:rsidRPr="005E06A9">
        <w:rPr>
          <w:rFonts w:ascii="Times New Roman" w:eastAsia="Times New Roman" w:hAnsi="Times New Roman" w:cs="Times New Roman"/>
          <w:color w:val="000000"/>
          <w:sz w:val="28"/>
          <w:shd w:val="clear" w:color="auto" w:fill="FFFFFF"/>
        </w:rPr>
        <w:t xml:space="preserve"> </w:t>
      </w:r>
      <w:r w:rsidRPr="005E06A9">
        <w:rPr>
          <w:rFonts w:ascii="Times New Roman" w:eastAsia="Segoe UI Symbol" w:hAnsi="Times New Roman" w:cs="Times New Roman"/>
          <w:color w:val="000000"/>
          <w:sz w:val="28"/>
          <w:shd w:val="clear" w:color="auto" w:fill="FFFFFF"/>
        </w:rPr>
        <w:t>№</w:t>
      </w:r>
      <w:r w:rsidR="00B71BF4">
        <w:rPr>
          <w:rFonts w:ascii="Times New Roman" w:eastAsia="Segoe UI Symbol" w:hAnsi="Times New Roman" w:cs="Times New Roman"/>
          <w:color w:val="000000"/>
          <w:sz w:val="28"/>
          <w:shd w:val="clear" w:color="auto" w:fill="FFFFFF"/>
          <w:lang w:val="uk-UA"/>
        </w:rPr>
        <w:t>32</w:t>
      </w:r>
      <w:r w:rsidRPr="005E06A9">
        <w:rPr>
          <w:rFonts w:ascii="Times New Roman" w:eastAsia="Times New Roman" w:hAnsi="Times New Roman" w:cs="Times New Roman"/>
          <w:color w:val="000000"/>
          <w:sz w:val="28"/>
          <w:shd w:val="clear" w:color="auto" w:fill="FFFFFF"/>
        </w:rPr>
        <w:t>.</w:t>
      </w:r>
    </w:p>
    <w:p w:rsidR="009F4F1D" w:rsidRPr="005E06A9"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sidRPr="005E06A9">
        <w:rPr>
          <w:rFonts w:ascii="Times New Roman" w:eastAsia="Times New Roman" w:hAnsi="Times New Roman" w:cs="Times New Roman"/>
          <w:color w:val="000000"/>
          <w:sz w:val="28"/>
          <w:shd w:val="clear" w:color="auto" w:fill="FFFFFF"/>
        </w:rPr>
        <w:t>Тип закладу – ясла – садок.</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Організаційно-правова форма: комунальна організація (установа, заклад).</w:t>
      </w:r>
    </w:p>
    <w:p w:rsidR="009F4F1D" w:rsidRDefault="00281DF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1.2. Місцезнаходження закладу освіти</w:t>
      </w:r>
      <w:r w:rsidRPr="00F9716E">
        <w:rPr>
          <w:rFonts w:ascii="Times New Roman" w:eastAsia="Times New Roman" w:hAnsi="Times New Roman" w:cs="Times New Roman"/>
          <w:color w:val="000000"/>
          <w:sz w:val="28"/>
          <w:szCs w:val="28"/>
          <w:shd w:val="clear" w:color="auto" w:fill="FFFFFF"/>
        </w:rPr>
        <w:t xml:space="preserve">: </w:t>
      </w:r>
      <w:r w:rsidR="00F9716E" w:rsidRPr="00F9716E">
        <w:rPr>
          <w:rFonts w:ascii="Times New Roman" w:eastAsia="Times New Roman" w:hAnsi="Times New Roman" w:cs="Times New Roman"/>
          <w:sz w:val="28"/>
          <w:szCs w:val="28"/>
          <w:lang w:eastAsia="uk-UA"/>
        </w:rPr>
        <w:t>46012, Тернопіль, вул. Бригадна, 46</w:t>
      </w:r>
      <w:r w:rsidRPr="00F9716E">
        <w:rPr>
          <w:rFonts w:ascii="Times New Roman" w:eastAsia="Times New Roman" w:hAnsi="Times New Roman" w:cs="Times New Roman"/>
          <w:sz w:val="28"/>
          <w:szCs w:val="28"/>
          <w:shd w:val="clear" w:color="auto" w:fill="FFFFFF"/>
        </w:rPr>
        <w:t>.</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 Засновником закладу освіти є Тернопільська міська рада. Уповноваженим органом засновника з питань освіти є управління освіти і науки Тернопільської міської ради.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1.4. Заклад освіти в своїй діяльності керується Конституцією України, Законами України «Про місцеве самоврядування в Україні», «Про освіту», «Про дошкільну освіту», Положенням про відповідний тип закладу, (далі – Положення), Базовим компонентом дошкільної освіти та іншими нормативно-правовими актами, рішеннями Тернопільської міської ради, її виконавчого комітету та іншими нормативно-правовими актами України, власним статутом.</w:t>
      </w:r>
    </w:p>
    <w:p w:rsidR="009F4F1D" w:rsidRDefault="00281DFA">
      <w:pPr>
        <w:spacing w:after="0" w:line="240" w:lineRule="auto"/>
        <w:ind w:firstLine="480"/>
        <w:jc w:val="both"/>
        <w:rPr>
          <w:rFonts w:ascii="Times New Roman" w:eastAsia="Times New Roman" w:hAnsi="Times New Roman" w:cs="Times New Roman"/>
          <w:color w:val="00B050"/>
          <w:sz w:val="28"/>
          <w:shd w:val="clear" w:color="auto" w:fill="FFFFFF"/>
        </w:rPr>
      </w:pPr>
      <w:r>
        <w:rPr>
          <w:rFonts w:ascii="Times New Roman" w:eastAsia="Times New Roman" w:hAnsi="Times New Roman" w:cs="Times New Roman"/>
          <w:color w:val="000000"/>
          <w:sz w:val="28"/>
          <w:shd w:val="clear" w:color="auto" w:fill="FFFFFF"/>
        </w:rPr>
        <w:t xml:space="preserve">1.5. </w:t>
      </w:r>
      <w:r>
        <w:rPr>
          <w:rFonts w:ascii="Times New Roman" w:eastAsia="Times New Roman" w:hAnsi="Times New Roman" w:cs="Times New Roman"/>
          <w:sz w:val="28"/>
          <w:shd w:val="clear" w:color="auto" w:fill="FFFFFF"/>
        </w:rPr>
        <w:t xml:space="preserve">Заклад освіти є юридичною особою, </w:t>
      </w:r>
      <w:r>
        <w:rPr>
          <w:rFonts w:ascii="Times New Roman" w:eastAsia="Times New Roman" w:hAnsi="Times New Roman" w:cs="Times New Roman"/>
          <w:color w:val="000000"/>
          <w:sz w:val="28"/>
          <w:shd w:val="clear" w:color="auto" w:fill="FFFFFF"/>
        </w:rPr>
        <w:t xml:space="preserve">має свій ідентифікаційний код, печатку і штамп встановленого зразка, бланки з власними реквізитами, а також інші атрибути </w:t>
      </w:r>
      <w:r>
        <w:rPr>
          <w:rFonts w:ascii="Times New Roman" w:eastAsia="Times New Roman" w:hAnsi="Times New Roman" w:cs="Times New Roman"/>
          <w:sz w:val="28"/>
          <w:shd w:val="clear" w:color="auto" w:fill="FFFFFF"/>
        </w:rPr>
        <w:t>юридичної особи, відповідно до законодавства України.</w:t>
      </w:r>
      <w:r>
        <w:rPr>
          <w:rFonts w:ascii="Times New Roman" w:eastAsia="Times New Roman" w:hAnsi="Times New Roman" w:cs="Times New Roman"/>
          <w:color w:val="000000"/>
          <w:sz w:val="28"/>
          <w:shd w:val="clear" w:color="auto" w:fill="FFFFFF"/>
        </w:rPr>
        <w:t xml:space="preserve"> </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Заклад може мати самостійний баланс, відкривати рахунки в органах Державного казначейства України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1.6. Головною метою діяльності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є 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формування необхідних життєвих навичок та готовності продовжувати освіту, задоволення потреб громадян у нагляді, розвитку,</w:t>
      </w:r>
      <w:r w:rsidR="00940AD0">
        <w:rPr>
          <w:rFonts w:ascii="Times New Roman" w:eastAsia="Times New Roman" w:hAnsi="Times New Roman" w:cs="Times New Roman"/>
          <w:color w:val="000000"/>
          <w:sz w:val="28"/>
          <w:shd w:val="clear" w:color="auto" w:fill="FFFFFF"/>
          <w:lang w:val="uk-UA"/>
        </w:rPr>
        <w:t xml:space="preserve"> </w:t>
      </w:r>
      <w:r>
        <w:rPr>
          <w:rFonts w:ascii="Times New Roman" w:eastAsia="Times New Roman" w:hAnsi="Times New Roman" w:cs="Times New Roman"/>
          <w:color w:val="000000"/>
          <w:sz w:val="28"/>
          <w:shd w:val="clear" w:color="auto" w:fill="FFFFFF"/>
        </w:rPr>
        <w:t>оздоровленні, вихованні та навчанні дітей дошкільного віку.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1.7. Діяльність закладу освіти спрямована на реалізацію особистісно орієнтованої моделі дошкільної освіти в процесі розв’язання основних завдань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збереження та зміцнення фізичного, психічного і духовного здоров’я дитини;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виховання у дітей любові до України, шанобливого ставлення до родини, поваги до народних традицій і звичаїв, державної мови, рідної та регіональних мов, національних цінностей Українського народу, а також </w:t>
      </w:r>
      <w:r>
        <w:rPr>
          <w:rFonts w:ascii="Times New Roman" w:eastAsia="Times New Roman" w:hAnsi="Times New Roman" w:cs="Times New Roman"/>
          <w:color w:val="000000"/>
          <w:sz w:val="28"/>
          <w:shd w:val="clear" w:color="auto" w:fill="FFFFFF"/>
        </w:rPr>
        <w:lastRenderedPageBreak/>
        <w:t>цінностей інших націй і народів, свідомого ставлення до себе, оточення та довкілля;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поглиблений гуманітарний розвиток: раннє навчання грамоти та іноземної мови, словесна, художня, виконавська творчість, виразне читання;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формування особистості дитини, розвиток її творчих здібностей, набуття нею соціального досвіду;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формування духовності, соціальної компетентності, гуманізму;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виконання вимог Базового компонента дошкільної освіти, забезпечення соціальної адаптації та готовності продовжувати освіту;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здійснення інклюзивної освіти (за потребою батьків);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проведення соціально-педагогічного патронату сімей;</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раціональне використання в освітньому процесі інноваційних педагогічних технологій, авторських методик, кадрового потенціалу, фінансових засобів для успішного засвоєння змісту чинних програм навчання, виховання та розвитку дітей раннього та передшкільного віку.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1.8. Заклад освіти здійснює свою діяльність </w:t>
      </w:r>
      <w:r w:rsidR="0031171F">
        <w:rPr>
          <w:rFonts w:ascii="Times New Roman" w:eastAsia="Times New Roman" w:hAnsi="Times New Roman" w:cs="Times New Roman"/>
          <w:color w:val="000000"/>
          <w:sz w:val="28"/>
          <w:shd w:val="clear" w:color="auto" w:fill="FFFFFF"/>
          <w:lang w:val="uk-UA"/>
        </w:rPr>
        <w:t>на підставі</w:t>
      </w:r>
      <w:r>
        <w:rPr>
          <w:rFonts w:ascii="Times New Roman" w:eastAsia="Times New Roman" w:hAnsi="Times New Roman" w:cs="Times New Roman"/>
          <w:color w:val="000000"/>
          <w:sz w:val="28"/>
          <w:shd w:val="clear" w:color="auto" w:fill="FFFFFF"/>
        </w:rPr>
        <w:t xml:space="preserve"> ліцензі</w:t>
      </w:r>
      <w:r w:rsidR="0031171F">
        <w:rPr>
          <w:rFonts w:ascii="Times New Roman" w:eastAsia="Times New Roman" w:hAnsi="Times New Roman" w:cs="Times New Roman"/>
          <w:color w:val="000000"/>
          <w:sz w:val="28"/>
          <w:shd w:val="clear" w:color="auto" w:fill="FFFFFF"/>
          <w:lang w:val="uk-UA"/>
        </w:rPr>
        <w:t>ї</w:t>
      </w:r>
      <w:r>
        <w:rPr>
          <w:rFonts w:ascii="Times New Roman" w:eastAsia="Times New Roman" w:hAnsi="Times New Roman" w:cs="Times New Roman"/>
          <w:color w:val="000000"/>
          <w:sz w:val="28"/>
          <w:shd w:val="clear" w:color="auto" w:fill="FFFFFF"/>
        </w:rPr>
        <w:t xml:space="preserve"> на право провадження освітньої діяльності у сфері дошкільної освіти, виданої у встановленому законодавством України порядку.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1.9. Заклад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1.10. Заклад освіти несе відповідальність перед Тернопільською міською територіальною громадою, здобувачами освіти, суспільством і державою та має повноваження: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задовольняє потреби громадян відповідної території у здобутті дошкільної освіти та реалізує завдання дошкільної освіти, що визначені Законами України «Про освіту», «Про дошкільну освіту» та Базовим компонентом дошкільної освіти ;</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дотримується прав дитини у сфері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забезпечує рівень дошкільної освіти у межах державних вимог до її змісту, рівня і обсягу;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створює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формує у дітей гігієнічні навички та основи здорового способу життя, норми безпечної поведінки;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сприяє збереженню та зміцненню здоров’я, розумовому, психологічному і фізичному розвитку дітей;</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здійснює соціально-педагогічний патронат, взаємодію з сім’єю;</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поширює серед батьків психолого-педагогічні та фізіологічні знання про дітей дошкільного віку;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планує свою діяльність та формує стратегії розвитку закладу освіти;</w:t>
      </w:r>
    </w:p>
    <w:p w:rsidR="009F4F1D" w:rsidRPr="008C2DF2" w:rsidRDefault="00281DFA">
      <w:pPr>
        <w:spacing w:after="0" w:line="240" w:lineRule="auto"/>
        <w:ind w:firstLine="480"/>
        <w:jc w:val="both"/>
        <w:rPr>
          <w:rFonts w:ascii="Calibri" w:eastAsia="Calibri" w:hAnsi="Calibri" w:cs="Calibri"/>
          <w:shd w:val="clear" w:color="auto" w:fill="FFFFFF"/>
        </w:rPr>
      </w:pPr>
      <w:r>
        <w:rPr>
          <w:rFonts w:ascii="Times New Roman" w:eastAsia="Times New Roman" w:hAnsi="Times New Roman" w:cs="Times New Roman"/>
          <w:color w:val="000000"/>
          <w:sz w:val="28"/>
          <w:shd w:val="clear" w:color="auto" w:fill="FFFFFF"/>
        </w:rPr>
        <w:t>–</w:t>
      </w:r>
      <w:hyperlink r:id="rId6">
        <w:r w:rsidR="008C2DF2" w:rsidRPr="008C2DF2">
          <w:rPr>
            <w:lang w:val="uk-UA"/>
          </w:rPr>
          <w:t xml:space="preserve"> </w:t>
        </w:r>
        <w:r w:rsidRPr="008C2DF2">
          <w:rPr>
            <w:rFonts w:ascii="Times New Roman" w:eastAsia="Times New Roman" w:hAnsi="Times New Roman" w:cs="Times New Roman"/>
            <w:color w:val="000000"/>
            <w:sz w:val="28"/>
            <w:shd w:val="clear" w:color="auto" w:fill="FFFFFF"/>
          </w:rPr>
          <w:t>формує освітню програму закладу освіти;</w:t>
        </w:r>
      </w:hyperlink>
    </w:p>
    <w:p w:rsidR="009F4F1D" w:rsidRPr="008C2DF2" w:rsidRDefault="00281DFA">
      <w:pPr>
        <w:spacing w:after="0" w:line="240" w:lineRule="auto"/>
        <w:ind w:firstLine="480"/>
        <w:jc w:val="both"/>
        <w:rPr>
          <w:rFonts w:ascii="Calibri" w:eastAsia="Calibri" w:hAnsi="Calibri" w:cs="Calibri"/>
          <w:shd w:val="clear" w:color="auto" w:fill="FFFFFF"/>
        </w:rPr>
      </w:pPr>
      <w:r w:rsidRPr="008C2DF2">
        <w:rPr>
          <w:rFonts w:ascii="Times New Roman" w:eastAsia="Times New Roman" w:hAnsi="Times New Roman" w:cs="Times New Roman"/>
          <w:color w:val="000000"/>
          <w:sz w:val="28"/>
          <w:shd w:val="clear" w:color="auto" w:fill="FFFFFF"/>
        </w:rPr>
        <w:lastRenderedPageBreak/>
        <w:t>–</w:t>
      </w:r>
      <w:hyperlink r:id="rId7">
        <w:r w:rsidRPr="008C2DF2">
          <w:rPr>
            <w:rFonts w:ascii="Times New Roman" w:eastAsia="Times New Roman" w:hAnsi="Times New Roman" w:cs="Times New Roman"/>
            <w:color w:val="000000"/>
            <w:sz w:val="28"/>
            <w:shd w:val="clear" w:color="auto" w:fill="FFFFFF"/>
          </w:rPr>
          <w:t>забезпечує добір і розстановку кадрів;</w:t>
        </w:r>
      </w:hyperlink>
    </w:p>
    <w:p w:rsidR="009F4F1D" w:rsidRDefault="00281DFA">
      <w:pPr>
        <w:spacing w:after="0" w:line="240" w:lineRule="auto"/>
        <w:ind w:firstLine="480"/>
        <w:jc w:val="both"/>
        <w:rPr>
          <w:rFonts w:ascii="Calibri" w:eastAsia="Calibri" w:hAnsi="Calibri" w:cs="Calibri"/>
          <w:shd w:val="clear" w:color="auto" w:fill="FFFFFF"/>
        </w:rPr>
      </w:pPr>
      <w:r w:rsidRPr="008C2DF2">
        <w:rPr>
          <w:rFonts w:ascii="Times New Roman" w:eastAsia="Times New Roman" w:hAnsi="Times New Roman" w:cs="Times New Roman"/>
          <w:color w:val="000000"/>
          <w:sz w:val="28"/>
          <w:shd w:val="clear" w:color="auto" w:fill="FFFFFF"/>
        </w:rPr>
        <w:t xml:space="preserve">– </w:t>
      </w:r>
      <w:hyperlink r:id="rId8">
        <w:r w:rsidRPr="008C2DF2">
          <w:rPr>
            <w:rFonts w:ascii="Times New Roman" w:eastAsia="Times New Roman" w:hAnsi="Times New Roman" w:cs="Times New Roman"/>
            <w:color w:val="000000"/>
            <w:sz w:val="28"/>
            <w:shd w:val="clear" w:color="auto" w:fill="FFFFFF"/>
          </w:rPr>
          <w:t xml:space="preserve"> утворює, реорганізує та ліквідує структурні підрозділи (відділення, групи)</w:t>
        </w:r>
        <w:r w:rsidR="008C2DF2" w:rsidRPr="008C2DF2">
          <w:rPr>
            <w:rFonts w:ascii="Times New Roman" w:eastAsia="Times New Roman" w:hAnsi="Times New Roman" w:cs="Times New Roman"/>
            <w:color w:val="000000"/>
            <w:sz w:val="28"/>
            <w:shd w:val="clear" w:color="auto" w:fill="FFFFFF"/>
            <w:lang w:val="uk-UA"/>
          </w:rPr>
          <w:t xml:space="preserve"> </w:t>
        </w:r>
        <w:r w:rsidRPr="008C2DF2">
          <w:rPr>
            <w:rFonts w:ascii="Times New Roman" w:eastAsia="Times New Roman" w:hAnsi="Times New Roman" w:cs="Times New Roman"/>
            <w:color w:val="000000"/>
            <w:sz w:val="28"/>
            <w:shd w:val="clear" w:color="auto" w:fill="FFFFFF"/>
          </w:rPr>
          <w:t>відповідно до установчих документів;</w:t>
        </w:r>
      </w:hyperlink>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виконує угоди укладені між батьками та закладом дошкільної освіти і затверджен</w:t>
      </w:r>
      <w:r w:rsidR="00501843">
        <w:rPr>
          <w:rFonts w:ascii="Times New Roman" w:eastAsia="Times New Roman" w:hAnsi="Times New Roman" w:cs="Times New Roman"/>
          <w:color w:val="000000"/>
          <w:sz w:val="28"/>
          <w:shd w:val="clear" w:color="auto" w:fill="FFFFFF"/>
          <w:lang w:val="uk-UA"/>
        </w:rPr>
        <w:t>і</w:t>
      </w:r>
      <w:r>
        <w:rPr>
          <w:rFonts w:ascii="Times New Roman" w:eastAsia="Times New Roman" w:hAnsi="Times New Roman" w:cs="Times New Roman"/>
          <w:color w:val="000000"/>
          <w:sz w:val="28"/>
          <w:shd w:val="clear" w:color="auto" w:fill="FFFFFF"/>
        </w:rPr>
        <w:t xml:space="preserve"> загальними зборами щодо навчання виховання та збереження життя і здоров’я дітей;</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додержується фінансової дисципліни та зберігає матеріально-технічну базу;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здійснює інші повноваження відповідно до даного статуту.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1.11 Заклад самостійно приймає рішення і здійснює діяльність в межах компетенції, передбаченої чинним законодавством України, Положенням та власним Статутом.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1.12. Взаємодія сім’ї і закладу</w:t>
      </w:r>
      <w:r>
        <w:rPr>
          <w:rFonts w:ascii="Calibri" w:eastAsia="Calibri" w:hAnsi="Calibri" w:cs="Calibri"/>
          <w:shd w:val="clear" w:color="auto" w:fill="FFFFFF"/>
        </w:rPr>
        <w:t xml:space="preserve"> </w:t>
      </w:r>
      <w:r>
        <w:rPr>
          <w:rFonts w:ascii="Times New Roman" w:eastAsia="Times New Roman" w:hAnsi="Times New Roman" w:cs="Times New Roman"/>
          <w:color w:val="000000"/>
          <w:sz w:val="28"/>
          <w:shd w:val="clear" w:color="auto" w:fill="FFFFFF"/>
        </w:rPr>
        <w:t>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відвідування дитиною закладу освіти не звільняє сім’ю від обов’язку виховувати, розвивати і навчати її в родинному колі;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 бажанням батьків або осіб, які їх замінюють, діти можуть здобувати дошкільну освіту: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 закладах освіти незалежно від підпорядкування, типів і форми власності;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 структурних підрозділах юридичних осіб приватного і публічного права, у тому числі закладів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 сім’ї – за сімейною (домашньою) формою здобуття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 допомогою фізичних осіб, які мають педагогічну освіту або професійну кваліфікацію педагогічного працівника, у тому числі які провадять незалежну професійну діяльність;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 допомогою фізичних осіб – підприємців, основним видом діяльності яких є освітня діяльність.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1.13.Для створення освітніх, соціальних потреб, організації корекційно- розвиткової роботи у складі закладу дошкільної освіти можуть створюватися спеціальні та інклюзивні групи для виховання і навчання дітей з особливими освітніми потребами.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1.14.Заклад надає дошкільну освіту: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іноземцям та особам без громадянства, які перебувають в Україні на законних підставах, у порядку встановленому для громадян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для задоволення освітніх потреб дітей за згодою батьків можуть вводитись додаткові освітні послуги.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1.15. Заклад</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1.16. Взаємовідносини між закладом</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з юридичними і фізичними особами визначаються угодами, що укладені між ними.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1.17.Заклад освіти є некомерційним і неприбутковим закладом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1.18. Працівники закладу освіти несуть відповідальність за життя, фізичне і психічне здоров’я кожної дитини відповідно до чинного законодавства.</w:t>
      </w:r>
    </w:p>
    <w:p w:rsidR="009F4F1D" w:rsidRDefault="009F4F1D">
      <w:pPr>
        <w:spacing w:after="0" w:line="240" w:lineRule="auto"/>
        <w:ind w:firstLine="480"/>
        <w:jc w:val="both"/>
        <w:rPr>
          <w:rFonts w:ascii="Times New Roman" w:eastAsia="Times New Roman" w:hAnsi="Times New Roman" w:cs="Times New Roman"/>
          <w:b/>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II.</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КОМПЛЕКТУВАННЯ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 Заклад освіти розрахований </w:t>
      </w:r>
      <w:r w:rsidRPr="00EA4EBE">
        <w:rPr>
          <w:rFonts w:ascii="Times New Roman" w:eastAsia="Times New Roman" w:hAnsi="Times New Roman" w:cs="Times New Roman"/>
          <w:sz w:val="28"/>
          <w:shd w:val="clear" w:color="auto" w:fill="FFFFFF"/>
        </w:rPr>
        <w:t>на 1</w:t>
      </w:r>
      <w:r w:rsidR="00EA4EBE" w:rsidRPr="00EA4EBE">
        <w:rPr>
          <w:rFonts w:ascii="Times New Roman" w:eastAsia="Times New Roman" w:hAnsi="Times New Roman" w:cs="Times New Roman"/>
          <w:sz w:val="28"/>
          <w:shd w:val="clear" w:color="auto" w:fill="FFFFFF"/>
          <w:lang w:val="uk-UA"/>
        </w:rPr>
        <w:t>60</w:t>
      </w:r>
      <w:r w:rsidRPr="00EA4EB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shd w:val="clear" w:color="auto" w:fill="FFFFFF"/>
        </w:rPr>
        <w:t>місць</w:t>
      </w:r>
      <w:r w:rsidR="00715550">
        <w:rPr>
          <w:rFonts w:ascii="Times New Roman" w:eastAsia="Times New Roman" w:hAnsi="Times New Roman" w:cs="Times New Roman"/>
          <w:color w:val="000000"/>
          <w:sz w:val="28"/>
          <w:shd w:val="clear" w:color="auto" w:fill="FFFFFF"/>
          <w:lang w:val="uk-UA"/>
        </w:rPr>
        <w:t xml:space="preserve"> і 7 вікових груп</w:t>
      </w:r>
      <w:r>
        <w:rPr>
          <w:rFonts w:ascii="Times New Roman" w:eastAsia="Times New Roman" w:hAnsi="Times New Roman" w:cs="Times New Roman"/>
          <w:color w:val="000000"/>
          <w:sz w:val="28"/>
          <w:shd w:val="clear" w:color="auto" w:fill="FFFFFF"/>
        </w:rPr>
        <w:t>.</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 Групи у закладі освіти комплектуються за віковими (одновіковими, різновіковими) </w:t>
      </w:r>
      <w:r>
        <w:rPr>
          <w:rFonts w:ascii="Times New Roman" w:eastAsia="Times New Roman" w:hAnsi="Times New Roman" w:cs="Times New Roman"/>
          <w:sz w:val="28"/>
          <w:shd w:val="clear" w:color="auto" w:fill="FFFFFF"/>
        </w:rPr>
        <w:t>ознаками.</w:t>
      </w:r>
      <w:r>
        <w:rPr>
          <w:rFonts w:ascii="Times New Roman" w:eastAsia="Times New Roman" w:hAnsi="Times New Roman" w:cs="Times New Roman"/>
          <w:color w:val="000000"/>
          <w:sz w:val="28"/>
          <w:shd w:val="clear" w:color="auto" w:fill="FFFFFF"/>
        </w:rPr>
        <w:t xml:space="preserve"> Комплектування груп за віком передбачає перебування в ній дітей однакового віку або з різницею у віці.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 За бажанням батьків або осіб, які їх замінюють, у закладі освіти може встановлюватися гнучкий режим роботи, який передбачає організацію різно-тривалого, цілодобового перебування дітей, а також чергові групи у вихідні, неробочі та святкові дні.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2.4. Переведення дітей з однієї вікової групи до іншої, формування новостворених груп здійснюється </w:t>
      </w:r>
      <w:r w:rsidR="00A3719B">
        <w:rPr>
          <w:rFonts w:ascii="Times New Roman" w:eastAsia="Times New Roman" w:hAnsi="Times New Roman" w:cs="Times New Roman"/>
          <w:color w:val="000000"/>
          <w:sz w:val="28"/>
          <w:shd w:val="clear" w:color="auto" w:fill="FFFFFF"/>
          <w:lang w:val="uk-UA"/>
        </w:rPr>
        <w:t xml:space="preserve">щороку </w:t>
      </w:r>
      <w:r>
        <w:rPr>
          <w:rFonts w:ascii="Times New Roman" w:eastAsia="Times New Roman" w:hAnsi="Times New Roman" w:cs="Times New Roman"/>
          <w:color w:val="000000"/>
          <w:sz w:val="28"/>
          <w:shd w:val="clear" w:color="auto" w:fill="FFFFFF"/>
        </w:rPr>
        <w:t xml:space="preserve">наприкінці </w:t>
      </w:r>
      <w:r w:rsidR="00A3719B">
        <w:rPr>
          <w:rFonts w:ascii="Times New Roman" w:eastAsia="Times New Roman" w:hAnsi="Times New Roman" w:cs="Times New Roman"/>
          <w:color w:val="000000"/>
          <w:sz w:val="28"/>
          <w:shd w:val="clear" w:color="auto" w:fill="FFFFFF"/>
          <w:lang w:val="uk-UA"/>
        </w:rPr>
        <w:t>літнього</w:t>
      </w:r>
      <w:r>
        <w:rPr>
          <w:rFonts w:ascii="Times New Roman" w:eastAsia="Times New Roman" w:hAnsi="Times New Roman" w:cs="Times New Roman"/>
          <w:color w:val="000000"/>
          <w:sz w:val="28"/>
          <w:shd w:val="clear" w:color="auto" w:fill="FFFFFF"/>
        </w:rPr>
        <w:t xml:space="preserve"> періоду</w:t>
      </w:r>
      <w:r w:rsidR="00A3719B">
        <w:rPr>
          <w:rFonts w:ascii="Times New Roman" w:eastAsia="Times New Roman" w:hAnsi="Times New Roman" w:cs="Times New Roman"/>
          <w:color w:val="000000"/>
          <w:sz w:val="28"/>
          <w:shd w:val="clear" w:color="auto" w:fill="FFFFFF"/>
          <w:lang w:val="uk-UA"/>
        </w:rPr>
        <w:t>, але не пізніше 31 серпня</w:t>
      </w:r>
      <w:r>
        <w:rPr>
          <w:rFonts w:ascii="Times New Roman" w:eastAsia="Times New Roman" w:hAnsi="Times New Roman" w:cs="Times New Roman"/>
          <w:color w:val="000000"/>
          <w:sz w:val="28"/>
          <w:shd w:val="clear" w:color="auto" w:fill="FFFFFF"/>
        </w:rPr>
        <w:t>.</w:t>
      </w:r>
    </w:p>
    <w:p w:rsidR="009F4F1D" w:rsidRDefault="00281DFA">
      <w:pPr>
        <w:spacing w:after="0" w:line="240" w:lineRule="auto"/>
        <w:ind w:firstLine="480"/>
        <w:jc w:val="both"/>
        <w:rPr>
          <w:rFonts w:ascii="Times New Roman" w:eastAsia="Times New Roman" w:hAnsi="Times New Roman" w:cs="Times New Roman"/>
          <w:color w:val="00B050"/>
          <w:sz w:val="28"/>
          <w:shd w:val="clear" w:color="auto" w:fill="FFFFFF"/>
        </w:rPr>
      </w:pPr>
      <w:r>
        <w:rPr>
          <w:rFonts w:ascii="Times New Roman" w:eastAsia="Times New Roman" w:hAnsi="Times New Roman" w:cs="Times New Roman"/>
          <w:color w:val="000000"/>
          <w:sz w:val="28"/>
          <w:shd w:val="clear" w:color="auto" w:fill="FFFFFF"/>
        </w:rPr>
        <w:t>2.5. У закладі</w:t>
      </w:r>
      <w:r w:rsidR="005512AA">
        <w:rPr>
          <w:rFonts w:ascii="Times New Roman" w:eastAsia="Times New Roman" w:hAnsi="Times New Roman" w:cs="Times New Roman"/>
          <w:color w:val="000000"/>
          <w:sz w:val="28"/>
          <w:shd w:val="clear" w:color="auto" w:fill="FFFFFF"/>
          <w:lang w:val="uk-UA"/>
        </w:rPr>
        <w:t xml:space="preserve"> освіти</w:t>
      </w:r>
      <w:r w:rsidR="00715550">
        <w:rPr>
          <w:rFonts w:ascii="Times New Roman" w:eastAsia="Times New Roman" w:hAnsi="Times New Roman" w:cs="Times New Roman"/>
          <w:color w:val="000000"/>
          <w:sz w:val="28"/>
          <w:shd w:val="clear" w:color="auto" w:fill="FFFFFF"/>
          <w:lang w:val="uk-UA"/>
        </w:rPr>
        <w:t xml:space="preserve"> </w:t>
      </w:r>
      <w:bookmarkStart w:id="0" w:name="_GoBack"/>
      <w:bookmarkEnd w:id="0"/>
      <w:r>
        <w:rPr>
          <w:rFonts w:ascii="Times New Roman" w:eastAsia="Times New Roman" w:hAnsi="Times New Roman" w:cs="Times New Roman"/>
          <w:color w:val="000000"/>
          <w:sz w:val="28"/>
          <w:shd w:val="clear" w:color="auto" w:fill="FFFFFF"/>
        </w:rPr>
        <w:t>функціону</w:t>
      </w:r>
      <w:r w:rsidR="005512AA">
        <w:rPr>
          <w:rFonts w:ascii="Times New Roman" w:eastAsia="Times New Roman" w:hAnsi="Times New Roman" w:cs="Times New Roman"/>
          <w:color w:val="000000"/>
          <w:sz w:val="28"/>
          <w:shd w:val="clear" w:color="auto" w:fill="FFFFFF"/>
          <w:lang w:val="uk-UA"/>
        </w:rPr>
        <w:t>ють г</w:t>
      </w:r>
      <w:r>
        <w:rPr>
          <w:rFonts w:ascii="Times New Roman" w:eastAsia="Times New Roman" w:hAnsi="Times New Roman" w:cs="Times New Roman"/>
          <w:color w:val="000000"/>
          <w:sz w:val="28"/>
          <w:shd w:val="clear" w:color="auto" w:fill="FFFFFF"/>
        </w:rPr>
        <w:t>рупи з денним режимом перебування.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 Наповнюваність груп дітьми становить: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для дітей віком до одного року – до 10 осіб;</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для дітей віком від одного до трьох років – до 15 осіб;</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для дітей віком від трьох до шести (семи) років – до 20 осіб;</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різновікові – до 15 осіб;</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 короткотривалим і цілодобовим перебуванням дітей – до 10 осіб;</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 оздоровчий період – до 15 осіб;</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в інклюзивних групах – до 15 осіб (з них не більше трьох дітей з особливими освітніми потребами). </w:t>
      </w:r>
    </w:p>
    <w:p w:rsidR="009F4F1D" w:rsidRDefault="00281DF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Засновник може встановити меншу від нормативів наповнюваність груп дітьми у закладі</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sz w:val="28"/>
          <w:shd w:val="clear" w:color="auto" w:fill="FFFFFF"/>
        </w:rPr>
        <w:t>освіти.</w:t>
      </w:r>
    </w:p>
    <w:p w:rsidR="004836C1" w:rsidRPr="009F0B18" w:rsidRDefault="00281DFA" w:rsidP="009F0B18">
      <w:pPr>
        <w:pStyle w:val="a3"/>
        <w:spacing w:after="0" w:line="240" w:lineRule="auto"/>
        <w:ind w:firstLine="448"/>
        <w:jc w:val="both"/>
        <w:rPr>
          <w:rFonts w:ascii="Times New Roman" w:hAnsi="Times New Roman"/>
          <w:color w:val="333333"/>
          <w:sz w:val="28"/>
          <w:szCs w:val="28"/>
        </w:rPr>
      </w:pPr>
      <w:r>
        <w:rPr>
          <w:rFonts w:ascii="Times New Roman" w:eastAsia="Times New Roman" w:hAnsi="Times New Roman" w:cs="Times New Roman"/>
          <w:color w:val="000000"/>
          <w:sz w:val="28"/>
          <w:shd w:val="clear" w:color="auto" w:fill="FFFFFF"/>
        </w:rPr>
        <w:t xml:space="preserve">2.7. </w:t>
      </w:r>
      <w:r w:rsidR="004836C1" w:rsidRPr="009F0B18">
        <w:rPr>
          <w:rFonts w:ascii="Times New Roman" w:hAnsi="Times New Roman"/>
          <w:color w:val="333333"/>
          <w:sz w:val="28"/>
          <w:szCs w:val="28"/>
        </w:rPr>
        <w:t xml:space="preserve">Зарахування дітей до закладу здійснюється керівником такого закладу протягом календарного року на вільні місця у порядку черговості надходження заяв про зарахування. </w:t>
      </w:r>
    </w:p>
    <w:p w:rsidR="004836C1" w:rsidRPr="009F0B18" w:rsidRDefault="004836C1" w:rsidP="009F0B18">
      <w:pPr>
        <w:pStyle w:val="a3"/>
        <w:spacing w:after="0" w:line="240" w:lineRule="auto"/>
        <w:ind w:firstLine="448"/>
        <w:jc w:val="both"/>
        <w:rPr>
          <w:rFonts w:ascii="Times New Roman" w:hAnsi="Times New Roman"/>
          <w:color w:val="333333"/>
          <w:sz w:val="28"/>
          <w:szCs w:val="28"/>
        </w:rPr>
      </w:pPr>
      <w:bookmarkStart w:id="1" w:name="n35"/>
      <w:bookmarkEnd w:id="1"/>
      <w:r w:rsidRPr="009F0B18">
        <w:rPr>
          <w:rFonts w:ascii="Times New Roman" w:hAnsi="Times New Roman"/>
          <w:color w:val="333333"/>
          <w:sz w:val="28"/>
          <w:szCs w:val="28"/>
        </w:rPr>
        <w:t>Прийом заяв про зарахування дітей до закладу організову</w:t>
      </w:r>
      <w:r w:rsidRPr="009F0B18">
        <w:rPr>
          <w:rFonts w:ascii="Times New Roman" w:hAnsi="Times New Roman"/>
          <w:color w:val="333333"/>
          <w:sz w:val="28"/>
          <w:szCs w:val="28"/>
          <w:lang w:val="uk-UA"/>
        </w:rPr>
        <w:t>ється</w:t>
      </w:r>
      <w:r w:rsidRPr="009F0B18">
        <w:rPr>
          <w:rFonts w:ascii="Times New Roman" w:hAnsi="Times New Roman"/>
          <w:color w:val="333333"/>
          <w:sz w:val="28"/>
          <w:szCs w:val="28"/>
        </w:rPr>
        <w:t xml:space="preserve"> з використанням системи електронної реєстрації, запровадженої згідно з рішенням </w:t>
      </w:r>
      <w:r w:rsidRPr="009F0B18">
        <w:rPr>
          <w:rFonts w:ascii="Times New Roman" w:hAnsi="Times New Roman"/>
          <w:color w:val="333333"/>
          <w:sz w:val="28"/>
          <w:szCs w:val="28"/>
          <w:lang w:val="uk-UA"/>
        </w:rPr>
        <w:t>виконавчого комітету Тернопільської міської ради</w:t>
      </w:r>
      <w:r w:rsidRPr="009F0B18">
        <w:rPr>
          <w:rFonts w:ascii="Times New Roman" w:hAnsi="Times New Roman"/>
          <w:color w:val="333333"/>
          <w:sz w:val="28"/>
          <w:szCs w:val="28"/>
        </w:rPr>
        <w:t>.</w:t>
      </w:r>
    </w:p>
    <w:p w:rsidR="004836C1" w:rsidRPr="009F0B18" w:rsidRDefault="004836C1" w:rsidP="009F0B18">
      <w:pPr>
        <w:pStyle w:val="a3"/>
        <w:spacing w:after="0" w:line="240" w:lineRule="auto"/>
        <w:ind w:firstLine="448"/>
        <w:jc w:val="both"/>
        <w:rPr>
          <w:rFonts w:ascii="Times New Roman" w:hAnsi="Times New Roman"/>
          <w:color w:val="333333"/>
          <w:sz w:val="28"/>
          <w:szCs w:val="28"/>
        </w:rPr>
      </w:pPr>
      <w:bookmarkStart w:id="2" w:name="n36"/>
      <w:bookmarkEnd w:id="2"/>
      <w:r w:rsidRPr="009F0B18">
        <w:rPr>
          <w:rFonts w:ascii="Times New Roman" w:hAnsi="Times New Roman"/>
          <w:color w:val="333333"/>
          <w:sz w:val="28"/>
          <w:szCs w:val="28"/>
        </w:rPr>
        <w:t>Зарахування дитини здійснюється згідно з відповідним наказом керівника закладу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Для зарахування дитини у заклад </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необхідно пред’явити: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заяву одного з батьків або особи, яка їх замінює;</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5B2DD0" w:rsidRPr="005B2DD0">
        <w:rPr>
          <w:rFonts w:ascii="Times New Roman" w:eastAsia="Times New Roman" w:hAnsi="Times New Roman" w:cs="Times New Roman"/>
          <w:color w:val="000000"/>
          <w:sz w:val="28"/>
          <w:shd w:val="clear" w:color="auto" w:fill="FFFFFF"/>
        </w:rPr>
        <w:t>медична довідка, видана відповідно до статті 15 Закону України “Про захист населення від інфекційних хвороб”, разом з висновком про те, що дитина може відвідувати заклад дошкільної освіти</w:t>
      </w:r>
      <w:r>
        <w:rPr>
          <w:rFonts w:ascii="Times New Roman" w:eastAsia="Times New Roman" w:hAnsi="Times New Roman" w:cs="Times New Roman"/>
          <w:color w:val="000000"/>
          <w:sz w:val="28"/>
          <w:shd w:val="clear" w:color="auto" w:fill="FFFFFF"/>
        </w:rPr>
        <w:t>;</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5B2DD0">
        <w:rPr>
          <w:rFonts w:ascii="Times New Roman" w:eastAsia="Times New Roman" w:hAnsi="Times New Roman" w:cs="Times New Roman"/>
          <w:color w:val="000000"/>
          <w:sz w:val="28"/>
          <w:shd w:val="clear" w:color="auto" w:fill="FFFFFF"/>
          <w:lang w:val="uk-UA"/>
        </w:rPr>
        <w:t xml:space="preserve">копія </w:t>
      </w:r>
      <w:r>
        <w:rPr>
          <w:rFonts w:ascii="Times New Roman" w:eastAsia="Times New Roman" w:hAnsi="Times New Roman" w:cs="Times New Roman"/>
          <w:color w:val="000000"/>
          <w:sz w:val="28"/>
          <w:shd w:val="clear" w:color="auto" w:fill="FFFFFF"/>
        </w:rPr>
        <w:t>свідоцтв</w:t>
      </w:r>
      <w:r w:rsidR="005B2DD0">
        <w:rPr>
          <w:rFonts w:ascii="Times New Roman" w:eastAsia="Times New Roman" w:hAnsi="Times New Roman" w:cs="Times New Roman"/>
          <w:color w:val="000000"/>
          <w:sz w:val="28"/>
          <w:shd w:val="clear" w:color="auto" w:fill="FFFFFF"/>
          <w:lang w:val="uk-UA"/>
        </w:rPr>
        <w:t>а</w:t>
      </w:r>
      <w:r>
        <w:rPr>
          <w:rFonts w:ascii="Times New Roman" w:eastAsia="Times New Roman" w:hAnsi="Times New Roman" w:cs="Times New Roman"/>
          <w:color w:val="000000"/>
          <w:sz w:val="28"/>
          <w:shd w:val="clear" w:color="auto" w:fill="FFFFFF"/>
        </w:rPr>
        <w:t xml:space="preserve"> про народження дитини;</w:t>
      </w:r>
    </w:p>
    <w:p w:rsidR="005B2DD0" w:rsidRDefault="00281DFA">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rPr>
        <w:t>- документ, який підтверджує статус пільгової категорії сім’ї</w:t>
      </w:r>
      <w:r w:rsidR="005B2DD0">
        <w:rPr>
          <w:rFonts w:ascii="Times New Roman" w:eastAsia="Times New Roman" w:hAnsi="Times New Roman" w:cs="Times New Roman"/>
          <w:color w:val="000000"/>
          <w:sz w:val="28"/>
          <w:shd w:val="clear" w:color="auto" w:fill="FFFFFF"/>
          <w:lang w:val="uk-UA"/>
        </w:rPr>
        <w:t>;</w:t>
      </w:r>
    </w:p>
    <w:p w:rsidR="009F4F1D" w:rsidRDefault="005B2DD0">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lang w:val="uk-UA"/>
        </w:rPr>
        <w:t>- інші документи визначені діючим законодавством</w:t>
      </w:r>
      <w:r w:rsidR="00281DFA">
        <w:rPr>
          <w:rFonts w:ascii="Times New Roman" w:eastAsia="Times New Roman" w:hAnsi="Times New Roman" w:cs="Times New Roman"/>
          <w:color w:val="000000"/>
          <w:sz w:val="28"/>
          <w:shd w:val="clear" w:color="auto" w:fill="FFFFFF"/>
        </w:rPr>
        <w:t>.</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Першочергово до заклад</w:t>
      </w:r>
      <w:r w:rsidR="00E63A07">
        <w:rPr>
          <w:rFonts w:ascii="Times New Roman" w:eastAsia="Times New Roman" w:hAnsi="Times New Roman" w:cs="Times New Roman"/>
          <w:color w:val="000000"/>
          <w:sz w:val="28"/>
          <w:shd w:val="clear" w:color="auto" w:fill="FFFFFF"/>
          <w:lang w:val="uk-UA"/>
        </w:rPr>
        <w:t>у</w:t>
      </w:r>
      <w:r w:rsidRPr="00C1331F">
        <w:rPr>
          <w:rFonts w:ascii="Times New Roman" w:eastAsia="Times New Roman" w:hAnsi="Times New Roman" w:cs="Times New Roman"/>
          <w:color w:val="000000"/>
          <w:sz w:val="28"/>
          <w:shd w:val="clear" w:color="auto" w:fill="FFFFFF"/>
          <w:lang w:val="uk-UA"/>
        </w:rPr>
        <w:t xml:space="preserve"> зараховуються діти, які:</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1) проживають на території обслуговування закладу</w:t>
      </w:r>
      <w:r w:rsidR="0072196A">
        <w:rPr>
          <w:rFonts w:ascii="Times New Roman" w:eastAsia="Times New Roman" w:hAnsi="Times New Roman" w:cs="Times New Roman"/>
          <w:color w:val="000000"/>
          <w:sz w:val="28"/>
          <w:shd w:val="clear" w:color="auto" w:fill="FFFFFF"/>
          <w:lang w:val="uk-UA"/>
        </w:rPr>
        <w:t>, яка</w:t>
      </w:r>
      <w:r w:rsidRPr="00C1331F">
        <w:rPr>
          <w:rFonts w:ascii="Times New Roman" w:eastAsia="Times New Roman" w:hAnsi="Times New Roman" w:cs="Times New Roman"/>
          <w:color w:val="000000"/>
          <w:sz w:val="28"/>
          <w:shd w:val="clear" w:color="auto" w:fill="FFFFFF"/>
          <w:lang w:val="uk-UA"/>
        </w:rPr>
        <w:t xml:space="preserve"> встановлен</w:t>
      </w:r>
      <w:r w:rsidR="0072196A">
        <w:rPr>
          <w:rFonts w:ascii="Times New Roman" w:eastAsia="Times New Roman" w:hAnsi="Times New Roman" w:cs="Times New Roman"/>
          <w:color w:val="000000"/>
          <w:sz w:val="28"/>
          <w:shd w:val="clear" w:color="auto" w:fill="FFFFFF"/>
          <w:lang w:val="uk-UA"/>
        </w:rPr>
        <w:t>а</w:t>
      </w:r>
      <w:r w:rsidRPr="00C1331F">
        <w:rPr>
          <w:rFonts w:ascii="Times New Roman" w:eastAsia="Times New Roman" w:hAnsi="Times New Roman" w:cs="Times New Roman"/>
          <w:color w:val="000000"/>
          <w:sz w:val="28"/>
          <w:shd w:val="clear" w:color="auto" w:fill="FFFFFF"/>
          <w:lang w:val="uk-UA"/>
        </w:rPr>
        <w:t xml:space="preserve"> його засновником;</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2) є рідними (усиновленими) братами та/або сестрами дітей, які вже здобувають дошкільну освіту в закладі;</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3) є дітьми працівників закладу;</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6) перебувають у складних життєвих обставинах та на обліку в службах у справах дітей;</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7) діти з числа внутрішньо переміщених осіб чи діти, які мають статус дитини, яка постраждала внаслідок воєнних дій і збройних конфліктів;</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8) мають право на першочергове зарахування до закладів освіти відповідно до закону.</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 xml:space="preserve">Під час подання заяви про зарахування дитини до закладу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w:t>
      </w:r>
      <w:r w:rsidRPr="00C1331F">
        <w:rPr>
          <w:rFonts w:ascii="Times New Roman" w:eastAsia="Times New Roman" w:hAnsi="Times New Roman" w:cs="Times New Roman"/>
          <w:color w:val="000000"/>
          <w:sz w:val="28"/>
          <w:shd w:val="clear" w:color="auto" w:fill="FFFFFF"/>
          <w:lang w:val="uk-UA"/>
        </w:rPr>
        <w:lastRenderedPageBreak/>
        <w:t>зарахування не підтверджено, дитина зараховується до закладу на загальних підставах.</w:t>
      </w:r>
    </w:p>
    <w:p w:rsidR="00C1331F" w:rsidRPr="00C1331F" w:rsidRDefault="00C1331F" w:rsidP="00C1331F">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C1331F">
        <w:rPr>
          <w:rFonts w:ascii="Times New Roman" w:eastAsia="Times New Roman" w:hAnsi="Times New Roman" w:cs="Times New Roman"/>
          <w:color w:val="000000"/>
          <w:sz w:val="28"/>
          <w:shd w:val="clear" w:color="auto" w:fill="FFFFFF"/>
          <w:lang w:val="uk-UA"/>
        </w:rPr>
        <w:t>Після зарахування до закладу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9F4F1D" w:rsidRPr="00002CBB" w:rsidRDefault="00281DFA">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002CBB">
        <w:rPr>
          <w:rFonts w:ascii="Times New Roman" w:eastAsia="Times New Roman" w:hAnsi="Times New Roman" w:cs="Times New Roman"/>
          <w:color w:val="000000"/>
          <w:sz w:val="28"/>
          <w:shd w:val="clear" w:color="auto" w:fill="FFFFFF"/>
          <w:lang w:val="uk-UA"/>
        </w:rPr>
        <w:t>Під час прийому дитини до закладу директор зобов’язаний ознайомити батьків або осіб, які їх замінюють із статутом закладу, іншими документами, що регламентують його діяльність.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 За дитиною зберігається місце у закладі освіти у</w:t>
      </w:r>
      <w:r w:rsidR="00EB047C">
        <w:rPr>
          <w:rFonts w:ascii="Times New Roman" w:eastAsia="Times New Roman" w:hAnsi="Times New Roman" w:cs="Times New Roman"/>
          <w:color w:val="000000"/>
          <w:sz w:val="28"/>
          <w:shd w:val="clear" w:color="auto" w:fill="FFFFFF"/>
          <w:lang w:val="uk-UA"/>
        </w:rPr>
        <w:t xml:space="preserve"> літній період та у разі</w:t>
      </w:r>
      <w:r>
        <w:rPr>
          <w:rFonts w:ascii="Times New Roman" w:eastAsia="Times New Roman" w:hAnsi="Times New Roman" w:cs="Times New Roman"/>
          <w:color w:val="000000"/>
          <w:sz w:val="28"/>
          <w:shd w:val="clear" w:color="auto" w:fill="FFFFFF"/>
        </w:rPr>
        <w:t>:</w:t>
      </w:r>
    </w:p>
    <w:p w:rsidR="009F4F1D" w:rsidRDefault="00002CBB">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її</w:t>
      </w:r>
      <w:r w:rsidR="00281DFA">
        <w:rPr>
          <w:rFonts w:ascii="Times New Roman" w:eastAsia="Times New Roman" w:hAnsi="Times New Roman" w:cs="Times New Roman"/>
          <w:color w:val="000000"/>
          <w:sz w:val="28"/>
          <w:shd w:val="clear" w:color="auto" w:fill="FFFFFF"/>
        </w:rPr>
        <w:t xml:space="preserve"> хвороби, карантину;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санаторно-курортного лікування та реабілітації;</w:t>
      </w:r>
    </w:p>
    <w:p w:rsidR="009F4F1D" w:rsidRDefault="00281DFA" w:rsidP="00E55C1A">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rPr>
        <w:t xml:space="preserve">– на час відпустки </w:t>
      </w:r>
      <w:r w:rsidR="00E55C1A">
        <w:rPr>
          <w:rFonts w:ascii="Times New Roman" w:eastAsia="Times New Roman" w:hAnsi="Times New Roman" w:cs="Times New Roman"/>
          <w:color w:val="000000"/>
          <w:sz w:val="28"/>
          <w:shd w:val="clear" w:color="auto" w:fill="FFFFFF"/>
          <w:lang w:val="uk-UA"/>
        </w:rPr>
        <w:t xml:space="preserve">одного із </w:t>
      </w:r>
      <w:r>
        <w:rPr>
          <w:rFonts w:ascii="Times New Roman" w:eastAsia="Times New Roman" w:hAnsi="Times New Roman" w:cs="Times New Roman"/>
          <w:color w:val="000000"/>
          <w:sz w:val="28"/>
          <w:shd w:val="clear" w:color="auto" w:fill="FFFFFF"/>
        </w:rPr>
        <w:t xml:space="preserve">батьків або </w:t>
      </w:r>
      <w:r w:rsidR="00E55C1A">
        <w:rPr>
          <w:rFonts w:ascii="Times New Roman" w:eastAsia="Times New Roman" w:hAnsi="Times New Roman" w:cs="Times New Roman"/>
          <w:color w:val="000000"/>
          <w:sz w:val="28"/>
          <w:shd w:val="clear" w:color="auto" w:fill="FFFFFF"/>
          <w:lang w:val="uk-UA"/>
        </w:rPr>
        <w:t>іншого законного представника дитини</w:t>
      </w:r>
      <w:r>
        <w:rPr>
          <w:rFonts w:ascii="Times New Roman" w:eastAsia="Times New Roman" w:hAnsi="Times New Roman" w:cs="Times New Roman"/>
          <w:color w:val="000000"/>
          <w:sz w:val="28"/>
          <w:shd w:val="clear" w:color="auto" w:fill="FFFFFF"/>
        </w:rPr>
        <w:t>.</w:t>
      </w:r>
    </w:p>
    <w:p w:rsidR="00CE18F4" w:rsidRPr="00CE18F4" w:rsidRDefault="00CE18F4" w:rsidP="00E55C1A">
      <w:pPr>
        <w:spacing w:after="0" w:line="240" w:lineRule="auto"/>
        <w:ind w:firstLine="48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hd w:val="clear" w:color="auto" w:fill="FFFFFF"/>
          <w:lang w:val="uk-UA"/>
        </w:rPr>
        <w:t>Вихованці старшого дошкільного віку</w:t>
      </w:r>
      <w:r w:rsidRPr="00CE18F4">
        <w:rPr>
          <w:rFonts w:ascii="Times New Roman" w:eastAsia="Times New Roman" w:hAnsi="Times New Roman" w:cs="Times New Roman"/>
          <w:color w:val="000000"/>
          <w:sz w:val="28"/>
          <w:szCs w:val="28"/>
          <w:shd w:val="clear" w:color="auto" w:fill="FFFFFF"/>
          <w:lang w:val="uk-UA"/>
        </w:rPr>
        <w:t xml:space="preserve">, </w:t>
      </w:r>
      <w:r w:rsidRPr="00CE18F4">
        <w:rPr>
          <w:rFonts w:ascii="Times New Roman" w:hAnsi="Times New Roman"/>
          <w:color w:val="333333"/>
          <w:sz w:val="28"/>
          <w:szCs w:val="28"/>
          <w:lang w:val="uk-UA"/>
        </w:rPr>
        <w:t>які здобувають дошкільну освіту у закладі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 Відрахування дітей із закладу освіти може здійснюватися:</w:t>
      </w:r>
    </w:p>
    <w:p w:rsidR="0035706F" w:rsidRDefault="00281DFA" w:rsidP="0035706F">
      <w:pPr>
        <w:pStyle w:val="a3"/>
        <w:spacing w:after="0" w:line="240" w:lineRule="auto"/>
        <w:ind w:firstLine="450"/>
        <w:jc w:val="both"/>
        <w:rPr>
          <w:rFonts w:ascii="Times New Roman" w:hAnsi="Times New Roman"/>
          <w:color w:val="333333"/>
          <w:sz w:val="28"/>
          <w:szCs w:val="28"/>
          <w:lang w:val="uk-UA"/>
        </w:rPr>
      </w:pPr>
      <w:r w:rsidRPr="0035706F">
        <w:rPr>
          <w:rFonts w:ascii="Times New Roman" w:eastAsia="Times New Roman" w:hAnsi="Times New Roman" w:cs="Times New Roman"/>
          <w:color w:val="000000"/>
          <w:sz w:val="28"/>
          <w:szCs w:val="28"/>
          <w:shd w:val="clear" w:color="auto" w:fill="FFFFFF"/>
        </w:rPr>
        <w:t xml:space="preserve">– </w:t>
      </w:r>
      <w:r w:rsidR="0035706F" w:rsidRPr="0035706F">
        <w:rPr>
          <w:rFonts w:ascii="Times New Roman" w:hAnsi="Times New Roman"/>
          <w:color w:val="333333"/>
          <w:sz w:val="28"/>
          <w:szCs w:val="28"/>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9F4F1D" w:rsidRPr="0035706F" w:rsidRDefault="00281DFA" w:rsidP="0035706F">
      <w:pPr>
        <w:pStyle w:val="a3"/>
        <w:spacing w:after="0" w:line="240" w:lineRule="auto"/>
        <w:ind w:firstLine="450"/>
        <w:jc w:val="both"/>
        <w:rPr>
          <w:rFonts w:ascii="Times New Roman" w:eastAsia="Times New Roman" w:hAnsi="Times New Roman" w:cs="Times New Roman"/>
          <w:color w:val="000000"/>
          <w:sz w:val="28"/>
          <w:szCs w:val="28"/>
          <w:shd w:val="clear" w:color="auto" w:fill="FFFFFF"/>
        </w:rPr>
      </w:pPr>
      <w:r w:rsidRPr="0035706F">
        <w:rPr>
          <w:rFonts w:ascii="Times New Roman" w:eastAsia="Times New Roman" w:hAnsi="Times New Roman" w:cs="Times New Roman"/>
          <w:color w:val="000000"/>
          <w:sz w:val="28"/>
          <w:szCs w:val="28"/>
          <w:shd w:val="clear" w:color="auto" w:fill="FFFFFF"/>
        </w:rPr>
        <w:t>– на підставі медичного висновку про стан здоров’я дитини, що виключає можливість її подальшого перебування в закладі</w:t>
      </w:r>
      <w:r w:rsidRPr="0035706F">
        <w:rPr>
          <w:rFonts w:ascii="Times New Roman" w:eastAsia="Times New Roman" w:hAnsi="Times New Roman" w:cs="Times New Roman"/>
          <w:color w:val="00B050"/>
          <w:sz w:val="28"/>
          <w:szCs w:val="28"/>
          <w:shd w:val="clear" w:color="auto" w:fill="FFFFFF"/>
        </w:rPr>
        <w:t xml:space="preserve"> </w:t>
      </w:r>
      <w:r w:rsidRPr="0035706F">
        <w:rPr>
          <w:rFonts w:ascii="Times New Roman" w:eastAsia="Times New Roman" w:hAnsi="Times New Roman" w:cs="Times New Roman"/>
          <w:color w:val="000000"/>
          <w:sz w:val="28"/>
          <w:szCs w:val="28"/>
          <w:shd w:val="clear" w:color="auto" w:fill="FFFFFF"/>
        </w:rPr>
        <w:t>освіти цього типу;</w:t>
      </w:r>
    </w:p>
    <w:p w:rsidR="00D33637" w:rsidRDefault="00281DFA" w:rsidP="0035706F">
      <w:pPr>
        <w:spacing w:after="0" w:line="240" w:lineRule="auto"/>
        <w:ind w:firstLine="480"/>
        <w:jc w:val="both"/>
        <w:rPr>
          <w:rFonts w:ascii="Times New Roman" w:eastAsia="Times New Roman" w:hAnsi="Times New Roman" w:cs="Times New Roman"/>
          <w:color w:val="000000"/>
          <w:sz w:val="28"/>
          <w:szCs w:val="28"/>
          <w:shd w:val="clear" w:color="auto" w:fill="FFFFFF"/>
          <w:lang w:val="uk-UA"/>
        </w:rPr>
      </w:pPr>
      <w:r w:rsidRPr="0035706F">
        <w:rPr>
          <w:rFonts w:ascii="Times New Roman" w:eastAsia="Times New Roman" w:hAnsi="Times New Roman" w:cs="Times New Roman"/>
          <w:color w:val="000000"/>
          <w:sz w:val="28"/>
          <w:szCs w:val="28"/>
          <w:shd w:val="clear" w:color="auto" w:fill="FFFFFF"/>
        </w:rPr>
        <w:t xml:space="preserve">– </w:t>
      </w:r>
      <w:r w:rsidR="0035706F" w:rsidRPr="0035706F">
        <w:rPr>
          <w:rFonts w:ascii="Times New Roman" w:eastAsia="Times New Roman" w:hAnsi="Times New Roman" w:cs="Times New Roman"/>
          <w:color w:val="000000"/>
          <w:sz w:val="28"/>
          <w:szCs w:val="28"/>
          <w:shd w:val="clear" w:color="auto" w:fill="FFFFFF"/>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35706F" w:rsidRPr="0035706F" w:rsidRDefault="0035706F" w:rsidP="0035706F">
      <w:pPr>
        <w:spacing w:after="0" w:line="240" w:lineRule="auto"/>
        <w:ind w:firstLine="480"/>
        <w:jc w:val="both"/>
        <w:rPr>
          <w:rFonts w:ascii="Times New Roman" w:eastAsia="Times New Roman" w:hAnsi="Times New Roman" w:cs="Times New Roman"/>
          <w:color w:val="000000"/>
          <w:sz w:val="28"/>
          <w:szCs w:val="28"/>
          <w:shd w:val="clear" w:color="auto" w:fill="FFFFFF"/>
          <w:lang w:val="uk-UA"/>
        </w:rPr>
      </w:pPr>
      <w:r w:rsidRPr="0035706F">
        <w:rPr>
          <w:rFonts w:ascii="Times New Roman" w:eastAsia="Times New Roman" w:hAnsi="Times New Roman" w:cs="Times New Roman"/>
          <w:color w:val="000000"/>
          <w:sz w:val="28"/>
          <w:szCs w:val="28"/>
          <w:shd w:val="clear" w:color="auto" w:fill="FFFFFF"/>
          <w:lang w:val="uk-UA"/>
        </w:rPr>
        <w:t>-у разі переведення вихованця до іншого закладу дошкільної освіти;</w:t>
      </w:r>
    </w:p>
    <w:p w:rsidR="009F4F1D" w:rsidRPr="0035706F" w:rsidRDefault="00281DFA" w:rsidP="0035706F">
      <w:pPr>
        <w:spacing w:after="0" w:line="240" w:lineRule="auto"/>
        <w:ind w:firstLine="480"/>
        <w:jc w:val="both"/>
        <w:rPr>
          <w:rFonts w:ascii="Times New Roman" w:eastAsia="Times New Roman" w:hAnsi="Times New Roman" w:cs="Times New Roman"/>
          <w:color w:val="000000"/>
          <w:sz w:val="28"/>
          <w:szCs w:val="28"/>
          <w:shd w:val="clear" w:color="auto" w:fill="FFFFFF"/>
        </w:rPr>
      </w:pPr>
      <w:r w:rsidRPr="0035706F">
        <w:rPr>
          <w:rFonts w:ascii="Times New Roman" w:eastAsia="Times New Roman" w:hAnsi="Times New Roman" w:cs="Times New Roman"/>
          <w:color w:val="000000"/>
          <w:sz w:val="28"/>
          <w:szCs w:val="28"/>
          <w:shd w:val="clear" w:color="auto" w:fill="FFFFFF"/>
        </w:rPr>
        <w:t xml:space="preserve">– </w:t>
      </w:r>
      <w:r w:rsidR="0035706F" w:rsidRPr="0035706F">
        <w:rPr>
          <w:rFonts w:ascii="Times New Roman" w:hAnsi="Times New Roman"/>
          <w:color w:val="333333"/>
          <w:sz w:val="28"/>
          <w:szCs w:val="28"/>
        </w:rPr>
        <w:t>у разі невідвідування дитиною закладу дошкільної освіти протягом двох місяців підряд упродовж навчального року без поважних причин.</w:t>
      </w:r>
    </w:p>
    <w:p w:rsidR="002009A5" w:rsidRPr="002009A5" w:rsidRDefault="00281DFA" w:rsidP="002009A5">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2.10. </w:t>
      </w:r>
      <w:r w:rsidR="00352E74">
        <w:rPr>
          <w:rFonts w:ascii="Times New Roman" w:eastAsia="Times New Roman" w:hAnsi="Times New Roman" w:cs="Times New Roman"/>
          <w:color w:val="000000"/>
          <w:sz w:val="28"/>
          <w:shd w:val="clear" w:color="auto" w:fill="FFFFFF"/>
          <w:lang w:val="uk-UA"/>
        </w:rPr>
        <w:t>Директор</w:t>
      </w:r>
      <w:r w:rsidR="002009A5" w:rsidRPr="002009A5">
        <w:rPr>
          <w:rFonts w:ascii="Times New Roman" w:eastAsia="Times New Roman" w:hAnsi="Times New Roman" w:cs="Times New Roman"/>
          <w:color w:val="000000"/>
          <w:sz w:val="28"/>
          <w:shd w:val="clear" w:color="auto" w:fill="FFFFFF"/>
        </w:rPr>
        <w:t xml:space="preserve">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2009A5" w:rsidRPr="002009A5" w:rsidRDefault="002009A5" w:rsidP="002009A5">
      <w:pPr>
        <w:spacing w:after="0" w:line="240" w:lineRule="auto"/>
        <w:ind w:firstLine="480"/>
        <w:jc w:val="both"/>
        <w:rPr>
          <w:rFonts w:ascii="Times New Roman" w:eastAsia="Times New Roman" w:hAnsi="Times New Roman" w:cs="Times New Roman"/>
          <w:color w:val="000000"/>
          <w:sz w:val="28"/>
          <w:shd w:val="clear" w:color="auto" w:fill="FFFFFF"/>
        </w:rPr>
      </w:pPr>
      <w:r w:rsidRPr="002009A5">
        <w:rPr>
          <w:rFonts w:ascii="Times New Roman" w:eastAsia="Times New Roman" w:hAnsi="Times New Roman" w:cs="Times New Roman"/>
          <w:color w:val="000000"/>
          <w:sz w:val="28"/>
          <w:shd w:val="clear" w:color="auto" w:fill="FFFFFF"/>
        </w:rPr>
        <w:t>Відрахування дитини із закладу здійснюється відповідним наказом керівника закладу.</w:t>
      </w:r>
    </w:p>
    <w:p w:rsidR="002009A5" w:rsidRDefault="002009A5" w:rsidP="002009A5">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2009A5">
        <w:rPr>
          <w:rFonts w:ascii="Times New Roman" w:eastAsia="Times New Roman" w:hAnsi="Times New Roman" w:cs="Times New Roman"/>
          <w:color w:val="000000"/>
          <w:sz w:val="28"/>
          <w:shd w:val="clear" w:color="auto" w:fill="FFFFFF"/>
        </w:rPr>
        <w:t xml:space="preserve">У разі зарахування вихованця до закладу освіти для здобуття загальної середньої освіти відрахування з закладу дошкільної освіти такого вихованця здійснюється на підставі даних про факт зарахування, які можуть бути </w:t>
      </w:r>
      <w:r w:rsidRPr="002009A5">
        <w:rPr>
          <w:rFonts w:ascii="Times New Roman" w:eastAsia="Times New Roman" w:hAnsi="Times New Roman" w:cs="Times New Roman"/>
          <w:color w:val="000000"/>
          <w:sz w:val="28"/>
          <w:shd w:val="clear" w:color="auto" w:fill="FFFFFF"/>
        </w:rPr>
        <w:lastRenderedPageBreak/>
        <w:t>отримані за допомогою електронних систем взаємодії (у разі їх впровадження) або за запитом до відповідного закладу освіти про такі дані.</w:t>
      </w:r>
    </w:p>
    <w:p w:rsidR="002009A5" w:rsidRPr="002009A5" w:rsidRDefault="00281DFA" w:rsidP="002009A5">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2.11.</w:t>
      </w:r>
      <w:r w:rsidR="002009A5" w:rsidRPr="002009A5">
        <w:rPr>
          <w:rFonts w:ascii="Times New Roman" w:eastAsia="Times New Roman" w:hAnsi="Times New Roman" w:cs="Times New Roman"/>
          <w:color w:val="000000"/>
          <w:sz w:val="28"/>
          <w:shd w:val="clear" w:color="auto" w:fill="FFFFFF"/>
        </w:rPr>
        <w:t xml:space="preserve"> Забороняється відрахування дитини із закладу з інших підстав, ніж визначено пунктом</w:t>
      </w:r>
      <w:r w:rsidR="00F23112">
        <w:rPr>
          <w:rFonts w:ascii="Times New Roman" w:eastAsia="Times New Roman" w:hAnsi="Times New Roman" w:cs="Times New Roman"/>
          <w:color w:val="000000"/>
          <w:sz w:val="28"/>
          <w:shd w:val="clear" w:color="auto" w:fill="FFFFFF"/>
          <w:lang w:val="uk-UA"/>
        </w:rPr>
        <w:t xml:space="preserve"> 2.9</w:t>
      </w:r>
      <w:r w:rsidR="002009A5" w:rsidRPr="002009A5">
        <w:rPr>
          <w:rFonts w:ascii="Times New Roman" w:eastAsia="Times New Roman" w:hAnsi="Times New Roman" w:cs="Times New Roman"/>
          <w:color w:val="000000"/>
          <w:sz w:val="28"/>
          <w:shd w:val="clear" w:color="auto" w:fill="FFFFFF"/>
        </w:rPr>
        <w:t>.</w:t>
      </w:r>
    </w:p>
    <w:p w:rsidR="009F4F1D" w:rsidRDefault="009F4F1D" w:rsidP="002009A5">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III. РЕЖИМ РОБОТИ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3.1.Режим роботи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встановлюється засновником відповідно до законодавства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 Заклад</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працює за п’ятиденним робочим тижнем протягом 12 годин. Вихідні дні: субота, неділя, святкові та неробочі дні впродовж календарного року.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 Щоденний графік роботи закладу освіти: початок роботи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з 7.30 год., закінчення – 19.30 год.</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3.4. Заклад освіти за потребою та за кошти батьків може організовувати групи вихідного дня: субота, неділя </w:t>
      </w:r>
      <w:r>
        <w:rPr>
          <w:rFonts w:ascii="Times New Roman" w:eastAsia="Times New Roman" w:hAnsi="Times New Roman" w:cs="Times New Roman"/>
          <w:sz w:val="28"/>
          <w:shd w:val="clear" w:color="auto" w:fill="FFFFFF"/>
        </w:rPr>
        <w:t>та святкові дні</w:t>
      </w:r>
      <w:r>
        <w:rPr>
          <w:rFonts w:ascii="Times New Roman" w:eastAsia="Times New Roman" w:hAnsi="Times New Roman" w:cs="Times New Roman"/>
          <w:color w:val="000000"/>
          <w:sz w:val="28"/>
          <w:shd w:val="clear" w:color="auto" w:fill="FFFFFF"/>
        </w:rPr>
        <w:t xml:space="preserve"> з графіком роботи з 8.30 до 13-00.</w:t>
      </w: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 xml:space="preserve">IV. ОРГАНІЗАЦІЯ ОСВІТНЬОГО </w:t>
      </w:r>
      <w:r>
        <w:rPr>
          <w:rFonts w:ascii="Times New Roman" w:eastAsia="Times New Roman" w:hAnsi="Times New Roman" w:cs="Times New Roman"/>
          <w:b/>
          <w:sz w:val="28"/>
          <w:shd w:val="clear" w:color="auto" w:fill="FFFFFF"/>
        </w:rPr>
        <w:t xml:space="preserve">ПРОЦЕСУ </w:t>
      </w: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 ЗАКЛАДІ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 Навчальний рік у закладі освіти починається 1 вересня і закінчується 31 травня наступного року, а оздоровчий період – з 1 червня по 31 серпня.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4.2. Заклад освіти здійснює свою діяльність відповідно до </w:t>
      </w:r>
      <w:r w:rsidR="00B25A45">
        <w:rPr>
          <w:rFonts w:ascii="Times New Roman" w:eastAsia="Times New Roman" w:hAnsi="Times New Roman" w:cs="Times New Roman"/>
          <w:color w:val="000000"/>
          <w:sz w:val="28"/>
          <w:shd w:val="clear" w:color="auto" w:fill="FFFFFF"/>
          <w:lang w:val="uk-UA"/>
        </w:rPr>
        <w:t>освітньої програми</w:t>
      </w:r>
      <w:r>
        <w:rPr>
          <w:rFonts w:ascii="Times New Roman" w:eastAsia="Times New Roman" w:hAnsi="Times New Roman" w:cs="Times New Roman"/>
          <w:color w:val="000000"/>
          <w:sz w:val="28"/>
          <w:shd w:val="clear" w:color="auto" w:fill="FFFFFF"/>
        </w:rPr>
        <w:t>.</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rPr>
        <w:t xml:space="preserve">4.3. </w:t>
      </w:r>
      <w:r w:rsidR="00B25A45">
        <w:rPr>
          <w:rFonts w:ascii="Times New Roman" w:eastAsia="Times New Roman" w:hAnsi="Times New Roman" w:cs="Times New Roman"/>
          <w:color w:val="000000"/>
          <w:sz w:val="28"/>
          <w:shd w:val="clear" w:color="auto" w:fill="FFFFFF"/>
          <w:lang w:val="uk-UA"/>
        </w:rPr>
        <w:t xml:space="preserve">Освітня програма, </w:t>
      </w:r>
      <w:r>
        <w:rPr>
          <w:rFonts w:ascii="Times New Roman" w:eastAsia="Times New Roman" w:hAnsi="Times New Roman" w:cs="Times New Roman"/>
          <w:color w:val="000000"/>
          <w:sz w:val="28"/>
          <w:shd w:val="clear" w:color="auto" w:fill="FFFFFF"/>
        </w:rPr>
        <w:t>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схвалю</w:t>
      </w:r>
      <w:r w:rsidR="003B4D37">
        <w:rPr>
          <w:rFonts w:ascii="Times New Roman" w:eastAsia="Times New Roman" w:hAnsi="Times New Roman" w:cs="Times New Roman"/>
          <w:color w:val="000000"/>
          <w:sz w:val="28"/>
          <w:shd w:val="clear" w:color="auto" w:fill="FFFFFF"/>
          <w:lang w:val="uk-UA"/>
        </w:rPr>
        <w:t>є</w:t>
      </w:r>
      <w:r>
        <w:rPr>
          <w:rFonts w:ascii="Times New Roman" w:eastAsia="Times New Roman" w:hAnsi="Times New Roman" w:cs="Times New Roman"/>
          <w:color w:val="000000"/>
          <w:sz w:val="28"/>
          <w:shd w:val="clear" w:color="auto" w:fill="FFFFFF"/>
        </w:rPr>
        <w:t>ться педагогічною радою та затверджу</w:t>
      </w:r>
      <w:r w:rsidR="003B4D37">
        <w:rPr>
          <w:rFonts w:ascii="Times New Roman" w:eastAsia="Times New Roman" w:hAnsi="Times New Roman" w:cs="Times New Roman"/>
          <w:color w:val="000000"/>
          <w:sz w:val="28"/>
          <w:shd w:val="clear" w:color="auto" w:fill="FFFFFF"/>
          <w:lang w:val="uk-UA"/>
        </w:rPr>
        <w:t>є</w:t>
      </w:r>
      <w:r>
        <w:rPr>
          <w:rFonts w:ascii="Times New Roman" w:eastAsia="Times New Roman" w:hAnsi="Times New Roman" w:cs="Times New Roman"/>
          <w:color w:val="000000"/>
          <w:sz w:val="28"/>
          <w:shd w:val="clear" w:color="auto" w:fill="FFFFFF"/>
        </w:rPr>
        <w:t>ться директором закладу</w:t>
      </w:r>
      <w:r w:rsidR="00352E74">
        <w:rPr>
          <w:rFonts w:ascii="Times New Roman" w:eastAsia="Times New Roman" w:hAnsi="Times New Roman" w:cs="Times New Roman"/>
          <w:color w:val="000000"/>
          <w:sz w:val="28"/>
          <w:shd w:val="clear" w:color="auto" w:fill="FFFFFF"/>
          <w:lang w:val="uk-UA"/>
        </w:rPr>
        <w:t xml:space="preserve"> освіти</w:t>
      </w:r>
      <w:r>
        <w:rPr>
          <w:rFonts w:ascii="Times New Roman" w:eastAsia="Times New Roman" w:hAnsi="Times New Roman" w:cs="Times New Roman"/>
          <w:color w:val="000000"/>
          <w:sz w:val="28"/>
          <w:shd w:val="clear" w:color="auto" w:fill="FFFFFF"/>
        </w:rPr>
        <w:t>.</w:t>
      </w:r>
    </w:p>
    <w:p w:rsidR="003B4D37" w:rsidRDefault="003B4D37">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3B4D37">
        <w:rPr>
          <w:rFonts w:ascii="Times New Roman" w:eastAsia="Times New Roman" w:hAnsi="Times New Roman" w:cs="Times New Roman"/>
          <w:color w:val="000000"/>
          <w:sz w:val="28"/>
          <w:shd w:val="clear" w:color="auto" w:fill="FFFFFF"/>
          <w:lang w:val="uk-UA"/>
        </w:rPr>
        <w:t xml:space="preserve">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w:t>
      </w:r>
      <w:r w:rsidR="00352E74">
        <w:rPr>
          <w:rFonts w:ascii="Times New Roman" w:eastAsia="Times New Roman" w:hAnsi="Times New Roman" w:cs="Times New Roman"/>
          <w:color w:val="000000"/>
          <w:sz w:val="28"/>
          <w:shd w:val="clear" w:color="auto" w:fill="FFFFFF"/>
          <w:lang w:val="uk-UA"/>
        </w:rPr>
        <w:t>директором</w:t>
      </w:r>
      <w:r w:rsidRPr="003B4D37">
        <w:rPr>
          <w:rFonts w:ascii="Times New Roman" w:eastAsia="Times New Roman" w:hAnsi="Times New Roman" w:cs="Times New Roman"/>
          <w:color w:val="000000"/>
          <w:sz w:val="28"/>
          <w:shd w:val="clear" w:color="auto" w:fill="FFFFFF"/>
          <w:lang w:val="uk-UA"/>
        </w:rPr>
        <w:t>.</w:t>
      </w:r>
    </w:p>
    <w:p w:rsidR="00B1238E" w:rsidRPr="00B1238E" w:rsidRDefault="00B1238E" w:rsidP="00B1238E">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B1238E">
        <w:rPr>
          <w:rFonts w:ascii="Times New Roman" w:eastAsia="Times New Roman" w:hAnsi="Times New Roman" w:cs="Times New Roman"/>
          <w:color w:val="000000"/>
          <w:sz w:val="28"/>
          <w:shd w:val="clear" w:color="auto" w:fill="FFFFFF"/>
          <w:lang w:val="uk-UA"/>
        </w:rPr>
        <w:t>Заклад самостійно визначає форми організації освітнього процесу.</w:t>
      </w:r>
    </w:p>
    <w:p w:rsidR="00B1238E" w:rsidRPr="003B4D37" w:rsidRDefault="00B1238E" w:rsidP="00B1238E">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B1238E">
        <w:rPr>
          <w:rFonts w:ascii="Times New Roman" w:eastAsia="Times New Roman" w:hAnsi="Times New Roman" w:cs="Times New Roman"/>
          <w:color w:val="000000"/>
          <w:sz w:val="28"/>
          <w:shd w:val="clear" w:color="auto" w:fill="FFFFFF"/>
          <w:lang w:val="uk-UA"/>
        </w:rPr>
        <w:t xml:space="preserve">Розклад організації освітнього процесу затверджується </w:t>
      </w:r>
      <w:r w:rsidR="00352E74">
        <w:rPr>
          <w:rFonts w:ascii="Times New Roman" w:eastAsia="Times New Roman" w:hAnsi="Times New Roman" w:cs="Times New Roman"/>
          <w:color w:val="000000"/>
          <w:sz w:val="28"/>
          <w:shd w:val="clear" w:color="auto" w:fill="FFFFFF"/>
          <w:lang w:val="uk-UA"/>
        </w:rPr>
        <w:t>директором</w:t>
      </w:r>
      <w:r w:rsidRPr="00B1238E">
        <w:rPr>
          <w:rFonts w:ascii="Times New Roman" w:eastAsia="Times New Roman" w:hAnsi="Times New Roman" w:cs="Times New Roman"/>
          <w:color w:val="000000"/>
          <w:sz w:val="28"/>
          <w:shd w:val="clear" w:color="auto" w:fill="FFFFFF"/>
          <w:lang w:val="uk-UA"/>
        </w:rPr>
        <w:t xml:space="preserve"> закладу</w:t>
      </w:r>
      <w:r w:rsidR="00352E74">
        <w:rPr>
          <w:rFonts w:ascii="Times New Roman" w:eastAsia="Times New Roman" w:hAnsi="Times New Roman" w:cs="Times New Roman"/>
          <w:color w:val="000000"/>
          <w:sz w:val="28"/>
          <w:shd w:val="clear" w:color="auto" w:fill="FFFFFF"/>
          <w:lang w:val="uk-UA"/>
        </w:rPr>
        <w:t xml:space="preserve"> освіти</w:t>
      </w:r>
      <w:r w:rsidRPr="00B1238E">
        <w:rPr>
          <w:rFonts w:ascii="Times New Roman" w:eastAsia="Times New Roman" w:hAnsi="Times New Roman" w:cs="Times New Roman"/>
          <w:color w:val="000000"/>
          <w:sz w:val="28"/>
          <w:shd w:val="clear" w:color="auto" w:fill="FFFFFF"/>
          <w:lang w:val="uk-UA"/>
        </w:rPr>
        <w:t xml:space="preserve"> до початку навчального року.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4.4. Освітній процес проводиться українською мовою.</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4.5. Зміст дошкільної освіти визначається Базовим компонентом</w:t>
      </w:r>
      <w:r w:rsidR="00DC787B">
        <w:rPr>
          <w:rFonts w:ascii="Times New Roman" w:eastAsia="Times New Roman" w:hAnsi="Times New Roman" w:cs="Times New Roman"/>
          <w:color w:val="000000"/>
          <w:sz w:val="28"/>
          <w:shd w:val="clear" w:color="auto" w:fill="FFFFFF"/>
          <w:lang w:val="uk-UA"/>
        </w:rPr>
        <w:t xml:space="preserve"> дошкільної освіти</w:t>
      </w:r>
      <w:r>
        <w:rPr>
          <w:rFonts w:ascii="Times New Roman" w:eastAsia="Times New Roman" w:hAnsi="Times New Roman" w:cs="Times New Roman"/>
          <w:color w:val="000000"/>
          <w:sz w:val="28"/>
          <w:shd w:val="clear" w:color="auto" w:fill="FFFFFF"/>
        </w:rPr>
        <w:t xml:space="preserve"> та реалізується згідно з чинною програмою (програмами) розвитку дітей та навчально-методичними посібниками, затвердженими в установленому порядку МОН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4.6.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4.7.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rPr>
        <w:t>4.8.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B4D37" w:rsidRPr="003B4D37" w:rsidRDefault="003B4D37">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3B4D37">
        <w:rPr>
          <w:rFonts w:ascii="Times New Roman" w:eastAsia="Times New Roman" w:hAnsi="Times New Roman" w:cs="Times New Roman"/>
          <w:color w:val="000000"/>
          <w:sz w:val="28"/>
          <w:shd w:val="clear" w:color="auto" w:fill="FFFFFF"/>
          <w:lang w:val="uk-UA"/>
        </w:rPr>
        <w:t>З метою своєчасного виявлення та розвитку обдарувань, здібностей вихованців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rPr>
        <w:t xml:space="preserve">4.9. </w:t>
      </w:r>
      <w:r w:rsidR="003B4D37">
        <w:rPr>
          <w:rFonts w:ascii="Times New Roman" w:eastAsia="Times New Roman" w:hAnsi="Times New Roman" w:cs="Times New Roman"/>
          <w:color w:val="000000"/>
          <w:sz w:val="28"/>
          <w:shd w:val="clear" w:color="auto" w:fill="FFFFFF"/>
        </w:rPr>
        <w:t>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3B4D37" w:rsidRPr="003B4D37" w:rsidRDefault="003B4D37">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3B4D37">
        <w:rPr>
          <w:rFonts w:ascii="Times New Roman" w:eastAsia="Times New Roman" w:hAnsi="Times New Roman" w:cs="Times New Roman"/>
          <w:color w:val="000000"/>
          <w:sz w:val="28"/>
          <w:shd w:val="clear" w:color="auto" w:fill="FFFFFF"/>
          <w:lang w:val="uk-UA"/>
        </w:rPr>
        <w:t>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МОН, за погодженням з МОЗ.</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4.10. </w:t>
      </w:r>
      <w:r w:rsidR="002D5C85" w:rsidRPr="002D5C85">
        <w:rPr>
          <w:rFonts w:ascii="Times New Roman" w:eastAsia="Times New Roman" w:hAnsi="Times New Roman" w:cs="Times New Roman"/>
          <w:color w:val="000000"/>
          <w:sz w:val="28"/>
          <w:shd w:val="clear" w:color="auto" w:fill="FFFFFF"/>
        </w:rPr>
        <w:t>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4.11. 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Платні послуги не можуть надаватися замість або в рамках Державної програми за якою працює заклад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4.12. Заклад освіти 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V. УЧАСНИКИ ОСВІТНЬОГО ПРОЦЕСУ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 Учасниками освітнього процесу у закладі освіти є:</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діти дошкільного віку;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педагогічні працівники: директор, вихователь-методист, вихователі, асистенти вихователів інклюзивних груп, вчителі-дефектологи, вчителі-логопеди, практичні психологи, соціальні педагоги, інструктор з фізкультури, </w:t>
      </w:r>
      <w:r>
        <w:rPr>
          <w:rFonts w:ascii="Times New Roman" w:eastAsia="Times New Roman" w:hAnsi="Times New Roman" w:cs="Times New Roman"/>
          <w:color w:val="000000"/>
          <w:sz w:val="28"/>
          <w:shd w:val="clear" w:color="auto" w:fill="FFFFFF"/>
        </w:rPr>
        <w:lastRenderedPageBreak/>
        <w:t>музичні керівники, керівники гуртків, студій, секцій, інших форм гурткової роботи та інші спеціалісти;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помічники вихователів та няні;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 </w:t>
      </w:r>
      <w:r>
        <w:rPr>
          <w:rFonts w:ascii="Times New Roman" w:eastAsia="Times New Roman" w:hAnsi="Times New Roman" w:cs="Times New Roman"/>
          <w:color w:val="000000"/>
          <w:sz w:val="28"/>
          <w:shd w:val="clear" w:color="auto" w:fill="FFFFFF"/>
        </w:rPr>
        <w:t>медичні працівники;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батьки або особи, які їх замінюють;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асистенти дітей з особливими освітніми потребами;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 xml:space="preserve">– </w:t>
      </w:r>
      <w:r>
        <w:rPr>
          <w:rFonts w:ascii="Times New Roman" w:eastAsia="Times New Roman" w:hAnsi="Times New Roman" w:cs="Times New Roman"/>
          <w:color w:val="000000"/>
          <w:sz w:val="28"/>
          <w:shd w:val="clear" w:color="auto" w:fill="FFFFFF"/>
        </w:rPr>
        <w:t>фізичні особи, які мають право здійснювати освітню діяльність у сфері дошкільної освіти.</w:t>
      </w:r>
    </w:p>
    <w:p w:rsidR="009F4F1D" w:rsidRDefault="00281DFA">
      <w:pPr>
        <w:spacing w:after="0" w:line="240" w:lineRule="auto"/>
        <w:ind w:firstLine="480"/>
        <w:jc w:val="both"/>
        <w:rPr>
          <w:rFonts w:ascii="Calibri" w:eastAsia="Calibri" w:hAnsi="Calibri" w:cs="Calibri"/>
          <w:shd w:val="clear" w:color="auto" w:fill="FFFFFF"/>
        </w:rPr>
      </w:pPr>
      <w:r>
        <w:rPr>
          <w:rFonts w:ascii="Times New Roman" w:eastAsia="Times New Roman" w:hAnsi="Times New Roman" w:cs="Times New Roman"/>
          <w:color w:val="000000"/>
          <w:sz w:val="28"/>
          <w:shd w:val="clear" w:color="auto" w:fill="FFFFFF"/>
        </w:rPr>
        <w:t xml:space="preserve">5.2. Права і обов’язки дитини </w:t>
      </w:r>
      <w:r w:rsidRPr="00180612">
        <w:rPr>
          <w:rFonts w:ascii="Times New Roman" w:eastAsia="Times New Roman" w:hAnsi="Times New Roman" w:cs="Times New Roman"/>
          <w:sz w:val="28"/>
          <w:shd w:val="clear" w:color="auto" w:fill="FFFFFF"/>
        </w:rPr>
        <w:t xml:space="preserve">визначені </w:t>
      </w:r>
      <w:hyperlink r:id="rId9">
        <w:r w:rsidRPr="00180612">
          <w:rPr>
            <w:rFonts w:ascii="Times New Roman" w:eastAsia="Times New Roman" w:hAnsi="Times New Roman" w:cs="Times New Roman"/>
            <w:sz w:val="28"/>
            <w:shd w:val="clear" w:color="auto" w:fill="FFFFFF"/>
          </w:rPr>
          <w:t>Конституцією України</w:t>
        </w:r>
      </w:hyperlink>
      <w:r w:rsidRPr="00180612">
        <w:rPr>
          <w:rFonts w:ascii="Times New Roman" w:eastAsia="Times New Roman" w:hAnsi="Times New Roman" w:cs="Times New Roman"/>
          <w:sz w:val="28"/>
          <w:shd w:val="clear" w:color="auto" w:fill="FFFFFF"/>
        </w:rPr>
        <w:t xml:space="preserve">, </w:t>
      </w:r>
      <w:hyperlink r:id="rId10">
        <w:r w:rsidRPr="00180612">
          <w:rPr>
            <w:rFonts w:ascii="Times New Roman" w:eastAsia="Times New Roman" w:hAnsi="Times New Roman" w:cs="Times New Roman"/>
            <w:sz w:val="28"/>
            <w:shd w:val="clear" w:color="auto" w:fill="FFFFFF"/>
          </w:rPr>
          <w:t>Законами України</w:t>
        </w:r>
      </w:hyperlink>
      <w:r w:rsidRPr="00180612">
        <w:rPr>
          <w:rFonts w:ascii="Times New Roman" w:eastAsia="Times New Roman" w:hAnsi="Times New Roman" w:cs="Times New Roman"/>
          <w:sz w:val="28"/>
          <w:shd w:val="clear" w:color="auto" w:fill="FFFFFF"/>
        </w:rPr>
        <w:t xml:space="preserve"> «Про освіту», «Про дошкільну </w:t>
      </w:r>
      <w:r>
        <w:rPr>
          <w:rFonts w:ascii="Times New Roman" w:eastAsia="Times New Roman" w:hAnsi="Times New Roman" w:cs="Times New Roman"/>
          <w:color w:val="000000"/>
          <w:sz w:val="28"/>
          <w:shd w:val="clear" w:color="auto" w:fill="FFFFFF"/>
        </w:rPr>
        <w:t xml:space="preserve">освіту» та іншими нормативно-правовими актами, охороняються конвенцією ООН «Про права дитини», чинним законодавством, а також угодою між </w:t>
      </w:r>
      <w:r>
        <w:rPr>
          <w:rFonts w:ascii="Times New Roman" w:eastAsia="Times New Roman" w:hAnsi="Times New Roman" w:cs="Times New Roman"/>
          <w:sz w:val="28"/>
          <w:shd w:val="clear" w:color="auto" w:fill="FFFFFF"/>
        </w:rPr>
        <w:t>закладом освіти</w:t>
      </w:r>
      <w:r>
        <w:rPr>
          <w:rFonts w:ascii="Times New Roman" w:eastAsia="Times New Roman" w:hAnsi="Times New Roman" w:cs="Times New Roman"/>
          <w:color w:val="00B050"/>
          <w:sz w:val="28"/>
          <w:shd w:val="clear" w:color="auto" w:fill="FFFFFF"/>
        </w:rPr>
        <w:t xml:space="preserve"> </w:t>
      </w:r>
      <w:r w:rsidRPr="00887DFE">
        <w:rPr>
          <w:rFonts w:ascii="Times New Roman" w:eastAsia="Times New Roman" w:hAnsi="Times New Roman" w:cs="Times New Roman"/>
          <w:sz w:val="28"/>
          <w:shd w:val="clear" w:color="auto" w:fill="FFFFFF"/>
        </w:rPr>
        <w:t>і</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батьками.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5.3.Кожна дитина, що виховується в закладі освіти, має гарантоване державою право на: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безоплатну дошкільну освіту в державних і комунальних закладах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безпечні та нешкідливі для здоров’я умови утримання, розвитку, виховання і навчання;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захист від будь-якої інформації, пропаганди та агітації, що завдає шкоди її здоров’ю, моральному та духовному розвитку;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безоплатне медичне обслуговування;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здоровий спосіб життя;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якісне навчання за державними та авторськими програмами;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отримання кваліфікованої допомоги для вивчення іноземної мови, розвитку словесної творчості, раннього оволодіння грамотою, усунення дефектів звукової вимови;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вибір занять у гуртку за інтересами;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розвиток своїх творчих здібностей та інтересів;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 Права батьків або осіб, які їх замінюють: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вибирати заклад</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та форму здобуття дитиною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обирати і бути обраним до органів громадського самоврядування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звертатися до адміністрації закладу, відповідних органів управління освітою з питань розвитку, виховання і навчання своїх дітей;</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брати участь в покращенні організації освітнього процесу та зміцненні матеріально-технічної бази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отримувати систематичну інформацію про розвиток дитини, її здоров’я, особливості поведінки в колективі однолітків;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захищати законні інтереси своїх дітей у відповідних державних та судових органах;</w:t>
      </w:r>
    </w:p>
    <w:p w:rsidR="009F4F1D" w:rsidRDefault="00281DFA">
      <w:pPr>
        <w:spacing w:after="0" w:line="240" w:lineRule="auto"/>
        <w:ind w:firstLine="480"/>
        <w:jc w:val="both"/>
        <w:rPr>
          <w:rFonts w:ascii="Calibri" w:eastAsia="Calibri" w:hAnsi="Calibri" w:cs="Calibri"/>
          <w:shd w:val="clear" w:color="auto" w:fill="FFFFFF"/>
        </w:rPr>
      </w:pPr>
      <w:r>
        <w:rPr>
          <w:rFonts w:ascii="Times New Roman" w:eastAsia="Times New Roman" w:hAnsi="Times New Roman" w:cs="Times New Roman"/>
          <w:color w:val="000000"/>
          <w:sz w:val="28"/>
          <w:shd w:val="clear" w:color="auto" w:fill="FFFFFF"/>
        </w:rPr>
        <w:lastRenderedPageBreak/>
        <w:t>– заслуховувати звіти директора, спеціалістів та групових вихователів про роботу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вимагати виконання умов Угоди між закладом</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і батьками.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5.5. Батьки або особи, які їх замінюють, зобов’язані: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виховувати у дітей любов до України, повагу до національних, історичних, культурних цінностей українського народу, толерантність, дбайливе ставлення до довкілля;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забезпечувати умови для здобуття дітьми старшого дошкільного віку дошкільної освіти за будь-якою формою;</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поважати гідність дитини, права, свободи і законні інтереси дитини та інших учасників освітнього процесу;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дотримуватись установчих документів, правил внутрішнього розпорядку закладу освіти, а також умов договорів про спільну діяльність між закладом освіти та батьками; та про надання освітніх послуг (за наявності);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виховувати у дитини працелюбність, шанобливе ставлення до старших за віком, повагу до державної і рідної мови, до державних символів України, національних, історичних, культурних цінностей України, до народних традицій і звичаїв;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своєчасно вносити плату за харчування дитини в закладі освіти у встановленому порядку (до 15 числа кожного місяця);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своєчасно повідомляти заклад освіти про можливість відсутності або хвороби дитини;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слідкувати за станом здоров’я дитини;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забезпечувати інформаційні потреби своєї дитини;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підтримувати наступність у роботі сім’ї і закладу освіти з питань виховання і навчання дітей раннього і передшкільного віку;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інші обов’язки, що не суперечать законодавству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5.6.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5.7. Педагогічне навантаження педагогічного працівника закладу освіти на тиждень, що відповідає тарифній ставці, становить:</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директора – 40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вихователя – методиста – 36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вихователя групи загального типу – 30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вихователя інклюзивної групи, групи компенсую чого типу – 25годин;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асистента вихователя інклюзивної групи – 36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практичного психолога – 40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музичного керівника – 36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інструктора з фізкультури – 30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вчителя – логопеда – 20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керівника гуртка – 18 годин;</w:t>
      </w:r>
    </w:p>
    <w:p w:rsidR="009F4F1D" w:rsidRDefault="00281DFA">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соціального педагога – 40 годин.</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5.8. Педагогічне навантаження педагогічного працівника закладу освіти обсягом менше тарифної ставки, встановлюється лише за його письмовою згодою у порядку, передбаченому законодавством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5.9.Оплата праці педагогічних працівників, спеціалістів, обслуговуючого персоналу та інших працівників закладу дошкільної освіти здійснюються згідно з Кодексом законів про працю України та іншими нормативно-правовими актами.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5.10.Трудові відносини регулюються законодавством України про працю, Законами України «Про освіту», «Про дошкільну освіту», іншими нормативно – правовими актами, прийнятими відповідно до них, Правилами внутрішнього </w:t>
      </w:r>
      <w:r>
        <w:rPr>
          <w:rFonts w:ascii="Times New Roman" w:eastAsia="Times New Roman" w:hAnsi="Times New Roman" w:cs="Times New Roman"/>
          <w:sz w:val="28"/>
          <w:shd w:val="clear" w:color="auto" w:fill="FFFFFF"/>
        </w:rPr>
        <w:t xml:space="preserve">трудового </w:t>
      </w:r>
      <w:r>
        <w:rPr>
          <w:rFonts w:ascii="Times New Roman" w:eastAsia="Times New Roman" w:hAnsi="Times New Roman" w:cs="Times New Roman"/>
          <w:color w:val="000000"/>
          <w:sz w:val="28"/>
          <w:shd w:val="clear" w:color="auto" w:fill="FFFFFF"/>
        </w:rPr>
        <w:t>розпорядку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5.11. Педагогічні працівники закладу освіти мають право:</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академічну свободу;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вільний  вибір педагогічно доцільних форм, методів і засобів розвитку, виховання та навчання, що відповідають освітній програмі;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запроваджувати в практику роботи з дітьми кращі досягнення педагогів власного закладу освіти, міста, області, держави, зарубіжні досягнення;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брати участь у роботі органів самоврядування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підвищення кваліфікації, участь у методичних об’єднаннях, нарадах тощо;</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проводити в установленому порядку науково-дослідну, пошукову та експериментальну роботу;</w:t>
      </w:r>
    </w:p>
    <w:p w:rsidR="009F4F1D" w:rsidRDefault="00281DFA">
      <w:pPr>
        <w:spacing w:after="0" w:line="240" w:lineRule="auto"/>
        <w:ind w:firstLine="480"/>
        <w:jc w:val="both"/>
        <w:rPr>
          <w:rFonts w:ascii="Calibri" w:eastAsia="Calibri" w:hAnsi="Calibri" w:cs="Calibri"/>
          <w:shd w:val="clear" w:color="auto" w:fill="FFFFFF"/>
        </w:rPr>
      </w:pPr>
      <w:r>
        <w:rPr>
          <w:rFonts w:ascii="Times New Roman" w:eastAsia="Times New Roman" w:hAnsi="Times New Roman" w:cs="Times New Roman"/>
          <w:color w:val="000000"/>
          <w:sz w:val="28"/>
          <w:shd w:val="clear" w:color="auto" w:fill="FFFFFF"/>
        </w:rPr>
        <w:t>– вносити пропозиції щодо поліпшення роботи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соціальне та матеріальне забезпечення відповідно до законодавства;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участь у роботі колегіальних органів управління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безпечні і нешкідливі умови праці;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об’єднуватися у професійні спілки та бути членами інших об’єднань громадян, діяльність яких не заборонена законодавством;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захист професійної честі та власної гідності;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доступ до інформаційних ресурсів і комунікацій, що використовуються в освітньому просторі;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справедливе та об’єктивне оцінювання своєї професійної діяльності;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відзначення успіхів у своїй професійній діяльності;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інші права, що не суперечать законодавству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5.12. Педагогічні працівники зобов’язані: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виконувати Статут, Правила внутрішнього трудового розпорядку, умови контракту чи трудового договору;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співпрацювати з сім’ями здобувачів освіти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sz w:val="28"/>
          <w:shd w:val="clear" w:color="auto" w:fill="FFFFFF"/>
        </w:rPr>
        <w:t xml:space="preserve">освіти </w:t>
      </w:r>
      <w:r>
        <w:rPr>
          <w:rFonts w:ascii="Times New Roman" w:eastAsia="Times New Roman" w:hAnsi="Times New Roman" w:cs="Times New Roman"/>
          <w:color w:val="000000"/>
          <w:sz w:val="28"/>
          <w:shd w:val="clear" w:color="auto" w:fill="FFFFFF"/>
        </w:rPr>
        <w:t>з питань виховання та навчання дітей;</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брати  участь у роботі педагогічної ради та інших методичних заходах, пов’язаних з підвищенням професійного рівня, педагогічної майстерності, загальної та політичної культури;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виконувати накази та розпорядження керівництва;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дотримуватись академічної доброчесності та забезпечувати її дотримання здобувачами освіти в освітньому процесі;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берегти майно закладу освіти: обладнання, посібники, іграшки, підтримувати чистоту і дотримуватись правил санітарії, техніки безпеки, пожежної безпеки;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постійно підвищувати свій професійний та загальнокультурний рівні, педагогічну майстерність;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виконувати освітню програму для досягнення дітьми передбачених нею результатів розвитку, виховання та навчання;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сприяти розвитку здібностей дітей, формуванню у них навичок здорового способу життя, дбати про їхнє фізичне і психічне здоров’я;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інші обов’язки, що не суперечать законодавству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5.13. Педагогічні та інші працівники приймаються на роботу до закладу директором закладу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5.14. Працівники закладу освіти несуть відповідальність за збереження життя, фізичне і психічне здоров’я дитини згідно з чинним законодавством.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5.15. Працівники закладу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w:t>
      </w:r>
    </w:p>
    <w:p w:rsidR="009F4F1D" w:rsidRDefault="00281DFA">
      <w:pPr>
        <w:spacing w:after="0" w:line="240" w:lineRule="auto"/>
        <w:ind w:firstLine="480"/>
        <w:jc w:val="both"/>
        <w:rPr>
          <w:rFonts w:ascii="Calibri" w:eastAsia="Calibri" w:hAnsi="Calibri" w:cs="Calibri"/>
          <w:shd w:val="clear" w:color="auto" w:fill="FFFFFF"/>
        </w:rPr>
      </w:pPr>
      <w:r>
        <w:rPr>
          <w:rFonts w:ascii="Times New Roman" w:eastAsia="Times New Roman" w:hAnsi="Times New Roman" w:cs="Times New Roman"/>
          <w:color w:val="000000"/>
          <w:sz w:val="28"/>
          <w:shd w:val="clear" w:color="auto" w:fill="FFFFFF"/>
        </w:rPr>
        <w:t>5.16. Педагогічні працівники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відповідно до п.2 ст. 51 Закону України «Про освіту» можуть проходити сертифікацію.</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Сертифікація педагогічного працівника відбувається на добровільних засадах виключно за його ініціативою.</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5.17.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згідно із Законом України «Про освіту».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5.18. Педагогічні працівники закладу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9F4F1D" w:rsidRDefault="00281DFA">
      <w:pPr>
        <w:spacing w:after="0" w:line="240" w:lineRule="auto"/>
        <w:ind w:firstLine="480"/>
        <w:jc w:val="both"/>
        <w:rPr>
          <w:rFonts w:ascii="Calibri" w:eastAsia="Calibri" w:hAnsi="Calibri" w:cs="Calibri"/>
          <w:shd w:val="clear" w:color="auto" w:fill="FFFFFF"/>
        </w:rPr>
      </w:pPr>
      <w:r>
        <w:rPr>
          <w:rFonts w:ascii="Times New Roman" w:eastAsia="Times New Roman" w:hAnsi="Times New Roman" w:cs="Times New Roman"/>
          <w:color w:val="000000"/>
          <w:sz w:val="28"/>
          <w:shd w:val="clear" w:color="auto" w:fill="FFFFFF"/>
        </w:rPr>
        <w:t>5.19. У між атестаційний період відповідно до п.2 ст. 59 Закону України «Про освіту» педагогічні працівники підвищують власну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 майстер-класах тощо) та у різних формах (інституційна, дуальна, на робочому місці (на виробництві) тощо).</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5.20. За успіхи у роботі працівникам встановлюється матеріальне та моральне заохочення, відповідно до чинного законодавства.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 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rPr>
        <w:t xml:space="preserve">5.22. Працівники, які систематично порушують Статут, Правила внутрішнього </w:t>
      </w:r>
      <w:r>
        <w:rPr>
          <w:rFonts w:ascii="Times New Roman" w:eastAsia="Times New Roman" w:hAnsi="Times New Roman" w:cs="Times New Roman"/>
          <w:sz w:val="28"/>
          <w:shd w:val="clear" w:color="auto" w:fill="FFFFFF"/>
        </w:rPr>
        <w:t>трудового</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901B4" w:rsidRPr="00A901B4" w:rsidRDefault="00A901B4" w:rsidP="00A901B4">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lang w:val="uk-UA"/>
        </w:rPr>
        <w:t>5.23.</w:t>
      </w:r>
      <w:r w:rsidRPr="00A901B4">
        <w:rPr>
          <w:lang w:val="uk-UA"/>
        </w:rPr>
        <w:t xml:space="preserve"> </w:t>
      </w:r>
      <w:r w:rsidRPr="00A901B4">
        <w:rPr>
          <w:rFonts w:ascii="Times New Roman" w:eastAsia="Times New Roman" w:hAnsi="Times New Roman" w:cs="Times New Roman"/>
          <w:color w:val="000000"/>
          <w:sz w:val="28"/>
          <w:shd w:val="clear" w:color="auto" w:fill="FFFFFF"/>
          <w:lang w:val="uk-UA"/>
        </w:rPr>
        <w:t>Педагогічні працівники заклад</w:t>
      </w:r>
      <w:r>
        <w:rPr>
          <w:rFonts w:ascii="Times New Roman" w:eastAsia="Times New Roman" w:hAnsi="Times New Roman" w:cs="Times New Roman"/>
          <w:color w:val="000000"/>
          <w:sz w:val="28"/>
          <w:shd w:val="clear" w:color="auto" w:fill="FFFFFF"/>
          <w:lang w:val="uk-UA"/>
        </w:rPr>
        <w:t>у</w:t>
      </w:r>
      <w:r w:rsidRPr="00A901B4">
        <w:rPr>
          <w:rFonts w:ascii="Times New Roman" w:eastAsia="Times New Roman" w:hAnsi="Times New Roman" w:cs="Times New Roman"/>
          <w:color w:val="000000"/>
          <w:sz w:val="28"/>
          <w:shd w:val="clear" w:color="auto" w:fill="FFFFFF"/>
          <w:lang w:val="uk-UA"/>
        </w:rPr>
        <w:t xml:space="preserve">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A901B4" w:rsidRPr="00A901B4" w:rsidRDefault="00A901B4" w:rsidP="00A901B4">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A901B4">
        <w:rPr>
          <w:rFonts w:ascii="Times New Roman" w:eastAsia="Times New Roman" w:hAnsi="Times New Roman" w:cs="Times New Roman"/>
          <w:color w:val="000000"/>
          <w:sz w:val="28"/>
          <w:shd w:val="clear" w:color="auto" w:fill="FFFFFF"/>
          <w:lang w:val="uk-UA"/>
        </w:rPr>
        <w:t xml:space="preserve">Учасники освітнього процесу взаємодіють на основі поваги один до одного, дотримання правил внутрішнього розпорядку закладу та </w:t>
      </w:r>
      <w:r>
        <w:rPr>
          <w:rFonts w:ascii="Times New Roman" w:eastAsia="Times New Roman" w:hAnsi="Times New Roman" w:cs="Times New Roman"/>
          <w:color w:val="000000"/>
          <w:sz w:val="28"/>
          <w:shd w:val="clear" w:color="auto" w:fill="FFFFFF"/>
          <w:lang w:val="uk-UA"/>
        </w:rPr>
        <w:t>Статуту</w:t>
      </w:r>
      <w:r w:rsidRPr="00A901B4">
        <w:rPr>
          <w:rFonts w:ascii="Times New Roman" w:eastAsia="Times New Roman" w:hAnsi="Times New Roman" w:cs="Times New Roman"/>
          <w:color w:val="000000"/>
          <w:sz w:val="28"/>
          <w:shd w:val="clear" w:color="auto" w:fill="FFFFFF"/>
          <w:lang w:val="uk-UA"/>
        </w:rPr>
        <w:t>.</w:t>
      </w:r>
    </w:p>
    <w:p w:rsidR="00A901B4" w:rsidRDefault="00A901B4" w:rsidP="00A901B4">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A901B4">
        <w:rPr>
          <w:rFonts w:ascii="Times New Roman" w:eastAsia="Times New Roman" w:hAnsi="Times New Roman" w:cs="Times New Roman"/>
          <w:color w:val="000000"/>
          <w:sz w:val="28"/>
          <w:shd w:val="clear" w:color="auto" w:fill="FFFFFF"/>
          <w:lang w:val="uk-UA"/>
        </w:rPr>
        <w:t>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rsidR="001233EA" w:rsidRPr="001233EA" w:rsidRDefault="001233EA" w:rsidP="001233EA">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lang w:val="uk-UA"/>
        </w:rPr>
        <w:t xml:space="preserve">5.24. </w:t>
      </w:r>
      <w:r w:rsidRPr="001233EA">
        <w:rPr>
          <w:rFonts w:ascii="Times New Roman" w:eastAsia="Times New Roman" w:hAnsi="Times New Roman" w:cs="Times New Roman"/>
          <w:color w:val="000000"/>
          <w:sz w:val="28"/>
          <w:shd w:val="clear" w:color="auto" w:fill="FFFFFF"/>
          <w:lang w:val="uk-UA"/>
        </w:rPr>
        <w:t>Права, обов’язки та соціальні гарантії інших працівників закладу дошкільної освіти регулюються трудовим законодавством та трудовими договорами.</w:t>
      </w: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VI. УПРАВЛІННЯ ЗАКЛАДОМ ОСВІТИ</w:t>
      </w:r>
    </w:p>
    <w:p w:rsidR="009F4F1D" w:rsidRDefault="00281DFA">
      <w:pPr>
        <w:spacing w:after="0" w:line="240" w:lineRule="auto"/>
        <w:ind w:firstLine="480"/>
        <w:jc w:val="both"/>
        <w:rPr>
          <w:rFonts w:ascii="Calibri" w:eastAsia="Calibri" w:hAnsi="Calibri" w:cs="Calibri"/>
          <w:shd w:val="clear" w:color="auto" w:fill="FFFFFF"/>
        </w:rPr>
      </w:pPr>
      <w:r>
        <w:rPr>
          <w:rFonts w:ascii="Times New Roman" w:eastAsia="Times New Roman" w:hAnsi="Times New Roman" w:cs="Times New Roman"/>
          <w:color w:val="000000"/>
          <w:sz w:val="28"/>
          <w:shd w:val="clear" w:color="auto" w:fill="FFFFFF"/>
        </w:rPr>
        <w:t>6.1. Управління закладом освіти здійснюється засновником в особі управління освіти і науки Тернопільської  міської ради.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6.2. Безпосереднє керівництво роботою закладу освіти здійснює його директор, якого призначає і звільняє з посади начальник управління освіти і науки з дотриманням чинного законодавства.</w:t>
      </w:r>
    </w:p>
    <w:p w:rsidR="009F4F1D" w:rsidRDefault="00281DF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На посаду </w:t>
      </w:r>
      <w:r w:rsidR="00CF09E2">
        <w:rPr>
          <w:rFonts w:ascii="Times New Roman" w:eastAsia="Times New Roman" w:hAnsi="Times New Roman" w:cs="Times New Roman"/>
          <w:color w:val="000000"/>
          <w:sz w:val="28"/>
          <w:shd w:val="clear" w:color="auto" w:fill="FFFFFF"/>
          <w:lang w:val="uk-UA"/>
        </w:rPr>
        <w:t>директора</w:t>
      </w:r>
      <w:r>
        <w:rPr>
          <w:rFonts w:ascii="Times New Roman" w:eastAsia="Times New Roman" w:hAnsi="Times New Roman" w:cs="Times New Roman"/>
          <w:color w:val="000000"/>
          <w:sz w:val="28"/>
          <w:shd w:val="clear" w:color="auto" w:fill="FFFFFF"/>
        </w:rPr>
        <w:t xml:space="preserve"> закладу освіти призначається особа, </w:t>
      </w:r>
      <w:r>
        <w:rPr>
          <w:rFonts w:ascii="Times New Roman" w:eastAsia="Times New Roman" w:hAnsi="Times New Roman" w:cs="Times New Roman"/>
          <w:color w:val="333333"/>
          <w:sz w:val="28"/>
          <w:shd w:val="clear" w:color="auto" w:fill="FFFFFF"/>
        </w:rPr>
        <w:t>яка є громадянином України, вільно володіє державною мовою, має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r>
        <w:rPr>
          <w:rFonts w:ascii="Times New Roman" w:eastAsia="Times New Roman" w:hAnsi="Times New Roman" w:cs="Times New Roman"/>
          <w:color w:val="000000"/>
          <w:sz w:val="28"/>
          <w:shd w:val="clear" w:color="auto" w:fill="FFFFFF"/>
        </w:rPr>
        <w:t xml:space="preserve"> </w:t>
      </w:r>
    </w:p>
    <w:p w:rsidR="00AB7D40" w:rsidRPr="00AB7D40" w:rsidRDefault="00281DFA" w:rsidP="00AB7D40">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6.3.</w:t>
      </w:r>
      <w:r w:rsidR="00AB7D40" w:rsidRPr="00AB7D40">
        <w:t xml:space="preserve"> </w:t>
      </w:r>
      <w:r w:rsidR="00AB7D40">
        <w:rPr>
          <w:rFonts w:ascii="Times New Roman" w:eastAsia="Times New Roman" w:hAnsi="Times New Roman" w:cs="Times New Roman"/>
          <w:color w:val="000000"/>
          <w:sz w:val="28"/>
          <w:shd w:val="clear" w:color="auto" w:fill="FFFFFF"/>
          <w:lang w:val="uk-UA"/>
        </w:rPr>
        <w:t>Директор</w:t>
      </w:r>
      <w:r w:rsidR="00AB7D40" w:rsidRPr="00AB7D40">
        <w:rPr>
          <w:rFonts w:ascii="Times New Roman" w:eastAsia="Times New Roman" w:hAnsi="Times New Roman" w:cs="Times New Roman"/>
          <w:color w:val="000000"/>
          <w:sz w:val="28"/>
          <w:shd w:val="clear" w:color="auto" w:fill="FFFFFF"/>
        </w:rPr>
        <w:t xml:space="preserve"> закладу несе відповідальність за освітню, фінансово-господарську та іншу діяльність закладу освіти.</w:t>
      </w:r>
    </w:p>
    <w:p w:rsidR="00AB7D40" w:rsidRDefault="00AB7D40" w:rsidP="00AB7D40">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AB7D40">
        <w:rPr>
          <w:rFonts w:ascii="Times New Roman" w:eastAsia="Times New Roman" w:hAnsi="Times New Roman" w:cs="Times New Roman"/>
          <w:color w:val="000000"/>
          <w:sz w:val="28"/>
          <w:shd w:val="clear" w:color="auto" w:fill="FFFFFF"/>
        </w:rPr>
        <w:t xml:space="preserve">Повноваження (права і обов’язки) та відповідальність </w:t>
      </w:r>
      <w:r>
        <w:rPr>
          <w:rFonts w:ascii="Times New Roman" w:eastAsia="Times New Roman" w:hAnsi="Times New Roman" w:cs="Times New Roman"/>
          <w:color w:val="000000"/>
          <w:sz w:val="28"/>
          <w:shd w:val="clear" w:color="auto" w:fill="FFFFFF"/>
          <w:lang w:val="uk-UA"/>
        </w:rPr>
        <w:t>директора</w:t>
      </w:r>
      <w:r w:rsidRPr="00AB7D40">
        <w:rPr>
          <w:rFonts w:ascii="Times New Roman" w:eastAsia="Times New Roman" w:hAnsi="Times New Roman" w:cs="Times New Roman"/>
          <w:color w:val="000000"/>
          <w:sz w:val="28"/>
          <w:shd w:val="clear" w:color="auto" w:fill="FFFFFF"/>
        </w:rPr>
        <w:t xml:space="preserve"> закладу визначаються законом та </w:t>
      </w:r>
      <w:r>
        <w:rPr>
          <w:rFonts w:ascii="Times New Roman" w:eastAsia="Times New Roman" w:hAnsi="Times New Roman" w:cs="Times New Roman"/>
          <w:color w:val="000000"/>
          <w:sz w:val="28"/>
          <w:shd w:val="clear" w:color="auto" w:fill="FFFFFF"/>
        </w:rPr>
        <w:t>установчими документами закладу</w:t>
      </w:r>
      <w:r w:rsidRPr="00AB7D40">
        <w:rPr>
          <w:rFonts w:ascii="Times New Roman" w:eastAsia="Times New Roman" w:hAnsi="Times New Roman" w:cs="Times New Roman"/>
          <w:color w:val="000000"/>
          <w:sz w:val="28"/>
          <w:shd w:val="clear" w:color="auto" w:fill="FFFFFF"/>
        </w:rPr>
        <w:t>.</w:t>
      </w:r>
    </w:p>
    <w:p w:rsidR="009F4F1D" w:rsidRPr="00EF29DE" w:rsidRDefault="00281DFA" w:rsidP="00AB7D40">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Директор закладу освіти:</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організовує діяльність закладу освіти;</w:t>
      </w:r>
    </w:p>
    <w:p w:rsidR="00EF29DE" w:rsidRPr="00EF29DE" w:rsidRDefault="00281DFA">
      <w:pPr>
        <w:spacing w:after="0" w:line="240" w:lineRule="auto"/>
        <w:ind w:firstLine="480"/>
        <w:jc w:val="both"/>
        <w:rPr>
          <w:rFonts w:ascii="Times New Roman" w:eastAsia="Times New Roman" w:hAnsi="Times New Roman" w:cs="Times New Roman"/>
          <w:sz w:val="28"/>
          <w:shd w:val="clear" w:color="auto" w:fill="FFFFFF"/>
          <w:lang w:val="uk-UA"/>
        </w:rPr>
      </w:pPr>
      <w:r w:rsidRPr="00EF29DE">
        <w:rPr>
          <w:rFonts w:ascii="Times New Roman" w:eastAsia="Times New Roman" w:hAnsi="Times New Roman" w:cs="Times New Roman"/>
          <w:sz w:val="28"/>
          <w:shd w:val="clear" w:color="auto" w:fill="FFFFFF"/>
        </w:rPr>
        <w:lastRenderedPageBreak/>
        <w:t xml:space="preserve">– </w:t>
      </w:r>
      <w:r w:rsidR="00EF29DE" w:rsidRPr="00EF29DE">
        <w:rPr>
          <w:rFonts w:ascii="Times New Roman" w:eastAsia="Times New Roman" w:hAnsi="Times New Roman" w:cs="Times New Roman"/>
          <w:sz w:val="28"/>
          <w:shd w:val="clear" w:color="auto" w:fill="FFFFFF"/>
        </w:rPr>
        <w:t>забезпечує організацію освітнього процесу та здійснення контролю за виконанням освітніх програм;</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затверджує освітню програма схвалену педагогічною радою закладу освіти;</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забезпечує функціонування внутрішньої системи забезпечення якості освіти;</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вирішує питання фінансово-господарської діяльності закладу освіти;</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розпоряджається в установленому порядку майном і коштами закладу освіти;</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відповідає за дотримання фінансової дисципліни та збереження матеріально-технічної бази закладу освіти;</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призначає на посаду та звільняє з посади працівників закладу освіти, визначає їх функціональні обов’язки ;</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видає у межах своєї компетенції накази та розпорядження, контролює їх виконання;</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контролює відповідність застосованих форм, методів і засобів розвитку, виховання і навчання дітей до їх вікових, психофізіологічних особливостей, здібностей і потреб;</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контролює організацію харчування і медичного обслуговування дітей;</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затверджує штатний розпис та кошторис за погодженням з управлінням освіти і науки;</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затверджує Правила внутрішнього трудового розпорядку, посадові інструкції працівників за погодженням з профспілковим комітетом;</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rPr>
      </w:pPr>
      <w:r w:rsidRPr="00EF29DE">
        <w:rPr>
          <w:rFonts w:ascii="Times New Roman" w:eastAsia="Times New Roman" w:hAnsi="Times New Roman" w:cs="Times New Roman"/>
          <w:sz w:val="28"/>
          <w:shd w:val="clear" w:color="auto" w:fill="FFFFFF"/>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lang w:val="uk-UA"/>
        </w:rPr>
      </w:pPr>
      <w:r w:rsidRPr="00EF29DE">
        <w:rPr>
          <w:rFonts w:ascii="Times New Roman" w:eastAsia="Times New Roman" w:hAnsi="Times New Roman" w:cs="Times New Roman"/>
          <w:sz w:val="28"/>
          <w:shd w:val="clear" w:color="auto" w:fill="FFFFFF"/>
        </w:rPr>
        <w:t>– забезпечує умови для здійснення дієвого та відкритого громадського контролю за діяльністю закладу освіти;</w:t>
      </w:r>
    </w:p>
    <w:p w:rsidR="00EF29DE" w:rsidRPr="00EF29DE" w:rsidRDefault="00EF29DE" w:rsidP="00EF29DE">
      <w:pPr>
        <w:spacing w:after="0" w:line="240" w:lineRule="auto"/>
        <w:ind w:firstLine="480"/>
        <w:jc w:val="both"/>
        <w:rPr>
          <w:rFonts w:ascii="Times New Roman" w:eastAsia="Times New Roman" w:hAnsi="Times New Roman" w:cs="Times New Roman"/>
          <w:sz w:val="28"/>
          <w:shd w:val="clear" w:color="auto" w:fill="FFFFFF"/>
          <w:lang w:val="uk-UA"/>
        </w:rPr>
      </w:pPr>
      <w:r w:rsidRPr="00EF29DE">
        <w:rPr>
          <w:rFonts w:ascii="Times New Roman" w:eastAsia="Times New Roman" w:hAnsi="Times New Roman" w:cs="Times New Roman"/>
          <w:sz w:val="28"/>
          <w:shd w:val="clear" w:color="auto" w:fill="FFFFFF"/>
          <w:lang w:val="uk-UA"/>
        </w:rPr>
        <w:t>- сприяє та створює умови для діяльності органів самоврядування закладу дошкільної освіти;</w:t>
      </w:r>
    </w:p>
    <w:p w:rsidR="00EF29DE" w:rsidRPr="00EF29DE" w:rsidRDefault="00EF29DE" w:rsidP="00EF29DE">
      <w:pPr>
        <w:spacing w:after="0" w:line="240" w:lineRule="auto"/>
        <w:ind w:firstLine="480"/>
        <w:jc w:val="both"/>
        <w:rPr>
          <w:rFonts w:ascii="Times New Roman" w:eastAsia="Times New Roman" w:hAnsi="Times New Roman" w:cs="Times New Roman"/>
          <w:sz w:val="28"/>
          <w:shd w:val="clear" w:color="auto" w:fill="FFFFFF"/>
          <w:lang w:val="uk-UA"/>
        </w:rPr>
      </w:pPr>
      <w:r w:rsidRPr="00EF29DE">
        <w:rPr>
          <w:rFonts w:ascii="Times New Roman" w:eastAsia="Times New Roman" w:hAnsi="Times New Roman" w:cs="Times New Roman"/>
          <w:sz w:val="28"/>
          <w:shd w:val="clear" w:color="auto" w:fill="FFFFFF"/>
          <w:lang w:val="uk-UA"/>
        </w:rPr>
        <w:t>- сприяє здоровому способу життя вихованців та працівників закладу дошкільної освіти;</w:t>
      </w:r>
    </w:p>
    <w:p w:rsidR="00EF29DE" w:rsidRPr="00EF29DE" w:rsidRDefault="00EF29DE" w:rsidP="00EF29DE">
      <w:pPr>
        <w:spacing w:after="0" w:line="240" w:lineRule="auto"/>
        <w:ind w:firstLine="480"/>
        <w:jc w:val="both"/>
        <w:rPr>
          <w:rFonts w:ascii="Times New Roman" w:eastAsia="Times New Roman" w:hAnsi="Times New Roman" w:cs="Times New Roman"/>
          <w:sz w:val="28"/>
          <w:shd w:val="clear" w:color="auto" w:fill="FFFFFF"/>
          <w:lang w:val="uk-UA"/>
        </w:rPr>
      </w:pPr>
      <w:r w:rsidRPr="00EF29DE">
        <w:rPr>
          <w:rFonts w:ascii="Times New Roman" w:eastAsia="Times New Roman" w:hAnsi="Times New Roman" w:cs="Times New Roman"/>
          <w:sz w:val="28"/>
          <w:shd w:val="clear" w:color="auto" w:fill="FFFFFF"/>
          <w:lang w:val="uk-UA"/>
        </w:rPr>
        <w:t>- забезпечує створення у закладі дошкільної освіти безпечного освітнього середовища, вільного від насильства та булінгу (цькування);</w:t>
      </w:r>
    </w:p>
    <w:p w:rsidR="009F4F1D" w:rsidRPr="00EF29DE" w:rsidRDefault="00281DFA">
      <w:pPr>
        <w:spacing w:after="0" w:line="240" w:lineRule="auto"/>
        <w:ind w:firstLine="480"/>
        <w:jc w:val="both"/>
        <w:rPr>
          <w:rFonts w:ascii="Times New Roman" w:eastAsia="Times New Roman" w:hAnsi="Times New Roman" w:cs="Times New Roman"/>
          <w:sz w:val="28"/>
          <w:shd w:val="clear" w:color="auto" w:fill="FFFFFF"/>
          <w:lang w:val="uk-UA"/>
        </w:rPr>
      </w:pPr>
      <w:r w:rsidRPr="00EF29DE">
        <w:rPr>
          <w:rFonts w:ascii="Times New Roman" w:eastAsia="Times New Roman" w:hAnsi="Times New Roman" w:cs="Times New Roman"/>
          <w:sz w:val="28"/>
          <w:shd w:val="clear" w:color="auto" w:fill="FFFFFF"/>
          <w:lang w:val="uk-UA"/>
        </w:rPr>
        <w:t>– підтримує ініціативу щодо вдосконалення освітнього процесу, заохочує творчі пошуки, дослідно-експериментальну роботу педагогів;</w:t>
      </w:r>
    </w:p>
    <w:p w:rsidR="009F4F1D" w:rsidRPr="00940AD0" w:rsidRDefault="00281DFA">
      <w:pPr>
        <w:spacing w:after="0" w:line="240" w:lineRule="auto"/>
        <w:ind w:firstLine="480"/>
        <w:jc w:val="both"/>
        <w:rPr>
          <w:rFonts w:ascii="Times New Roman" w:eastAsia="Times New Roman" w:hAnsi="Times New Roman" w:cs="Times New Roman"/>
          <w:sz w:val="28"/>
          <w:shd w:val="clear" w:color="auto" w:fill="FFFFFF"/>
          <w:lang w:val="uk-UA"/>
        </w:rPr>
      </w:pPr>
      <w:r w:rsidRPr="00940AD0">
        <w:rPr>
          <w:rFonts w:ascii="Times New Roman" w:eastAsia="Times New Roman" w:hAnsi="Times New Roman" w:cs="Times New Roman"/>
          <w:sz w:val="28"/>
          <w:shd w:val="clear" w:color="auto" w:fill="FFFFFF"/>
          <w:lang w:val="uk-UA"/>
        </w:rPr>
        <w:t>– організовує різні форми співпраці з батьками або особами, які їх замінюють;</w:t>
      </w:r>
    </w:p>
    <w:p w:rsidR="009F4F1D" w:rsidRPr="00940AD0" w:rsidRDefault="00281DFA">
      <w:pPr>
        <w:spacing w:after="0" w:line="240" w:lineRule="auto"/>
        <w:ind w:firstLine="480"/>
        <w:jc w:val="both"/>
        <w:rPr>
          <w:rFonts w:ascii="Times New Roman" w:eastAsia="Times New Roman" w:hAnsi="Times New Roman" w:cs="Times New Roman"/>
          <w:color w:val="000000"/>
          <w:sz w:val="28"/>
          <w:shd w:val="clear" w:color="auto" w:fill="FFFFFF"/>
          <w:lang w:val="uk-UA"/>
        </w:rPr>
      </w:pPr>
      <w:r w:rsidRPr="00940AD0">
        <w:rPr>
          <w:rFonts w:ascii="Times New Roman" w:eastAsia="Times New Roman" w:hAnsi="Times New Roman" w:cs="Times New Roman"/>
          <w:sz w:val="28"/>
          <w:shd w:val="clear" w:color="auto" w:fill="FFFFFF"/>
          <w:lang w:val="uk-UA"/>
        </w:rPr>
        <w:lastRenderedPageBreak/>
        <w:t xml:space="preserve">– щороку звітує про навчально-виховну, методичну, економічну і фінансово-господарську діяльність </w:t>
      </w:r>
      <w:r w:rsidRPr="00940AD0">
        <w:rPr>
          <w:rFonts w:ascii="Times New Roman" w:eastAsia="Times New Roman" w:hAnsi="Times New Roman" w:cs="Times New Roman"/>
          <w:color w:val="000000"/>
          <w:sz w:val="28"/>
          <w:shd w:val="clear" w:color="auto" w:fill="FFFFFF"/>
          <w:lang w:val="uk-UA"/>
        </w:rPr>
        <w:t>закладу освіти на загальних зборах колективу та батьків, або осіб, які їх замінюють.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відповідно до п.7 ст. 61 Закону України «Про освіту»,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здійснює інші повноваження, передбачені законом та установчими документами закладу.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6.4. Постійно діючий колегіальний орган у закладі освіти – педагогічна рада. До складу педагогічної ради входять: директор, педагогічні працівники, медичні працівники, інші спеціалісти. Можуть входити голови батьківських комітетів</w:t>
      </w:r>
      <w:r w:rsidR="00E71009">
        <w:rPr>
          <w:rFonts w:ascii="Times New Roman" w:eastAsia="Times New Roman" w:hAnsi="Times New Roman" w:cs="Times New Roman"/>
          <w:color w:val="000000"/>
          <w:sz w:val="28"/>
          <w:shd w:val="clear" w:color="auto" w:fill="FFFFFF"/>
          <w:lang w:val="uk-UA"/>
        </w:rPr>
        <w:t xml:space="preserve">, </w:t>
      </w:r>
      <w:r w:rsidR="00E71009" w:rsidRPr="00E71009">
        <w:rPr>
          <w:rFonts w:ascii="Times New Roman" w:eastAsia="Times New Roman" w:hAnsi="Times New Roman" w:cs="Times New Roman"/>
          <w:color w:val="000000"/>
          <w:sz w:val="28"/>
          <w:shd w:val="clear" w:color="auto" w:fill="FFFFFF"/>
          <w:lang w:val="uk-UA"/>
        </w:rPr>
        <w:t>фізичні особи, які провадять освітню діяльність у сфері дошкільної освіти</w:t>
      </w:r>
      <w:r>
        <w:rPr>
          <w:rFonts w:ascii="Times New Roman" w:eastAsia="Times New Roman" w:hAnsi="Times New Roman" w:cs="Times New Roman"/>
          <w:color w:val="000000"/>
          <w:sz w:val="28"/>
          <w:shd w:val="clear" w:color="auto" w:fill="FFFFFF"/>
        </w:rPr>
        <w:t>. Запрошеними з правом дорадчого голосу можуть бути представники громадських організацій, педагогічні працівники закладів середньої освіти, батьки або особи, які їх замінюють. Головою педагогічної ради є директор закладу освіти. Педагогічна рада обирає зі свого складу секретаря на навчальний рік. Педагогічна рада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розглядає питання вдосконалення організації освітнього процесу у закладі;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визначає план роботи закладу та педагогічне навантаження педагогічних працівників;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затверджує заходи щодо зміцнення здоров’я дітей;</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обговорює питання підвищення кваліфікації педагогічних працівників, розвитку їхньої творчої ініціативи;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затверджує щорічний план підвищення кваліфікації педагогічних працівників;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заслуховує звіти педагогічних працівників, які проходять атестацію;</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визначає шляхи співпраці закладу дошкільної освіти з сім’єю;</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ухвалює рішення щодо відзначення, морального та матеріального заохочення</w:t>
      </w:r>
      <w:r>
        <w:rPr>
          <w:rFonts w:ascii="Times New Roman" w:eastAsia="Times New Roman" w:hAnsi="Times New Roman" w:cs="Times New Roman"/>
          <w:sz w:val="28"/>
          <w:shd w:val="clear" w:color="auto" w:fill="FFFFFF"/>
        </w:rPr>
        <w:t xml:space="preserve"> учнів</w:t>
      </w:r>
      <w:r>
        <w:rPr>
          <w:rFonts w:ascii="Times New Roman" w:eastAsia="Times New Roman" w:hAnsi="Times New Roman" w:cs="Times New Roman"/>
          <w:b/>
          <w:i/>
          <w:color w:val="C00000"/>
          <w:sz w:val="28"/>
          <w:shd w:val="clear" w:color="auto" w:fill="FFFFFF"/>
        </w:rPr>
        <w:t xml:space="preserve"> </w:t>
      </w:r>
      <w:r>
        <w:rPr>
          <w:rFonts w:ascii="Times New Roman" w:eastAsia="Times New Roman" w:hAnsi="Times New Roman" w:cs="Times New Roman"/>
          <w:color w:val="000000"/>
          <w:sz w:val="28"/>
          <w:shd w:val="clear" w:color="auto" w:fill="FFFFFF"/>
        </w:rPr>
        <w:t>вихованців, працівників закладу та інших учасників освітнього процесу;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має право ініціювати проведення позапланового інституційного аудиту закладу та проведення громадської акредитації закладу;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розглядає інші питання, віднесені законом та/або установчими документами закладу до її повноважень.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Рішення педагогічної ради закладу дошкільної освіти вводяться в дію </w:t>
      </w:r>
      <w:r w:rsidR="000A68CA">
        <w:rPr>
          <w:rFonts w:ascii="Times New Roman" w:eastAsia="Times New Roman" w:hAnsi="Times New Roman" w:cs="Times New Roman"/>
          <w:sz w:val="28"/>
          <w:shd w:val="clear" w:color="auto" w:fill="FFFFFF"/>
          <w:lang w:val="uk-UA"/>
        </w:rPr>
        <w:t>наказами</w:t>
      </w:r>
      <w:r>
        <w:rPr>
          <w:rFonts w:ascii="Times New Roman" w:eastAsia="Times New Roman" w:hAnsi="Times New Roman" w:cs="Times New Roman"/>
          <w:b/>
          <w:color w:val="C00000"/>
          <w:sz w:val="28"/>
          <w:shd w:val="clear" w:color="auto" w:fill="FFFFFF"/>
        </w:rPr>
        <w:t xml:space="preserve"> </w:t>
      </w:r>
      <w:r w:rsidR="000A68CA">
        <w:rPr>
          <w:rFonts w:ascii="Times New Roman" w:eastAsia="Times New Roman" w:hAnsi="Times New Roman" w:cs="Times New Roman"/>
          <w:color w:val="000000"/>
          <w:sz w:val="28"/>
          <w:shd w:val="clear" w:color="auto" w:fill="FFFFFF"/>
          <w:lang w:val="uk-UA"/>
        </w:rPr>
        <w:t>директора</w:t>
      </w:r>
      <w:r>
        <w:rPr>
          <w:rFonts w:ascii="Times New Roman" w:eastAsia="Times New Roman" w:hAnsi="Times New Roman" w:cs="Times New Roman"/>
          <w:color w:val="000000"/>
          <w:sz w:val="28"/>
          <w:shd w:val="clear" w:color="auto" w:fill="FFFFFF"/>
        </w:rPr>
        <w:t xml:space="preserve"> закладу.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6.5. У закладі дошкільної освіти можуть діяти: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органи самоврядування працівників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органи батьківського самоврядування;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інші органи громадського самоврядування учасників освітнього процесу.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6.6. Вищим колегіальним органом громадського самоврядування закладу освіти є загальні збори (конференція) колективу закладу, які скликаються не рідше одного разу на рік. Кількість учасників загальних зборів від працівників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 2/3, батьків та представників громадськості – 1/3.</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Термін їх повноважень становить один рік. Рішення загальних зборів приймаються простою більшістю голосів від загальної кількості присутніх.</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Загальні збори (конференція) :</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розглядають питання освітньої, методичної, економічної і фінансово-господарської діяльності закладу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обирають раду закладу  освіти, її членів і голову, встановлюють терміни її повноважень;</w:t>
      </w:r>
    </w:p>
    <w:p w:rsidR="009F4F1D" w:rsidRDefault="00281DF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затверджують основні напрями вдосконалення роботи і розвитку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sz w:val="28"/>
          <w:shd w:val="clear" w:color="auto" w:fill="FFFFFF"/>
        </w:rPr>
        <w:t>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6.7. У період між загальними зборами може діяти рада закладу освіти. Кількість засідань ради визначається за потребою. Засідання ради закладу освіти є правомірним, якщо в ньому бере участь не менше двох третин її членів (працівники закладу освіти, батьки). Рада закладу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або осіб, які їх замінюють.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6.8. За рішенням засновника відповідно до спеціальних нормативних актів у закладі освіти може створюватись наглядова (піклувальна рада).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9F4F1D" w:rsidRDefault="009F4F1D">
      <w:pPr>
        <w:spacing w:after="0" w:line="240" w:lineRule="auto"/>
        <w:ind w:firstLine="480"/>
        <w:jc w:val="center"/>
        <w:rPr>
          <w:rFonts w:ascii="Times New Roman" w:eastAsia="Times New Roman" w:hAnsi="Times New Roman" w:cs="Times New Roman"/>
          <w:b/>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VІІ. ОРГАНІЗАЦІЯ ХАРЧУВАННЯ ДІТЕЙ У ЗАКЛАДІ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7.1. Заклад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7.2. У закладі освіти встановлено 3-х разове харчування у всіх вікових групах. Може здійснюватися і 4-и, 5-ти – разове харчування, при наявності груп з 12-годинним та цілодобовим перебуванням дітей.</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7.3. Організація та відповідальність за харчування дітей, </w:t>
      </w:r>
      <w:r>
        <w:rPr>
          <w:rFonts w:ascii="Times New Roman" w:eastAsia="Times New Roman" w:hAnsi="Times New Roman" w:cs="Times New Roman"/>
          <w:sz w:val="28"/>
          <w:shd w:val="clear" w:color="auto" w:fill="FFFFFF"/>
        </w:rPr>
        <w:t xml:space="preserve">доставку </w:t>
      </w:r>
      <w:r>
        <w:rPr>
          <w:rFonts w:ascii="Times New Roman" w:eastAsia="Times New Roman" w:hAnsi="Times New Roman" w:cs="Times New Roman"/>
          <w:color w:val="000000"/>
          <w:sz w:val="28"/>
          <w:shd w:val="clear" w:color="auto" w:fill="FFFFFF"/>
        </w:rPr>
        <w:t xml:space="preserve">продуктів харчування, вітамінізацію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у закладі дошкільної освіти покладаються на медичних працівників, </w:t>
      </w:r>
      <w:r>
        <w:rPr>
          <w:rFonts w:ascii="Times New Roman" w:eastAsia="Times New Roman" w:hAnsi="Times New Roman" w:cs="Times New Roman"/>
          <w:sz w:val="28"/>
          <w:shd w:val="clear" w:color="auto" w:fill="FFFFFF"/>
        </w:rPr>
        <w:t>комірника або</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 xml:space="preserve">завгоспа, а також на директора закладу </w:t>
      </w:r>
      <w:r w:rsidR="00C1244C">
        <w:rPr>
          <w:rFonts w:ascii="Times New Roman" w:eastAsia="Times New Roman" w:hAnsi="Times New Roman" w:cs="Times New Roman"/>
          <w:color w:val="000000"/>
          <w:sz w:val="28"/>
          <w:shd w:val="clear" w:color="auto" w:fill="FFFFFF"/>
        </w:rPr>
        <w:t xml:space="preserve">дошкільної </w:t>
      </w:r>
      <w:r>
        <w:rPr>
          <w:rFonts w:ascii="Times New Roman" w:eastAsia="Times New Roman" w:hAnsi="Times New Roman" w:cs="Times New Roman"/>
          <w:color w:val="000000"/>
          <w:sz w:val="28"/>
          <w:shd w:val="clear" w:color="auto" w:fill="FFFFFF"/>
        </w:rPr>
        <w:t>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7.4. Контроль і державний нагляд за якістю харчування у закладі освіти покладаються на Тернопільську міську раду, відповідні органи управління охорони здоров’я та управління освіти і науки Тернопільської міської ради.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7.5. Пільгові умови оплати харчування дітей у закладі</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9F4F1D" w:rsidRDefault="00281DFA">
      <w:pPr>
        <w:spacing w:after="0" w:line="240" w:lineRule="auto"/>
        <w:ind w:firstLine="4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7.6. Порядок встановлення плати за харчування дитини у державному та комунальному закладі визначається Кабінетом Міністрів України.</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VIІІ. МЕДИЧНЕ ОБСЛУГОВУВАННЯ ДІТЕЙ У ЗАКЛАДІ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8.1. Медичне обслуговування дітей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Міністрів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8.2. До основних обов’язків медичних працівників закладу освіти належать: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моніторинг стану здоров’я, фізичного та нервово психічного розвитку дітей, надання їм невідкладної медичної допомоги;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організація і проведення медичних оглядів, у тому числі, поглиблених, профілактичних та лікувально-оздоровчих заходів, оцінка їх ефективності;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медичний контроль за виконанням санітарно-гігієнічного та протиепідемічного режиму;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проведення санітарно-просвітницької роботи серед дітей, батьків або осіб, які їх замінюють, та працівників закладу.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8.2. Заклад</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надає приміщення і забезпечує належні умови для роботи медичного персоналу та проведення лікувально-профілактичних заходів.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8.3. 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IX. МАЙНО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9.1. Майно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становлять основні фонди, а також інші цінності, вартість та структура яких відображається у балансі.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9.2. Майно закладу освіти є комунальною власністю і належить йому на правах оперативного управління.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9.3. 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 закладу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9.4. Вимоги до матеріально-технічної бази закладу освіти 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9.5. Будівлі, споруди, устаткування та інше майно, що належить до основних засобів закладу </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не може бути предметом застави, на нього не може бути накладене стягнення.</w:t>
      </w:r>
    </w:p>
    <w:p w:rsidR="009F4F1D" w:rsidRPr="00A94C1E" w:rsidRDefault="00281DFA">
      <w:pPr>
        <w:spacing w:after="0" w:line="240" w:lineRule="auto"/>
        <w:ind w:firstLine="480"/>
        <w:jc w:val="both"/>
        <w:rPr>
          <w:rFonts w:ascii="Times New Roman" w:eastAsia="Times New Roman" w:hAnsi="Times New Roman" w:cs="Times New Roman"/>
          <w:color w:val="000000"/>
          <w:sz w:val="28"/>
          <w:shd w:val="clear" w:color="auto" w:fill="FFFFFF"/>
          <w:lang w:val="uk-UA"/>
        </w:rPr>
      </w:pPr>
      <w:r>
        <w:rPr>
          <w:rFonts w:ascii="Times New Roman" w:eastAsia="Times New Roman" w:hAnsi="Times New Roman" w:cs="Times New Roman"/>
          <w:color w:val="000000"/>
          <w:sz w:val="28"/>
          <w:shd w:val="clear" w:color="auto" w:fill="FFFFFF"/>
        </w:rPr>
        <w:t>9.6. Об’єкти та майно комунальних закладів освіти не підлягають приватизації чи використа</w:t>
      </w:r>
      <w:r w:rsidR="00A94C1E">
        <w:rPr>
          <w:rFonts w:ascii="Times New Roman" w:eastAsia="Times New Roman" w:hAnsi="Times New Roman" w:cs="Times New Roman"/>
          <w:color w:val="000000"/>
          <w:sz w:val="28"/>
          <w:shd w:val="clear" w:color="auto" w:fill="FFFFFF"/>
        </w:rPr>
        <w:t>нню не за освітнім призначенням</w:t>
      </w:r>
      <w:r w:rsidR="00A94C1E">
        <w:rPr>
          <w:rFonts w:ascii="Times New Roman" w:eastAsia="Times New Roman" w:hAnsi="Times New Roman" w:cs="Times New Roman"/>
          <w:color w:val="000000"/>
          <w:sz w:val="28"/>
          <w:shd w:val="clear" w:color="auto" w:fill="FFFFFF"/>
          <w:lang w:val="uk-UA"/>
        </w:rPr>
        <w:t>,</w:t>
      </w:r>
      <w:r w:rsidR="00A94C1E" w:rsidRPr="00A94C1E">
        <w:t xml:space="preserve"> </w:t>
      </w:r>
      <w:r w:rsidR="00A94C1E" w:rsidRPr="00A94C1E">
        <w:rPr>
          <w:rFonts w:ascii="Times New Roman" w:eastAsia="Times New Roman" w:hAnsi="Times New Roman" w:cs="Times New Roman"/>
          <w:color w:val="000000"/>
          <w:sz w:val="28"/>
          <w:shd w:val="clear" w:color="auto" w:fill="FFFFFF"/>
          <w:lang w:val="uk-UA"/>
        </w:rPr>
        <w:t xml:space="preserve">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w:t>
      </w:r>
      <w:r w:rsidR="00A94C1E" w:rsidRPr="00A94C1E">
        <w:rPr>
          <w:rFonts w:ascii="Times New Roman" w:eastAsia="Times New Roman" w:hAnsi="Times New Roman" w:cs="Times New Roman"/>
          <w:color w:val="000000"/>
          <w:sz w:val="28"/>
          <w:shd w:val="clear" w:color="auto" w:fill="FFFFFF"/>
          <w:lang w:val="uk-UA"/>
        </w:rPr>
        <w:lastRenderedPageBreak/>
        <w:t>визначення органом управління можливості користування державним нерухомим майном відповідно до законодавства.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9.7.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9.8.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X. ФІНАНСОВО-ГОСПОДАРСЬКА ДІЯЛЬНІСТЬ ЗАКЛАДУ ОСВІТИ</w:t>
      </w:r>
    </w:p>
    <w:p w:rsidR="009F4F1D" w:rsidRDefault="00281DFA">
      <w:pPr>
        <w:spacing w:after="0" w:line="240" w:lineRule="auto"/>
        <w:ind w:firstLine="480"/>
        <w:jc w:val="both"/>
        <w:rPr>
          <w:rFonts w:ascii="Calibri" w:eastAsia="Calibri" w:hAnsi="Calibri" w:cs="Calibri"/>
          <w:shd w:val="clear" w:color="auto" w:fill="FFFFFF"/>
        </w:rPr>
      </w:pPr>
      <w:r>
        <w:rPr>
          <w:rFonts w:ascii="Times New Roman" w:eastAsia="Times New Roman" w:hAnsi="Times New Roman" w:cs="Times New Roman"/>
          <w:color w:val="000000"/>
          <w:sz w:val="28"/>
          <w:shd w:val="clear" w:color="auto" w:fill="FFFFFF"/>
        </w:rPr>
        <w:t xml:space="preserve">10.1. </w:t>
      </w:r>
      <w:r w:rsidR="00426172" w:rsidRPr="00426172">
        <w:rPr>
          <w:rFonts w:ascii="Times New Roman" w:eastAsia="Times New Roman" w:hAnsi="Times New Roman" w:cs="Times New Roman"/>
          <w:color w:val="000000"/>
          <w:sz w:val="28"/>
          <w:shd w:val="clear" w:color="auto" w:fill="FFFFFF"/>
        </w:rPr>
        <w:t>Фінансово-господарська діяльність закладу дошкільної освіти провадиться відповідно до Бюджетного кодексу України, Законів України “Про освіту”, “Про дошкільну освіту”, “Про місцеве самоврядування в Україні” та інших нормативно-правових актів.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10.2. Утримання та розвиток матеріально-технічної бази закладу освіти фінансуються за рахунок коштів засновника.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10.3. Джерелами фінансування закладу освіти можуть бути кошти: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місцевого бюджету, що надходять у розмірі, передбаченому нормативами фінансування;</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батьків або осіб, які їх замінюють;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добровільні пожертвування і цільові внески фізичних і юридичних осіб та інші надходження, не заборонені законодавством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плата за надання освітніх та інших послуг відповідно до укладених договорів.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10.4. Заклад освіти може надавати платні освітні та інші послуги, перелік яких затверджує Кабінет Міністрів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9F4F1D" w:rsidRPr="00281DFA" w:rsidRDefault="00281DF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10.5. Порядок діловодства і бухгалтерського обліку в закладі освіти визначений </w:t>
      </w:r>
      <w:r w:rsidRPr="00281DFA">
        <w:rPr>
          <w:rFonts w:ascii="Times New Roman" w:eastAsia="Times New Roman" w:hAnsi="Times New Roman" w:cs="Times New Roman"/>
          <w:sz w:val="28"/>
          <w:shd w:val="clear" w:color="auto" w:fill="FFFFFF"/>
        </w:rPr>
        <w:t>керівником закладу відповідно до законодавства. За рішенням керівника закладу освіти бухгалтерський облік здійснюється через централізовану бухгалтерію.</w:t>
      </w:r>
    </w:p>
    <w:p w:rsidR="009F4F1D" w:rsidRPr="00281DFA" w:rsidRDefault="00281DFA">
      <w:pPr>
        <w:spacing w:after="0" w:line="240" w:lineRule="auto"/>
        <w:ind w:firstLine="480"/>
        <w:jc w:val="both"/>
        <w:rPr>
          <w:rFonts w:ascii="Times New Roman" w:eastAsia="Times New Roman" w:hAnsi="Times New Roman" w:cs="Times New Roman"/>
          <w:sz w:val="28"/>
          <w:shd w:val="clear" w:color="auto" w:fill="FFFFFF"/>
        </w:rPr>
      </w:pPr>
      <w:r w:rsidRPr="00281DFA">
        <w:rPr>
          <w:rFonts w:ascii="Times New Roman" w:eastAsia="Times New Roman" w:hAnsi="Times New Roman" w:cs="Times New Roman"/>
          <w:sz w:val="28"/>
          <w:shd w:val="clear" w:color="auto" w:fill="FFFFFF"/>
        </w:rPr>
        <w:t>10.6. 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sidRPr="00281DFA">
        <w:rPr>
          <w:rFonts w:ascii="Times New Roman" w:eastAsia="Times New Roman" w:hAnsi="Times New Roman" w:cs="Times New Roman"/>
          <w:sz w:val="28"/>
          <w:shd w:val="clear" w:color="auto" w:fill="FFFFFF"/>
        </w:rPr>
        <w:t xml:space="preserve">10.7. Штатний розпис закладу освіти затверджуються директором за погодженням управління освіти </w:t>
      </w:r>
      <w:r>
        <w:rPr>
          <w:rFonts w:ascii="Times New Roman" w:eastAsia="Times New Roman" w:hAnsi="Times New Roman" w:cs="Times New Roman"/>
          <w:color w:val="000000"/>
          <w:sz w:val="28"/>
          <w:shd w:val="clear" w:color="auto" w:fill="FFFFFF"/>
        </w:rPr>
        <w:t xml:space="preserve">і науки Тернопільської міської ради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w:t>
      </w:r>
      <w:r>
        <w:rPr>
          <w:rFonts w:ascii="Times New Roman" w:eastAsia="Times New Roman" w:hAnsi="Times New Roman" w:cs="Times New Roman"/>
          <w:color w:val="000000"/>
          <w:sz w:val="28"/>
          <w:shd w:val="clear" w:color="auto" w:fill="FFFFFF"/>
        </w:rPr>
        <w:lastRenderedPageBreak/>
        <w:t>центральним органом виконавчої влади, що забезпечує формування та реалізує державну фінансову політику.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10.8. Фінансова діяльність закладу освіти спрямована на: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створення єдиного фонду виробничого і соціального розвитку;</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формування єдиного фонду оплати праці;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створення фонду матеріальних і прирівняних до них затрат.</w:t>
      </w:r>
    </w:p>
    <w:p w:rsidR="009F4F1D" w:rsidRDefault="00281DFA">
      <w:pPr>
        <w:spacing w:after="0" w:line="240" w:lineRule="auto"/>
        <w:ind w:firstLine="480"/>
        <w:jc w:val="both"/>
        <w:rPr>
          <w:rFonts w:ascii="Times New Roman" w:eastAsia="Times New Roman" w:hAnsi="Times New Roman" w:cs="Times New Roman"/>
          <w:color w:val="00B050"/>
          <w:sz w:val="28"/>
          <w:shd w:val="clear" w:color="auto" w:fill="FFFFFF"/>
        </w:rPr>
      </w:pPr>
      <w:r>
        <w:rPr>
          <w:rFonts w:ascii="Times New Roman" w:eastAsia="Times New Roman" w:hAnsi="Times New Roman" w:cs="Times New Roman"/>
          <w:color w:val="000000"/>
          <w:sz w:val="28"/>
          <w:shd w:val="clear" w:color="auto" w:fill="FFFFFF"/>
        </w:rPr>
        <w:t xml:space="preserve">10.9. Заробітна плата працівників закладу освіти залежить від навантаження. Установлюється за результатами атестації у відповідності з єдиною тарифною сіткою оплати праці працівників бюджетних установ. Питання про надбавки і доплати вирішується директором за погодженням профспілкового комітету </w:t>
      </w:r>
      <w:r>
        <w:rPr>
          <w:rFonts w:ascii="Times New Roman" w:eastAsia="Times New Roman" w:hAnsi="Times New Roman" w:cs="Times New Roman"/>
          <w:sz w:val="28"/>
          <w:shd w:val="clear" w:color="auto" w:fill="FFFFFF"/>
        </w:rPr>
        <w:t>або Ради закладу в разі його відсутності.</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10.10. Педагогічним працівникам встановлюються щомісячні надбавки за вислугу років у розмірах:</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понад три роки – 10 відсотків;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понад 10 років – 20 відсотків;</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понад 20 років – 30 відсотків посадового окладу.</w:t>
      </w:r>
    </w:p>
    <w:p w:rsidR="009F4F1D" w:rsidRDefault="00281DF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10.11. Заклад освіти відповідно до </w:t>
      </w:r>
      <w:r>
        <w:rPr>
          <w:rFonts w:ascii="Times New Roman" w:eastAsia="Times New Roman" w:hAnsi="Times New Roman" w:cs="Times New Roman"/>
          <w:sz w:val="28"/>
          <w:shd w:val="clear" w:color="auto" w:fill="FFFFFF"/>
        </w:rPr>
        <w:t>п.6 ст.61 Закону України «Про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xml:space="preserve">10.12. Педагогічним працівникам закладу освіти за рахунок власних надходжень відповідно до п.8 ст.61 Закону України </w:t>
      </w:r>
      <w:r>
        <w:rPr>
          <w:rFonts w:ascii="Times New Roman" w:eastAsia="Times New Roman" w:hAnsi="Times New Roman" w:cs="Times New Roman"/>
          <w:color w:val="000000"/>
          <w:sz w:val="28"/>
          <w:shd w:val="clear" w:color="auto" w:fill="FFFFFF"/>
        </w:rPr>
        <w:t>«Про освіту»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XI. КОНТРОЛЬ ЗА ДІЯЛЬНІСТЮ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11.1 Державний нагляд (контроль) за діяльністю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sz w:val="28"/>
          <w:shd w:val="clear" w:color="auto" w:fill="FFFFFF"/>
        </w:rPr>
        <w:t xml:space="preserve">освіти </w:t>
      </w:r>
      <w:r>
        <w:rPr>
          <w:rFonts w:ascii="Times New Roman" w:eastAsia="Times New Roman" w:hAnsi="Times New Roman" w:cs="Times New Roman"/>
          <w:color w:val="000000"/>
          <w:sz w:val="28"/>
          <w:shd w:val="clear" w:color="auto" w:fill="FFFFFF"/>
        </w:rPr>
        <w:t>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Інституційний аудит включає планову перевірку дотримання ліцензійних умов. Інституційний аудит може бути проведений за ініціативою засновника, керівника, Колегіального органу управління закладу освіти у випадках передбачених чинним законодавством.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11.2.</w:t>
      </w:r>
      <w:r w:rsidR="0052607C">
        <w:rPr>
          <w:rFonts w:ascii="Times New Roman" w:eastAsia="Times New Roman" w:hAnsi="Times New Roman" w:cs="Times New Roman"/>
          <w:color w:val="000000"/>
          <w:sz w:val="28"/>
          <w:shd w:val="clear" w:color="auto" w:fill="FFFFFF"/>
          <w:lang w:val="uk-UA"/>
        </w:rPr>
        <w:t xml:space="preserve"> </w:t>
      </w:r>
      <w:r>
        <w:rPr>
          <w:rFonts w:ascii="Times New Roman" w:eastAsia="Times New Roman" w:hAnsi="Times New Roman" w:cs="Times New Roman"/>
          <w:color w:val="000000"/>
          <w:sz w:val="28"/>
          <w:shd w:val="clear" w:color="auto" w:fill="FFFFFF"/>
        </w:rPr>
        <w:t>Заклад освіти підпорядкований і підзвітний управлінню освіти і науки Тернопільської міської ради.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11.3. Зміст, форми, періодичність контролю, не пов’язаного з освітнім процесом, встановлюється управлінням освіти і науки Тернопільської міської ради, згідно з чинним законодавством;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11.4.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11.5. Громадський нагляд (контроль) у системі дошкільної освіти здійснюється суб’єктами громадського нагляду (контролю).</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11.6. Безпосередньо в закладі освіти громадський нагляд (контроль) може проводитися виключно з дозволу керівника закладу, крім випадків, встановлених законодавством.</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XIІ. МІЖНАРОДНЕ СПІВРОБІТНИЦТВО</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12.1. Міжнародне співробітництво у системі дошкільної освіти здійснюється відповідно до Закону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12.2. Держава сприяє міжнародному співробітництву у системі дошкільної освіти.</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XІІІ. ВІДПОВІДАЛЬНІСТЬ У СФЕРІ ДОШКІЛЬНОЇ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13.1. Працівники закладу</w:t>
      </w:r>
      <w:r>
        <w:rPr>
          <w:rFonts w:ascii="Times New Roman" w:eastAsia="Times New Roman" w:hAnsi="Times New Roman" w:cs="Times New Roman"/>
          <w:color w:val="00B050"/>
          <w:sz w:val="28"/>
          <w:shd w:val="clear" w:color="auto" w:fill="FFFFFF"/>
        </w:rPr>
        <w:t xml:space="preserve"> </w:t>
      </w:r>
      <w:r>
        <w:rPr>
          <w:rFonts w:ascii="Times New Roman" w:eastAsia="Times New Roman" w:hAnsi="Times New Roman" w:cs="Times New Roman"/>
          <w:color w:val="000000"/>
          <w:sz w:val="28"/>
          <w:shd w:val="clear" w:color="auto" w:fill="FFFFFF"/>
        </w:rPr>
        <w:t>освіти, що винні у порушенні законодавства про дошкільну освіту, несуть відповідальність у порядку, встановленому законами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13.2. Невиконання закладом освіти ліцензійних умов може бути підставою для позбавлення його ліцензії на провадження освітньої діяльності у сфері дошкільної освіти.</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ХІV. ЛІКВІДАЦІЯ, РЕОРГАНІЗАЦІЯ ТА ПЕРЕПРОФІЛЮВАННЯ ЗАКЛАДУ ОСВІТИ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14.1. Рішення про ліквідацію, реорганізацію чи перепрофілювання закладу освіти приймається засновником закладу відповідно до діючого законодавства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14.2. Ліквідація проводиться ліквідаційною комісією, призначеною засновник</w:t>
      </w:r>
      <w:r w:rsidR="00A012FC">
        <w:rPr>
          <w:rFonts w:ascii="Times New Roman" w:eastAsia="Times New Roman" w:hAnsi="Times New Roman" w:cs="Times New Roman"/>
          <w:color w:val="000000"/>
          <w:sz w:val="28"/>
          <w:shd w:val="clear" w:color="auto" w:fill="FFFFFF"/>
          <w:lang w:val="uk-UA"/>
        </w:rPr>
        <w:t>ом</w:t>
      </w:r>
      <w:r>
        <w:rPr>
          <w:rFonts w:ascii="Times New Roman" w:eastAsia="Times New Roman" w:hAnsi="Times New Roman" w:cs="Times New Roman"/>
          <w:color w:val="000000"/>
          <w:sz w:val="28"/>
          <w:shd w:val="clear" w:color="auto" w:fill="FFFFFF"/>
        </w:rPr>
        <w:t>, а у випадках ліквідації за рішенням господарського суду – ліквідаційною комісією, призначеною цим органом.</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14.3. 3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9F4F1D" w:rsidRDefault="00281DF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14.4. У разі реорганізації права та зобов’язання закладу освіти переходять до правонаступників визначених </w:t>
      </w:r>
      <w:r>
        <w:rPr>
          <w:rFonts w:ascii="Times New Roman" w:eastAsia="Times New Roman" w:hAnsi="Times New Roman" w:cs="Times New Roman"/>
          <w:sz w:val="28"/>
          <w:shd w:val="clear" w:color="auto" w:fill="FFFFFF"/>
        </w:rPr>
        <w:t>управлінням освіти і науки Тернопільської міської ради.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14.5. При ліквідації і реорганізації закладу освіти звільненим працівникам гарантується додержання їх прав та інтересів згідно з трудовим законодавством України.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14.6. У разі ліквідації закладу освіти вивільнені приміщення використовуються виключно для роботи з дітьми. Майно, яке є комунальною власністю (земельні ділянки, будівлі, споруди, обладнання, тощо), придбання </w:t>
      </w:r>
      <w:r>
        <w:rPr>
          <w:rFonts w:ascii="Times New Roman" w:eastAsia="Times New Roman" w:hAnsi="Times New Roman" w:cs="Times New Roman"/>
          <w:color w:val="000000"/>
          <w:sz w:val="28"/>
          <w:shd w:val="clear" w:color="auto" w:fill="FFFFFF"/>
        </w:rPr>
        <w:lastRenderedPageBreak/>
        <w:t>чи відокремлення якого призначене для здобуття дітьми дошкільної освіти, використовується виключно для роботи з дітьми.</w:t>
      </w: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14.7. Заклад освіти вважається ліквідованим або реорганізованим з моменту внесення про це запису до Єдиного державного реєстру.</w:t>
      </w:r>
    </w:p>
    <w:p w:rsidR="009F4F1D" w:rsidRDefault="009F4F1D">
      <w:pPr>
        <w:spacing w:after="0" w:line="240" w:lineRule="auto"/>
        <w:ind w:firstLine="480"/>
        <w:jc w:val="both"/>
        <w:rPr>
          <w:rFonts w:ascii="Times New Roman" w:eastAsia="Times New Roman" w:hAnsi="Times New Roman" w:cs="Times New Roman"/>
          <w:color w:val="000000"/>
          <w:sz w:val="28"/>
          <w:shd w:val="clear" w:color="auto" w:fill="FFFFFF"/>
        </w:rPr>
      </w:pPr>
    </w:p>
    <w:p w:rsidR="009F4F1D" w:rsidRDefault="00281DFA">
      <w:pPr>
        <w:spacing w:after="0" w:line="240" w:lineRule="auto"/>
        <w:ind w:firstLine="4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t>Міський голова</w:t>
      </w:r>
      <w:r>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color w:val="000000"/>
          <w:sz w:val="28"/>
          <w:shd w:val="clear" w:color="auto" w:fill="FFFFFF"/>
        </w:rPr>
        <w:tab/>
        <w:t>Сергій НАДАЛ</w:t>
      </w: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jc w:val="both"/>
        <w:rPr>
          <w:rFonts w:ascii="Times New Roman" w:eastAsia="Times New Roman" w:hAnsi="Times New Roman" w:cs="Times New Roman"/>
          <w:color w:val="000000"/>
          <w:sz w:val="28"/>
          <w:shd w:val="clear" w:color="auto" w:fill="FFFFFF"/>
        </w:rPr>
      </w:pPr>
    </w:p>
    <w:p w:rsidR="009F4F1D" w:rsidRDefault="009F4F1D">
      <w:pPr>
        <w:spacing w:after="0" w:line="240" w:lineRule="auto"/>
        <w:rPr>
          <w:rFonts w:ascii="Calibri" w:eastAsia="Calibri" w:hAnsi="Calibri" w:cs="Calibri"/>
        </w:rPr>
      </w:pPr>
    </w:p>
    <w:sectPr w:rsidR="009F4F1D" w:rsidSect="00B0579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70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A0" w:rsidRDefault="004322A0" w:rsidP="00687B42">
      <w:pPr>
        <w:spacing w:after="0" w:line="240" w:lineRule="auto"/>
      </w:pPr>
      <w:r>
        <w:separator/>
      </w:r>
    </w:p>
  </w:endnote>
  <w:endnote w:type="continuationSeparator" w:id="0">
    <w:p w:rsidR="004322A0" w:rsidRDefault="004322A0" w:rsidP="0068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42" w:rsidRDefault="00687B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42" w:rsidRDefault="00687B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42" w:rsidRDefault="00687B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A0" w:rsidRDefault="004322A0" w:rsidP="00687B42">
      <w:pPr>
        <w:spacing w:after="0" w:line="240" w:lineRule="auto"/>
      </w:pPr>
      <w:r>
        <w:separator/>
      </w:r>
    </w:p>
  </w:footnote>
  <w:footnote w:type="continuationSeparator" w:id="0">
    <w:p w:rsidR="004322A0" w:rsidRDefault="004322A0" w:rsidP="0068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42" w:rsidRDefault="00687B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62527"/>
      <w:docPartObj>
        <w:docPartGallery w:val="Page Numbers (Top of Page)"/>
        <w:docPartUnique/>
      </w:docPartObj>
    </w:sdtPr>
    <w:sdtEndPr/>
    <w:sdtContent>
      <w:p w:rsidR="00687B42" w:rsidRDefault="00687B42">
        <w:pPr>
          <w:pStyle w:val="a6"/>
          <w:jc w:val="center"/>
        </w:pPr>
        <w:r>
          <w:fldChar w:fldCharType="begin"/>
        </w:r>
        <w:r>
          <w:instrText>PAGE   \* MERGEFORMAT</w:instrText>
        </w:r>
        <w:r>
          <w:fldChar w:fldCharType="separate"/>
        </w:r>
        <w:r w:rsidR="00556FE8">
          <w:rPr>
            <w:noProof/>
          </w:rPr>
          <w:t>8</w:t>
        </w:r>
        <w:r>
          <w:fldChar w:fldCharType="end"/>
        </w:r>
      </w:p>
    </w:sdtContent>
  </w:sdt>
  <w:p w:rsidR="00687B42" w:rsidRDefault="00687B4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42" w:rsidRDefault="00687B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1D"/>
    <w:rsid w:val="00002CBB"/>
    <w:rsid w:val="00015992"/>
    <w:rsid w:val="000A3496"/>
    <w:rsid w:val="000A68CA"/>
    <w:rsid w:val="000F3236"/>
    <w:rsid w:val="001233EA"/>
    <w:rsid w:val="00133FAB"/>
    <w:rsid w:val="001606E8"/>
    <w:rsid w:val="00180037"/>
    <w:rsid w:val="00180612"/>
    <w:rsid w:val="00191A9C"/>
    <w:rsid w:val="001F53EA"/>
    <w:rsid w:val="002009A5"/>
    <w:rsid w:val="00281DFA"/>
    <w:rsid w:val="002D5C85"/>
    <w:rsid w:val="002F399B"/>
    <w:rsid w:val="002F7616"/>
    <w:rsid w:val="00305464"/>
    <w:rsid w:val="0031171F"/>
    <w:rsid w:val="00351673"/>
    <w:rsid w:val="00352E74"/>
    <w:rsid w:val="0035706F"/>
    <w:rsid w:val="00387C84"/>
    <w:rsid w:val="00391E6E"/>
    <w:rsid w:val="003B4D37"/>
    <w:rsid w:val="00407520"/>
    <w:rsid w:val="00426172"/>
    <w:rsid w:val="004322A0"/>
    <w:rsid w:val="004438F7"/>
    <w:rsid w:val="004836C1"/>
    <w:rsid w:val="00501843"/>
    <w:rsid w:val="0052607C"/>
    <w:rsid w:val="005512AA"/>
    <w:rsid w:val="00556FE8"/>
    <w:rsid w:val="005A4298"/>
    <w:rsid w:val="005B2DD0"/>
    <w:rsid w:val="005E06A9"/>
    <w:rsid w:val="00613F1E"/>
    <w:rsid w:val="0065030E"/>
    <w:rsid w:val="00675A46"/>
    <w:rsid w:val="00687B42"/>
    <w:rsid w:val="006A73DF"/>
    <w:rsid w:val="006B58DD"/>
    <w:rsid w:val="00715550"/>
    <w:rsid w:val="0072196A"/>
    <w:rsid w:val="00794724"/>
    <w:rsid w:val="007B1030"/>
    <w:rsid w:val="007C3899"/>
    <w:rsid w:val="008061F6"/>
    <w:rsid w:val="00887DFE"/>
    <w:rsid w:val="008A2D73"/>
    <w:rsid w:val="008C2DF2"/>
    <w:rsid w:val="008C30BA"/>
    <w:rsid w:val="00911965"/>
    <w:rsid w:val="00940AD0"/>
    <w:rsid w:val="00945821"/>
    <w:rsid w:val="00952142"/>
    <w:rsid w:val="009B7D64"/>
    <w:rsid w:val="009F0B18"/>
    <w:rsid w:val="009F4F1D"/>
    <w:rsid w:val="00A012FC"/>
    <w:rsid w:val="00A3719B"/>
    <w:rsid w:val="00A437D4"/>
    <w:rsid w:val="00A535DD"/>
    <w:rsid w:val="00A901B4"/>
    <w:rsid w:val="00A90A1B"/>
    <w:rsid w:val="00A946B7"/>
    <w:rsid w:val="00A94C1E"/>
    <w:rsid w:val="00AB7D40"/>
    <w:rsid w:val="00AF6EF3"/>
    <w:rsid w:val="00B02ADD"/>
    <w:rsid w:val="00B0579F"/>
    <w:rsid w:val="00B1238E"/>
    <w:rsid w:val="00B25A45"/>
    <w:rsid w:val="00B575A0"/>
    <w:rsid w:val="00B71BF4"/>
    <w:rsid w:val="00B7343B"/>
    <w:rsid w:val="00BD0238"/>
    <w:rsid w:val="00BE1379"/>
    <w:rsid w:val="00C1244C"/>
    <w:rsid w:val="00C1331F"/>
    <w:rsid w:val="00C313DD"/>
    <w:rsid w:val="00C4725B"/>
    <w:rsid w:val="00CE18F4"/>
    <w:rsid w:val="00CF09E2"/>
    <w:rsid w:val="00D100E0"/>
    <w:rsid w:val="00D33637"/>
    <w:rsid w:val="00D53BB0"/>
    <w:rsid w:val="00DC787B"/>
    <w:rsid w:val="00E55C1A"/>
    <w:rsid w:val="00E63A07"/>
    <w:rsid w:val="00E71009"/>
    <w:rsid w:val="00E84F8C"/>
    <w:rsid w:val="00EA4EBE"/>
    <w:rsid w:val="00EB047C"/>
    <w:rsid w:val="00EF29DE"/>
    <w:rsid w:val="00F0226B"/>
    <w:rsid w:val="00F23112"/>
    <w:rsid w:val="00F5551F"/>
    <w:rsid w:val="00F71D96"/>
    <w:rsid w:val="00F72EB6"/>
    <w:rsid w:val="00F9716E"/>
    <w:rsid w:val="00FE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A249"/>
  <w15:docId w15:val="{5115B428-64B6-4E3A-98A4-233A4798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5706F"/>
    <w:pPr>
      <w:spacing w:after="140"/>
    </w:pPr>
    <w:rPr>
      <w:rFonts w:eastAsiaTheme="minorHAnsi"/>
      <w:lang w:eastAsia="en-US"/>
    </w:rPr>
  </w:style>
  <w:style w:type="character" w:customStyle="1" w:styleId="a4">
    <w:name w:val="Основной текст Знак"/>
    <w:basedOn w:val="a0"/>
    <w:link w:val="a3"/>
    <w:rsid w:val="0035706F"/>
    <w:rPr>
      <w:rFonts w:eastAsiaTheme="minorHAnsi"/>
      <w:lang w:eastAsia="en-US"/>
    </w:rPr>
  </w:style>
  <w:style w:type="paragraph" w:styleId="a5">
    <w:name w:val="List Paragraph"/>
    <w:basedOn w:val="a"/>
    <w:uiPriority w:val="34"/>
    <w:qFormat/>
    <w:rsid w:val="00EF29DE"/>
    <w:pPr>
      <w:ind w:left="720"/>
      <w:contextualSpacing/>
    </w:pPr>
  </w:style>
  <w:style w:type="paragraph" w:styleId="a6">
    <w:name w:val="header"/>
    <w:basedOn w:val="a"/>
    <w:link w:val="a7"/>
    <w:uiPriority w:val="99"/>
    <w:unhideWhenUsed/>
    <w:rsid w:val="00687B4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87B42"/>
  </w:style>
  <w:style w:type="paragraph" w:styleId="a8">
    <w:name w:val="footer"/>
    <w:basedOn w:val="a"/>
    <w:link w:val="a9"/>
    <w:uiPriority w:val="99"/>
    <w:unhideWhenUsed/>
    <w:rsid w:val="00687B4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8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7565">
      <w:bodyDiv w:val="1"/>
      <w:marLeft w:val="0"/>
      <w:marRight w:val="0"/>
      <w:marTop w:val="0"/>
      <w:marBottom w:val="0"/>
      <w:divBdr>
        <w:top w:val="none" w:sz="0" w:space="0" w:color="auto"/>
        <w:left w:val="none" w:sz="0" w:space="0" w:color="auto"/>
        <w:bottom w:val="none" w:sz="0" w:space="0" w:color="auto"/>
        <w:right w:val="none" w:sz="0" w:space="0" w:color="auto"/>
      </w:divBdr>
    </w:div>
    <w:div w:id="64200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T172145.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earch.ligazakon.ua/l_doc2.nsf/link1/T172145.htm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zakon0.rada.gov.ua/laws/show/1060-12" TargetMode="External"/><Relationship Id="rId4" Type="http://schemas.openxmlformats.org/officeDocument/2006/relationships/footnotes" Target="footnotes.xml"/><Relationship Id="rId9" Type="http://schemas.openxmlformats.org/officeDocument/2006/relationships/hyperlink" Target="http://zakon0.rada.gov.ua/laws/show/254&#1082;/96-&#1074;&#108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24</Pages>
  <Words>33565</Words>
  <Characters>19133</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99</cp:revision>
  <dcterms:created xsi:type="dcterms:W3CDTF">2021-04-18T10:53:00Z</dcterms:created>
  <dcterms:modified xsi:type="dcterms:W3CDTF">2022-06-29T05:47:00Z</dcterms:modified>
</cp:coreProperties>
</file>