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7D" w:rsidRPr="007B2A7D" w:rsidRDefault="007B2A7D" w:rsidP="007B2A7D">
      <w:pPr>
        <w:pStyle w:val="Pa98"/>
        <w:spacing w:line="240" w:lineRule="auto"/>
        <w:ind w:left="6237"/>
        <w:jc w:val="both"/>
        <w:rPr>
          <w:rStyle w:val="A10"/>
          <w:rFonts w:ascii="Times New Roman" w:hAnsi="Times New Roman" w:cs="Times New Roman"/>
          <w:b w:val="0"/>
          <w:sz w:val="24"/>
          <w:szCs w:val="24"/>
          <w:lang w:val="uk-UA"/>
        </w:rPr>
      </w:pPr>
      <w:r w:rsidRPr="007B2A7D">
        <w:rPr>
          <w:rStyle w:val="A10"/>
          <w:rFonts w:ascii="Times New Roman" w:hAnsi="Times New Roman" w:cs="Times New Roman"/>
          <w:b w:val="0"/>
          <w:sz w:val="24"/>
          <w:szCs w:val="24"/>
          <w:lang w:val="uk-UA"/>
        </w:rPr>
        <w:t xml:space="preserve">Додаток 2 </w:t>
      </w:r>
    </w:p>
    <w:p w:rsidR="007B2A7D" w:rsidRPr="007B2A7D" w:rsidRDefault="001C059B" w:rsidP="007B2A7D">
      <w:pPr>
        <w:pStyle w:val="Pa98"/>
        <w:spacing w:line="240" w:lineRule="auto"/>
        <w:ind w:left="6237"/>
        <w:jc w:val="both"/>
        <w:rPr>
          <w:rStyle w:val="A10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A10"/>
          <w:rFonts w:ascii="Times New Roman" w:hAnsi="Times New Roman" w:cs="Times New Roman"/>
          <w:b w:val="0"/>
          <w:sz w:val="24"/>
          <w:szCs w:val="24"/>
          <w:lang w:val="uk-UA"/>
        </w:rPr>
        <w:t>д</w:t>
      </w:r>
      <w:r w:rsidR="007B2A7D" w:rsidRPr="007B2A7D">
        <w:rPr>
          <w:rStyle w:val="A10"/>
          <w:rFonts w:ascii="Times New Roman" w:hAnsi="Times New Roman" w:cs="Times New Roman"/>
          <w:b w:val="0"/>
          <w:sz w:val="24"/>
          <w:szCs w:val="24"/>
          <w:lang w:val="uk-UA"/>
        </w:rPr>
        <w:t>о рішення міської ради</w:t>
      </w:r>
    </w:p>
    <w:p w:rsidR="007B2A7D" w:rsidRDefault="007B2A7D" w:rsidP="00674A55">
      <w:pPr>
        <w:pStyle w:val="Pa98"/>
        <w:spacing w:line="240" w:lineRule="auto"/>
        <w:jc w:val="center"/>
        <w:rPr>
          <w:rStyle w:val="A10"/>
          <w:rFonts w:ascii="Times New Roman" w:hAnsi="Times New Roman" w:cs="Times New Roman"/>
          <w:sz w:val="24"/>
          <w:szCs w:val="24"/>
          <w:lang w:val="uk-UA"/>
        </w:rPr>
      </w:pPr>
    </w:p>
    <w:p w:rsidR="007B2A7D" w:rsidRDefault="007B2A7D" w:rsidP="00674A55">
      <w:pPr>
        <w:pStyle w:val="Pa98"/>
        <w:spacing w:line="240" w:lineRule="auto"/>
        <w:jc w:val="center"/>
        <w:rPr>
          <w:rStyle w:val="A10"/>
          <w:rFonts w:ascii="Times New Roman" w:hAnsi="Times New Roman" w:cs="Times New Roman"/>
          <w:sz w:val="24"/>
          <w:szCs w:val="24"/>
          <w:lang w:val="uk-UA"/>
        </w:rPr>
      </w:pPr>
    </w:p>
    <w:p w:rsidR="005E20F4" w:rsidRPr="00C05690" w:rsidRDefault="005E20F4" w:rsidP="00674A55">
      <w:pPr>
        <w:pStyle w:val="Pa98"/>
        <w:spacing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C05690">
        <w:rPr>
          <w:rStyle w:val="A10"/>
          <w:rFonts w:ascii="Times New Roman" w:hAnsi="Times New Roman" w:cs="Times New Roman"/>
          <w:sz w:val="24"/>
          <w:szCs w:val="24"/>
          <w:lang w:val="uk-UA"/>
        </w:rPr>
        <w:t xml:space="preserve">ОГОЛОШЕННЯ </w:t>
      </w:r>
    </w:p>
    <w:p w:rsidR="005E20F4" w:rsidRPr="00C05690" w:rsidRDefault="005E20F4" w:rsidP="00674A55">
      <w:pPr>
        <w:pStyle w:val="Pa98"/>
        <w:spacing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C05690">
        <w:rPr>
          <w:rStyle w:val="A10"/>
          <w:rFonts w:ascii="Times New Roman" w:hAnsi="Times New Roman" w:cs="Times New Roman"/>
          <w:sz w:val="24"/>
          <w:szCs w:val="24"/>
          <w:lang w:val="uk-UA"/>
        </w:rPr>
        <w:t>про проведення конкурсу з визначення приватного партнера для здійснення державно-приватного партнерства щодо реалізації проекту «</w:t>
      </w:r>
      <w:r w:rsidRPr="00C05690">
        <w:rPr>
          <w:rFonts w:ascii="Times New Roman" w:hAnsi="Times New Roman"/>
          <w:b/>
          <w:lang w:val="uk-UA"/>
        </w:rPr>
        <w:t xml:space="preserve">Створення </w:t>
      </w:r>
      <w:r w:rsidRPr="00C05690">
        <w:rPr>
          <w:rFonts w:ascii="Times New Roman" w:hAnsi="Times New Roman"/>
          <w:b/>
          <w:shd w:val="clear" w:color="auto" w:fill="FFFFFF"/>
          <w:lang w:val="uk-UA" w:eastAsia="ru-RU"/>
        </w:rPr>
        <w:t>Центру реабілітаційного та відновлювального лікування</w:t>
      </w:r>
      <w:r w:rsidRPr="00C05690">
        <w:rPr>
          <w:rFonts w:ascii="Times New Roman" w:hAnsi="Times New Roman"/>
          <w:b/>
          <w:lang w:val="uk-UA"/>
        </w:rPr>
        <w:t xml:space="preserve"> на базі незавершеного будівництва </w:t>
      </w:r>
      <w:r w:rsidRPr="00C05690">
        <w:rPr>
          <w:rFonts w:ascii="Times New Roman" w:hAnsi="Times New Roman"/>
          <w:b/>
          <w:shd w:val="clear" w:color="auto" w:fill="FFFFFF"/>
          <w:lang w:val="uk-UA" w:eastAsia="ru-RU"/>
        </w:rPr>
        <w:t>терапевтичного корпусу Комунального некомерційного підприємства «Міська комунальна лікарня №3» по вул. Волинська, 40 в м. Тернопіль</w:t>
      </w:r>
      <w:r w:rsidRPr="00C05690">
        <w:rPr>
          <w:rStyle w:val="A10"/>
          <w:rFonts w:ascii="Times New Roman" w:hAnsi="Times New Roman" w:cs="Times New Roman"/>
          <w:sz w:val="24"/>
          <w:szCs w:val="24"/>
          <w:lang w:val="uk-UA"/>
        </w:rPr>
        <w:t>»</w:t>
      </w:r>
    </w:p>
    <w:p w:rsidR="005E20F4" w:rsidRPr="00C05690" w:rsidRDefault="005E20F4" w:rsidP="00674A55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74A55" w:rsidRPr="00C05690" w:rsidRDefault="00AD4EFA" w:rsidP="00674A5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lang w:val="uk-UA"/>
        </w:rPr>
      </w:pPr>
      <w:r w:rsidRPr="00C05690">
        <w:rPr>
          <w:rFonts w:ascii="Times New Roman" w:hAnsi="Times New Roman" w:cs="Times New Roman"/>
          <w:color w:val="000000"/>
          <w:lang w:val="uk-UA"/>
        </w:rPr>
        <w:t xml:space="preserve">       Відповідно до рішення «</w:t>
      </w:r>
      <w:r w:rsidRPr="00C056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en-GB"/>
        </w:rPr>
        <w:t xml:space="preserve">Про доцільність здійснення державно-приватного партнерства щодо Проекту </w:t>
      </w:r>
      <w:r w:rsidRPr="00C0569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en-GB"/>
        </w:rPr>
        <w:t>«</w:t>
      </w:r>
      <w:r w:rsidRPr="00C056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en-GB"/>
        </w:rPr>
        <w:t xml:space="preserve">Створення </w:t>
      </w:r>
      <w:r w:rsidRPr="00C0569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Центру реабілітаційного та відновлювального лікування</w:t>
      </w:r>
      <w:r w:rsidRPr="00C056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en-GB"/>
        </w:rPr>
        <w:t xml:space="preserve"> на базі незавершеного будівництва </w:t>
      </w:r>
      <w:r w:rsidRPr="00C0569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терапевтичного корпусу КНП «Міська комунальна лікарня №3» по вул. Волинська, 40 в м. Тернопіль» від 29.10.2021 року №8/10/08 та рішення «</w:t>
      </w:r>
      <w:r w:rsidRPr="00C0569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 проведення конкурсу з визначення приватного партнера» від ________№_____</w:t>
      </w:r>
      <w:r w:rsidR="005E20F4" w:rsidRPr="00C05690">
        <w:rPr>
          <w:rFonts w:ascii="Times New Roman" w:hAnsi="Times New Roman" w:cs="Times New Roman"/>
          <w:color w:val="000000"/>
          <w:lang w:val="uk-UA"/>
        </w:rPr>
        <w:t>Тернопільська міськ</w:t>
      </w:r>
      <w:r w:rsidR="00480DEA" w:rsidRPr="00C05690">
        <w:rPr>
          <w:rFonts w:ascii="Times New Roman" w:hAnsi="Times New Roman" w:cs="Times New Roman"/>
          <w:color w:val="000000"/>
          <w:lang w:val="uk-UA"/>
        </w:rPr>
        <w:t xml:space="preserve">а рада </w:t>
      </w:r>
      <w:r w:rsidR="00674A55" w:rsidRPr="00C05690">
        <w:rPr>
          <w:rFonts w:ascii="Times New Roman" w:hAnsi="Times New Roman" w:cs="Times New Roman"/>
          <w:color w:val="000000"/>
          <w:lang w:val="uk-UA"/>
        </w:rPr>
        <w:t xml:space="preserve">запрошує бажаючих взяти участь у </w:t>
      </w:r>
      <w:r w:rsidR="00480DEA" w:rsidRPr="00C05690">
        <w:rPr>
          <w:rFonts w:ascii="Times New Roman" w:hAnsi="Times New Roman" w:cs="Times New Roman"/>
          <w:color w:val="000000"/>
          <w:lang w:val="uk-UA"/>
        </w:rPr>
        <w:t>К</w:t>
      </w:r>
      <w:r w:rsidR="005E20F4" w:rsidRPr="00C05690">
        <w:rPr>
          <w:rFonts w:ascii="Times New Roman" w:hAnsi="Times New Roman" w:cs="Times New Roman"/>
          <w:color w:val="000000"/>
          <w:lang w:val="uk-UA"/>
        </w:rPr>
        <w:t>онкурс</w:t>
      </w:r>
      <w:r w:rsidR="00674A55" w:rsidRPr="00C05690">
        <w:rPr>
          <w:rFonts w:ascii="Times New Roman" w:hAnsi="Times New Roman" w:cs="Times New Roman"/>
          <w:color w:val="000000"/>
          <w:lang w:val="uk-UA"/>
        </w:rPr>
        <w:t>і</w:t>
      </w:r>
      <w:r w:rsidR="00480DEA" w:rsidRPr="00C05690">
        <w:rPr>
          <w:rFonts w:ascii="Times New Roman" w:hAnsi="Times New Roman" w:cs="Times New Roman"/>
          <w:color w:val="000000"/>
          <w:lang w:val="uk-UA"/>
        </w:rPr>
        <w:t>з визначення приватного партнера</w:t>
      </w:r>
      <w:r w:rsidR="00674A55" w:rsidRPr="00C05690">
        <w:rPr>
          <w:rFonts w:ascii="Times New Roman" w:hAnsi="Times New Roman" w:cs="Times New Roman"/>
          <w:color w:val="000000"/>
          <w:lang w:val="uk-UA"/>
        </w:rPr>
        <w:t>.</w:t>
      </w:r>
    </w:p>
    <w:p w:rsidR="005E20F4" w:rsidRPr="00C05690" w:rsidRDefault="005E20F4" w:rsidP="00674A5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lang w:val="uk-UA"/>
        </w:rPr>
      </w:pPr>
    </w:p>
    <w:p w:rsidR="00480DEA" w:rsidRPr="00C05690" w:rsidRDefault="005E20F4" w:rsidP="00674A55">
      <w:pPr>
        <w:pStyle w:val="Pa9"/>
        <w:spacing w:line="240" w:lineRule="auto"/>
        <w:ind w:firstLine="567"/>
        <w:jc w:val="both"/>
        <w:rPr>
          <w:rFonts w:ascii="Times New Roman" w:hAnsi="Times New Roman"/>
          <w:bCs/>
          <w:shd w:val="clear" w:color="auto" w:fill="FFFFFF"/>
          <w:lang w:val="uk-UA" w:eastAsia="ru-RU"/>
        </w:rPr>
      </w:pPr>
      <w:r w:rsidRPr="00C05690">
        <w:rPr>
          <w:rFonts w:ascii="Times New Roman" w:hAnsi="Times New Roman" w:cs="Times New Roman"/>
          <w:b/>
          <w:color w:val="000000"/>
          <w:lang w:val="uk-UA"/>
        </w:rPr>
        <w:t>Мета здійснення державно-приватного партнерства</w:t>
      </w:r>
      <w:r w:rsidR="00480DEA" w:rsidRPr="00C05690">
        <w:rPr>
          <w:rFonts w:ascii="Times New Roman" w:hAnsi="Times New Roman"/>
          <w:lang w:val="uk-UA"/>
        </w:rPr>
        <w:t xml:space="preserve">: створення Центру </w:t>
      </w:r>
      <w:r w:rsidR="00480DEA" w:rsidRPr="00C05690">
        <w:rPr>
          <w:rFonts w:ascii="Times New Roman" w:hAnsi="Times New Roman"/>
          <w:bCs/>
          <w:shd w:val="clear" w:color="auto" w:fill="FFFFFF"/>
          <w:lang w:val="uk-UA" w:eastAsia="ru-RU"/>
        </w:rPr>
        <w:t>реабілітаційного та відновлювального лікуванняпо вул. Волинська, 40 в м. Тернопіль.</w:t>
      </w:r>
    </w:p>
    <w:p w:rsidR="00674A55" w:rsidRPr="00C05690" w:rsidRDefault="00674A55" w:rsidP="00674A55">
      <w:pPr>
        <w:spacing w:after="0" w:line="240" w:lineRule="auto"/>
        <w:rPr>
          <w:lang w:val="uk-UA" w:eastAsia="ru-RU"/>
        </w:rPr>
      </w:pPr>
    </w:p>
    <w:p w:rsidR="00480DEA" w:rsidRPr="00C05690" w:rsidRDefault="00480DEA" w:rsidP="00674A55">
      <w:pPr>
        <w:pStyle w:val="Pa9"/>
        <w:spacing w:line="240" w:lineRule="auto"/>
        <w:ind w:firstLine="567"/>
        <w:jc w:val="both"/>
        <w:rPr>
          <w:rFonts w:ascii="Times New Roman" w:hAnsi="Times New Roman"/>
          <w:lang w:val="uk-UA"/>
        </w:rPr>
      </w:pPr>
      <w:r w:rsidRPr="00C05690">
        <w:rPr>
          <w:rFonts w:ascii="Times New Roman" w:hAnsi="Times New Roman"/>
          <w:b/>
          <w:lang w:val="uk-UA"/>
        </w:rPr>
        <w:t>Об’єкт ДПП</w:t>
      </w:r>
      <w:r w:rsidRPr="00C05690">
        <w:rPr>
          <w:rFonts w:ascii="Times New Roman" w:hAnsi="Times New Roman"/>
          <w:lang w:val="uk-UA"/>
        </w:rPr>
        <w:t xml:space="preserve">: незавершене будівництво терапевтичного корпусу </w:t>
      </w:r>
      <w:r w:rsidR="00AB02FB" w:rsidRPr="00C05690">
        <w:rPr>
          <w:rFonts w:ascii="Times New Roman" w:hAnsi="Times New Roman"/>
          <w:bCs/>
          <w:shd w:val="clear" w:color="auto" w:fill="FFFFFF"/>
          <w:lang w:val="uk-UA" w:eastAsia="ru-RU"/>
        </w:rPr>
        <w:t>Комунального некомерційного підприємства «Міська комунальна лікарня №3»</w:t>
      </w:r>
      <w:r w:rsidR="00AD4EFA" w:rsidRPr="00C05690">
        <w:rPr>
          <w:rFonts w:ascii="Times New Roman" w:hAnsi="Times New Roman"/>
          <w:bCs/>
          <w:shd w:val="clear" w:color="auto" w:fill="FFFFFF"/>
          <w:lang w:val="uk-UA" w:eastAsia="ru-RU"/>
        </w:rPr>
        <w:t>,</w:t>
      </w:r>
      <w:r w:rsidR="00AD4EFA" w:rsidRPr="00C05690">
        <w:rPr>
          <w:rFonts w:ascii="Times New Roman" w:hAnsi="Times New Roman"/>
          <w:lang w:val="uk-UA"/>
        </w:rPr>
        <w:t xml:space="preserve">зобов’язання щодо фінансування будівництва та експлуатації якого покладається на Приватного партнера, на умовах визначених договором укладеним в рамках ДПП. </w:t>
      </w:r>
    </w:p>
    <w:p w:rsidR="00480DEA" w:rsidRPr="00C05690" w:rsidRDefault="00480DEA" w:rsidP="00674A55">
      <w:pPr>
        <w:spacing w:after="0" w:line="240" w:lineRule="auto"/>
        <w:rPr>
          <w:sz w:val="24"/>
          <w:szCs w:val="24"/>
          <w:lang w:val="uk-UA" w:eastAsia="ru-RU"/>
        </w:rPr>
      </w:pPr>
    </w:p>
    <w:p w:rsidR="005E20F4" w:rsidRPr="00C05690" w:rsidRDefault="005E20F4" w:rsidP="00674A55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05690">
        <w:rPr>
          <w:rFonts w:ascii="Times New Roman" w:hAnsi="Times New Roman" w:cs="Times New Roman"/>
          <w:b/>
          <w:color w:val="000000"/>
          <w:lang w:val="uk-UA"/>
        </w:rPr>
        <w:t>Строк здійснення державно-приватного партнерства</w:t>
      </w:r>
      <w:r w:rsidR="009405F9" w:rsidRPr="00C05690">
        <w:rPr>
          <w:rFonts w:ascii="Times New Roman" w:hAnsi="Times New Roman" w:cs="Times New Roman"/>
          <w:color w:val="000000"/>
          <w:lang w:val="uk-UA"/>
        </w:rPr>
        <w:t xml:space="preserve"> – </w:t>
      </w:r>
      <w:r w:rsidR="00890B06" w:rsidRPr="00C05690">
        <w:rPr>
          <w:rFonts w:ascii="Times New Roman" w:hAnsi="Times New Roman" w:cs="Times New Roman"/>
          <w:color w:val="000000"/>
          <w:lang w:val="uk-UA"/>
        </w:rPr>
        <w:t>25</w:t>
      </w:r>
      <w:r w:rsidRPr="00C05690">
        <w:rPr>
          <w:rFonts w:ascii="Times New Roman" w:hAnsi="Times New Roman" w:cs="Times New Roman"/>
          <w:color w:val="000000"/>
          <w:lang w:val="uk-UA"/>
        </w:rPr>
        <w:t xml:space="preserve">років. </w:t>
      </w:r>
    </w:p>
    <w:p w:rsidR="00AB02FB" w:rsidRPr="00C05690" w:rsidRDefault="00AB02FB" w:rsidP="00674A55">
      <w:pPr>
        <w:spacing w:after="0" w:line="240" w:lineRule="auto"/>
        <w:rPr>
          <w:sz w:val="24"/>
          <w:szCs w:val="24"/>
          <w:lang w:val="uk-UA"/>
        </w:rPr>
      </w:pPr>
    </w:p>
    <w:p w:rsidR="00434545" w:rsidRPr="00C05690" w:rsidRDefault="005E20F4" w:rsidP="00674A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0569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Найменування державного партнера</w:t>
      </w:r>
      <w:r w:rsidRPr="00C05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Тернопільська</w:t>
      </w:r>
      <w:r w:rsidR="00434545" w:rsidRPr="00C05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міська рада, Комунальне некомерційне підприємство «Міська комунальна лікарня №3» братиме участь у договорі на стороні державного партнера на умовах </w:t>
      </w:r>
      <w:proofErr w:type="spellStart"/>
      <w:r w:rsidR="00434545" w:rsidRPr="00C05690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субси</w:t>
      </w:r>
      <w:bookmarkStart w:id="0" w:name="_GoBack"/>
      <w:bookmarkEnd w:id="0"/>
      <w:r w:rsidR="00434545" w:rsidRPr="00C05690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діарності</w:t>
      </w:r>
      <w:proofErr w:type="spellEnd"/>
      <w:r w:rsidR="00434545" w:rsidRPr="00C0569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90B06" w:rsidRPr="00C05690" w:rsidRDefault="00890B06" w:rsidP="00674A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E20F4" w:rsidRPr="00C05690" w:rsidRDefault="005E20F4" w:rsidP="00674A55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05690">
        <w:rPr>
          <w:rFonts w:ascii="Times New Roman" w:hAnsi="Times New Roman" w:cs="Times New Roman"/>
          <w:b/>
          <w:color w:val="000000"/>
          <w:lang w:val="uk-UA"/>
        </w:rPr>
        <w:t>Вид договору, що укладається</w:t>
      </w:r>
      <w:r w:rsidR="00434545" w:rsidRPr="00C05690">
        <w:rPr>
          <w:rFonts w:ascii="Times New Roman" w:hAnsi="Times New Roman" w:cs="Times New Roman"/>
          <w:color w:val="000000"/>
          <w:lang w:val="uk-UA"/>
        </w:rPr>
        <w:t xml:space="preserve">в рамках ДПП </w:t>
      </w:r>
      <w:r w:rsidRPr="00C05690">
        <w:rPr>
          <w:rFonts w:ascii="Times New Roman" w:hAnsi="Times New Roman" w:cs="Times New Roman"/>
          <w:color w:val="000000"/>
          <w:lang w:val="uk-UA"/>
        </w:rPr>
        <w:t>– змішаний договір</w:t>
      </w:r>
      <w:r w:rsidR="00434545" w:rsidRPr="00C05690">
        <w:rPr>
          <w:rFonts w:ascii="Times New Roman" w:hAnsi="Times New Roman" w:cs="Times New Roman"/>
          <w:color w:val="000000"/>
          <w:lang w:val="uk-UA"/>
        </w:rPr>
        <w:t>.</w:t>
      </w:r>
    </w:p>
    <w:p w:rsidR="00AB02FB" w:rsidRPr="00C05690" w:rsidRDefault="00AB02FB" w:rsidP="00674A55">
      <w:pPr>
        <w:spacing w:after="0" w:line="240" w:lineRule="auto"/>
        <w:rPr>
          <w:sz w:val="24"/>
          <w:szCs w:val="24"/>
          <w:lang w:val="uk-UA"/>
        </w:rPr>
      </w:pPr>
    </w:p>
    <w:p w:rsidR="00AB02FB" w:rsidRPr="00C05690" w:rsidRDefault="005E20F4" w:rsidP="00674A55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05690">
        <w:rPr>
          <w:rFonts w:ascii="Times New Roman" w:hAnsi="Times New Roman" w:cs="Times New Roman"/>
          <w:b/>
          <w:color w:val="000000"/>
          <w:lang w:val="uk-UA"/>
        </w:rPr>
        <w:t>Строк подання заявки на участь у конкурсі</w:t>
      </w:r>
      <w:r w:rsidRPr="00C05690">
        <w:rPr>
          <w:rFonts w:ascii="Times New Roman" w:hAnsi="Times New Roman" w:cs="Times New Roman"/>
          <w:b/>
          <w:i/>
          <w:color w:val="000000"/>
          <w:lang w:val="uk-UA"/>
        </w:rPr>
        <w:t xml:space="preserve">– </w:t>
      </w:r>
      <w:r w:rsidR="00EE3EA6" w:rsidRPr="00C05690">
        <w:rPr>
          <w:rFonts w:ascii="Times New Roman" w:hAnsi="Times New Roman" w:cs="Times New Roman"/>
          <w:b/>
          <w:i/>
          <w:color w:val="000000"/>
          <w:lang w:val="uk-UA"/>
        </w:rPr>
        <w:t>6</w:t>
      </w:r>
      <w:r w:rsidR="00724B9C" w:rsidRPr="00C05690">
        <w:rPr>
          <w:rFonts w:ascii="Times New Roman" w:hAnsi="Times New Roman" w:cs="Times New Roman"/>
          <w:b/>
          <w:i/>
          <w:color w:val="000000"/>
          <w:lang w:val="uk-UA"/>
        </w:rPr>
        <w:t>0</w:t>
      </w:r>
      <w:r w:rsidR="00584C51" w:rsidRPr="00C05690">
        <w:rPr>
          <w:rFonts w:ascii="Times New Roman" w:hAnsi="Times New Roman" w:cs="Times New Roman"/>
          <w:b/>
          <w:i/>
          <w:color w:val="000000"/>
          <w:lang w:val="uk-UA"/>
        </w:rPr>
        <w:t>календарни</w:t>
      </w:r>
      <w:r w:rsidR="007B2A7D" w:rsidRPr="00C05690">
        <w:rPr>
          <w:rFonts w:ascii="Times New Roman" w:hAnsi="Times New Roman" w:cs="Times New Roman"/>
          <w:b/>
          <w:i/>
          <w:color w:val="000000"/>
          <w:lang w:val="uk-UA"/>
        </w:rPr>
        <w:t>х</w:t>
      </w:r>
      <w:r w:rsidRPr="00C05690">
        <w:rPr>
          <w:rFonts w:ascii="Times New Roman" w:hAnsi="Times New Roman" w:cs="Times New Roman"/>
          <w:b/>
          <w:i/>
          <w:color w:val="000000"/>
          <w:lang w:val="uk-UA"/>
        </w:rPr>
        <w:t>д</w:t>
      </w:r>
      <w:r w:rsidR="007B2A7D" w:rsidRPr="00C05690">
        <w:rPr>
          <w:rFonts w:ascii="Times New Roman" w:hAnsi="Times New Roman" w:cs="Times New Roman"/>
          <w:b/>
          <w:i/>
          <w:color w:val="000000"/>
          <w:lang w:val="uk-UA"/>
        </w:rPr>
        <w:t>нів</w:t>
      </w:r>
      <w:r w:rsidR="00EE3EA6" w:rsidRPr="00C05690">
        <w:rPr>
          <w:rFonts w:ascii="Times New Roman" w:hAnsi="Times New Roman" w:cs="Times New Roman"/>
          <w:color w:val="000000"/>
          <w:lang w:val="uk-UA"/>
        </w:rPr>
        <w:t xml:space="preserve">з дати </w:t>
      </w:r>
      <w:r w:rsidRPr="00C05690">
        <w:rPr>
          <w:rFonts w:ascii="Times New Roman" w:hAnsi="Times New Roman" w:cs="Times New Roman"/>
          <w:color w:val="000000"/>
          <w:lang w:val="uk-UA"/>
        </w:rPr>
        <w:t xml:space="preserve"> публікації цього Оголошення.</w:t>
      </w:r>
    </w:p>
    <w:p w:rsidR="00724B9C" w:rsidRPr="00C05690" w:rsidRDefault="00434545" w:rsidP="007B2A7D">
      <w:pPr>
        <w:pStyle w:val="a3"/>
        <w:jc w:val="both"/>
      </w:pPr>
      <w:r w:rsidRPr="00C05690">
        <w:rPr>
          <w:b/>
          <w:color w:val="000000"/>
        </w:rPr>
        <w:t>Порядок подання заявок</w:t>
      </w:r>
      <w:r w:rsidRPr="00C05690">
        <w:rPr>
          <w:color w:val="000000"/>
        </w:rPr>
        <w:t>:</w:t>
      </w:r>
      <w:r w:rsidR="00724B9C" w:rsidRPr="00C05690">
        <w:t xml:space="preserve"> Порядок подання заявки на участь у конкурсі виклад</w:t>
      </w:r>
      <w:r w:rsidR="007B2A7D" w:rsidRPr="00C05690">
        <w:t>е</w:t>
      </w:r>
      <w:r w:rsidR="00724B9C" w:rsidRPr="00C05690">
        <w:t xml:space="preserve">но в </w:t>
      </w:r>
      <w:r w:rsidR="007B2A7D" w:rsidRPr="00C05690">
        <w:t>І</w:t>
      </w:r>
      <w:r w:rsidR="00724B9C" w:rsidRPr="00C05690">
        <w:t xml:space="preserve">нструкція для </w:t>
      </w:r>
      <w:r w:rsidR="007B2A7D" w:rsidRPr="00C05690">
        <w:t>П</w:t>
      </w:r>
      <w:r w:rsidR="00724B9C" w:rsidRPr="00C05690">
        <w:t xml:space="preserve">ретендентів, що оприлюднена на офіційному </w:t>
      </w:r>
      <w:proofErr w:type="spellStart"/>
      <w:r w:rsidR="00724B9C" w:rsidRPr="00C05690">
        <w:t>вебсайті</w:t>
      </w:r>
      <w:proofErr w:type="spellEnd"/>
      <w:r w:rsidR="00724B9C" w:rsidRPr="00C05690">
        <w:t xml:space="preserve"> Тернопільської  міської ради </w:t>
      </w:r>
    </w:p>
    <w:p w:rsidR="00724B9C" w:rsidRPr="00C05690" w:rsidRDefault="00434545" w:rsidP="007B2A7D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05690">
        <w:rPr>
          <w:rFonts w:ascii="Times New Roman" w:hAnsi="Times New Roman" w:cs="Times New Roman"/>
          <w:b/>
          <w:color w:val="000000"/>
          <w:lang w:val="uk-UA"/>
        </w:rPr>
        <w:t xml:space="preserve">Місце подання заявок </w:t>
      </w:r>
      <w:r w:rsidR="00C05690" w:rsidRPr="00C05690">
        <w:rPr>
          <w:rFonts w:ascii="Times New Roman" w:eastAsia="Times New Roman" w:hAnsi="Times New Roman" w:cs="Times New Roman"/>
          <w:lang w:val="uk-UA" w:eastAsia="ru-RU"/>
        </w:rPr>
        <w:t>Заявку подають особисто або поштовим відправленням як лист з повідомленням про вручення на адресу Управління економіки, промисловості та праці Тернопільської міської ради, вул. Коперника, 1, м. Тернопіль, 46001</w:t>
      </w:r>
      <w:r w:rsidR="00724B9C" w:rsidRPr="00C05690">
        <w:rPr>
          <w:rFonts w:ascii="Times New Roman" w:hAnsi="Times New Roman" w:cs="Times New Roman"/>
          <w:color w:val="000000"/>
          <w:lang w:val="uk-UA"/>
        </w:rPr>
        <w:t>у робочі дні з 9.00 до 1</w:t>
      </w:r>
      <w:r w:rsidR="00C05690" w:rsidRPr="00C05690">
        <w:rPr>
          <w:rFonts w:ascii="Times New Roman" w:hAnsi="Times New Roman" w:cs="Times New Roman"/>
          <w:color w:val="000000"/>
          <w:lang w:val="uk-UA"/>
        </w:rPr>
        <w:t>6</w:t>
      </w:r>
      <w:r w:rsidR="00724B9C" w:rsidRPr="00C05690">
        <w:rPr>
          <w:rFonts w:ascii="Times New Roman" w:hAnsi="Times New Roman" w:cs="Times New Roman"/>
          <w:color w:val="000000"/>
          <w:lang w:val="uk-UA"/>
        </w:rPr>
        <w:t>.00</w:t>
      </w:r>
    </w:p>
    <w:p w:rsidR="00724B9C" w:rsidRPr="00C05690" w:rsidRDefault="00724B9C" w:rsidP="007B2A7D">
      <w:pPr>
        <w:jc w:val="both"/>
        <w:rPr>
          <w:lang w:val="uk-UA"/>
        </w:rPr>
      </w:pPr>
    </w:p>
    <w:p w:rsidR="00434545" w:rsidRPr="00C05690" w:rsidRDefault="00724B9C" w:rsidP="007B2A7D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05690">
        <w:rPr>
          <w:rFonts w:ascii="Times New Roman" w:hAnsi="Times New Roman" w:cs="Times New Roman"/>
          <w:b/>
          <w:color w:val="000000"/>
          <w:lang w:val="uk-UA"/>
        </w:rPr>
        <w:t>О</w:t>
      </w:r>
      <w:r w:rsidR="00434545" w:rsidRPr="00C05690">
        <w:rPr>
          <w:rFonts w:ascii="Times New Roman" w:hAnsi="Times New Roman" w:cs="Times New Roman"/>
          <w:b/>
          <w:color w:val="000000"/>
          <w:lang w:val="uk-UA"/>
        </w:rPr>
        <w:t>тримання додаткової інформації про проведення Конкурсу</w:t>
      </w:r>
      <w:r w:rsidR="00434545" w:rsidRPr="00C05690">
        <w:rPr>
          <w:rFonts w:ascii="Times New Roman" w:hAnsi="Times New Roman" w:cs="Times New Roman"/>
          <w:color w:val="000000"/>
          <w:lang w:val="uk-UA"/>
        </w:rPr>
        <w:t xml:space="preserve">: </w:t>
      </w:r>
      <w:r w:rsidR="00C05690" w:rsidRPr="00C05690">
        <w:rPr>
          <w:rFonts w:ascii="Times New Roman" w:eastAsia="Times New Roman" w:hAnsi="Times New Roman" w:cs="Times New Roman"/>
          <w:lang w:val="uk-UA" w:eastAsia="ru-RU"/>
        </w:rPr>
        <w:t xml:space="preserve">Претендент має право не пізніш як за 10 робочих днів до закінчення строку подання Заявки звернутися до </w:t>
      </w:r>
      <w:r w:rsidR="00C05690" w:rsidRPr="00C05690">
        <w:rPr>
          <w:rFonts w:ascii="Times New Roman" w:hAnsi="Times New Roman"/>
          <w:lang w:val="uk-UA" w:eastAsia="ar-SA"/>
        </w:rPr>
        <w:t xml:space="preserve"> Конкурсної комісії</w:t>
      </w:r>
      <w:r w:rsidR="00C05690" w:rsidRPr="00C05690">
        <w:rPr>
          <w:rFonts w:ascii="Times New Roman" w:eastAsia="Times New Roman" w:hAnsi="Times New Roman" w:cs="Times New Roman"/>
          <w:lang w:val="uk-UA" w:eastAsia="ru-RU"/>
        </w:rPr>
        <w:t xml:space="preserve"> за додатковою інформацією </w:t>
      </w:r>
      <w:r w:rsidR="00C05690" w:rsidRPr="00C05690">
        <w:rPr>
          <w:rFonts w:ascii="Times New Roman" w:hAnsi="Times New Roman"/>
          <w:lang w:val="uk-UA" w:eastAsia="ar-SA"/>
        </w:rPr>
        <w:t>через електронну пошту (ekon_mr@meta.ua).</w:t>
      </w:r>
    </w:p>
    <w:p w:rsidR="00434545" w:rsidRPr="00C05690" w:rsidRDefault="00434545" w:rsidP="00674A55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434545" w:rsidRPr="00C05690" w:rsidRDefault="00434545" w:rsidP="00674A55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05690">
        <w:rPr>
          <w:rFonts w:ascii="Times New Roman" w:hAnsi="Times New Roman" w:cs="Times New Roman"/>
          <w:b/>
          <w:color w:val="000000"/>
          <w:lang w:val="uk-UA"/>
        </w:rPr>
        <w:t>Строк проведення конкурсу</w:t>
      </w:r>
      <w:r w:rsidRPr="00C05690">
        <w:rPr>
          <w:rFonts w:ascii="Times New Roman" w:hAnsi="Times New Roman" w:cs="Times New Roman"/>
          <w:color w:val="000000"/>
          <w:lang w:val="uk-UA"/>
        </w:rPr>
        <w:t xml:space="preserve">: </w:t>
      </w:r>
      <w:r w:rsidR="00625197" w:rsidRPr="00C05690">
        <w:rPr>
          <w:rFonts w:ascii="Times New Roman" w:hAnsi="Times New Roman" w:cs="Times New Roman"/>
          <w:b/>
          <w:i/>
          <w:color w:val="000000"/>
          <w:lang w:val="uk-UA"/>
        </w:rPr>
        <w:t xml:space="preserve">не більше як </w:t>
      </w:r>
      <w:r w:rsidR="00FD15CA" w:rsidRPr="00C05690">
        <w:rPr>
          <w:rFonts w:ascii="Times New Roman" w:hAnsi="Times New Roman" w:cs="Times New Roman"/>
          <w:b/>
          <w:i/>
          <w:color w:val="000000"/>
          <w:lang w:val="uk-UA"/>
        </w:rPr>
        <w:t>180 календарних днів</w:t>
      </w:r>
      <w:r w:rsidRPr="00C05690">
        <w:rPr>
          <w:rFonts w:ascii="Times New Roman" w:hAnsi="Times New Roman" w:cs="Times New Roman"/>
          <w:color w:val="000000"/>
          <w:lang w:val="uk-UA"/>
        </w:rPr>
        <w:t xml:space="preserve">з дати закінчення </w:t>
      </w:r>
      <w:r w:rsidR="00625197" w:rsidRPr="00C05690">
        <w:rPr>
          <w:rFonts w:ascii="Times New Roman" w:hAnsi="Times New Roman" w:cs="Times New Roman"/>
          <w:color w:val="000000"/>
          <w:lang w:val="uk-UA"/>
        </w:rPr>
        <w:t xml:space="preserve">строку </w:t>
      </w:r>
      <w:r w:rsidRPr="00C05690">
        <w:rPr>
          <w:rFonts w:ascii="Times New Roman" w:hAnsi="Times New Roman" w:cs="Times New Roman"/>
          <w:color w:val="000000"/>
          <w:lang w:val="uk-UA"/>
        </w:rPr>
        <w:t xml:space="preserve">подання </w:t>
      </w:r>
      <w:r w:rsidR="00C05690" w:rsidRPr="00C05690">
        <w:rPr>
          <w:rFonts w:ascii="Times New Roman" w:hAnsi="Times New Roman" w:cs="Times New Roman"/>
          <w:color w:val="000000"/>
          <w:lang w:val="uk-UA"/>
        </w:rPr>
        <w:t>З</w:t>
      </w:r>
      <w:r w:rsidRPr="00C05690">
        <w:rPr>
          <w:rFonts w:ascii="Times New Roman" w:hAnsi="Times New Roman" w:cs="Times New Roman"/>
          <w:color w:val="000000"/>
          <w:lang w:val="uk-UA"/>
        </w:rPr>
        <w:t>аявок на участь в конкурсі.</w:t>
      </w:r>
    </w:p>
    <w:sectPr w:rsidR="00434545" w:rsidRPr="00C05690" w:rsidSect="00110EA9">
      <w:pgSz w:w="11906" w:h="16838"/>
      <w:pgMar w:top="1134" w:right="567" w:bottom="1134" w:left="1701" w:header="567" w:footer="113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E20F4"/>
    <w:rsid w:val="00110EA9"/>
    <w:rsid w:val="0011593A"/>
    <w:rsid w:val="001A6856"/>
    <w:rsid w:val="001C059B"/>
    <w:rsid w:val="00254C5D"/>
    <w:rsid w:val="003A2419"/>
    <w:rsid w:val="003D5F78"/>
    <w:rsid w:val="00434545"/>
    <w:rsid w:val="004713C6"/>
    <w:rsid w:val="00480DEA"/>
    <w:rsid w:val="004822C8"/>
    <w:rsid w:val="005358AA"/>
    <w:rsid w:val="00584C51"/>
    <w:rsid w:val="005C5792"/>
    <w:rsid w:val="005E20F4"/>
    <w:rsid w:val="005F150D"/>
    <w:rsid w:val="00625197"/>
    <w:rsid w:val="00674A55"/>
    <w:rsid w:val="00724B9C"/>
    <w:rsid w:val="007B2A7D"/>
    <w:rsid w:val="00890B06"/>
    <w:rsid w:val="009405F9"/>
    <w:rsid w:val="00A32B23"/>
    <w:rsid w:val="00AB02FB"/>
    <w:rsid w:val="00AD4EFA"/>
    <w:rsid w:val="00AD6C9D"/>
    <w:rsid w:val="00C05690"/>
    <w:rsid w:val="00E23B2A"/>
    <w:rsid w:val="00EE3EA6"/>
    <w:rsid w:val="00FD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98">
    <w:name w:val="Pa98"/>
    <w:basedOn w:val="a"/>
    <w:next w:val="a"/>
    <w:uiPriority w:val="99"/>
    <w:rsid w:val="005E20F4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0">
    <w:name w:val="A10"/>
    <w:uiPriority w:val="99"/>
    <w:rsid w:val="005E20F4"/>
    <w:rPr>
      <w:rFonts w:cs="Myriad Pro"/>
      <w:b/>
      <w:bCs/>
      <w:color w:val="000000"/>
      <w:sz w:val="32"/>
      <w:szCs w:val="32"/>
    </w:rPr>
  </w:style>
  <w:style w:type="paragraph" w:customStyle="1" w:styleId="Pa0">
    <w:name w:val="Pa0"/>
    <w:basedOn w:val="a"/>
    <w:next w:val="a"/>
    <w:uiPriority w:val="99"/>
    <w:rsid w:val="005E20F4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5">
    <w:name w:val="Pa5"/>
    <w:basedOn w:val="a"/>
    <w:next w:val="a"/>
    <w:uiPriority w:val="99"/>
    <w:rsid w:val="005E20F4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9">
    <w:name w:val="Pa9"/>
    <w:basedOn w:val="a"/>
    <w:next w:val="a"/>
    <w:uiPriority w:val="99"/>
    <w:rsid w:val="005E20F4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div">
    <w:name w:val="adiv"/>
    <w:basedOn w:val="a0"/>
    <w:rsid w:val="005F150D"/>
  </w:style>
  <w:style w:type="paragraph" w:styleId="a3">
    <w:name w:val="Normal (Web)"/>
    <w:basedOn w:val="a"/>
    <w:uiPriority w:val="99"/>
    <w:semiHidden/>
    <w:unhideWhenUsed/>
    <w:rsid w:val="0072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724B9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d17-Stechyshyn</dc:creator>
  <cp:lastModifiedBy>d03-hariv</cp:lastModifiedBy>
  <cp:revision>2</cp:revision>
  <cp:lastPrinted>2022-05-10T14:42:00Z</cp:lastPrinted>
  <dcterms:created xsi:type="dcterms:W3CDTF">2022-05-12T09:24:00Z</dcterms:created>
  <dcterms:modified xsi:type="dcterms:W3CDTF">2022-05-12T09:24:00Z</dcterms:modified>
</cp:coreProperties>
</file>