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56" w:rsidRDefault="00D63956">
      <w:pPr>
        <w:pStyle w:val="a3"/>
        <w:ind w:left="1620" w:hanging="912"/>
        <w:jc w:val="center"/>
        <w:rPr>
          <w:sz w:val="24"/>
        </w:rPr>
      </w:pPr>
    </w:p>
    <w:p w:rsidR="00D63956" w:rsidRDefault="002E0F5C" w:rsidP="00A26BC0">
      <w:pPr>
        <w:jc w:val="right"/>
        <w:rPr>
          <w:rFonts w:ascii="Arial" w:hAnsi="Arial"/>
          <w:color w:val="000000"/>
          <w:sz w:val="27"/>
          <w:szCs w:val="27"/>
        </w:rPr>
      </w:pPr>
      <w:r>
        <w:tab/>
      </w:r>
      <w:r>
        <w:tab/>
      </w:r>
      <w:proofErr w:type="spellStart"/>
      <w:r>
        <w:rPr>
          <w:color w:val="000000"/>
        </w:rPr>
        <w:t>Додаток</w:t>
      </w:r>
      <w:proofErr w:type="spellEnd"/>
    </w:p>
    <w:p w:rsidR="00D63956" w:rsidRDefault="002E0F5C" w:rsidP="00A26BC0">
      <w:pPr>
        <w:jc w:val="right"/>
        <w:rPr>
          <w:rFonts w:ascii="Arial" w:hAnsi="Arial"/>
          <w:color w:val="000000"/>
          <w:sz w:val="27"/>
          <w:szCs w:val="27"/>
          <w:lang w:val="uk-UA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D63956" w:rsidRDefault="00D63956">
      <w:pPr>
        <w:pStyle w:val="a3"/>
        <w:jc w:val="center"/>
        <w:rPr>
          <w:szCs w:val="28"/>
        </w:rPr>
      </w:pPr>
    </w:p>
    <w:p w:rsidR="00D63956" w:rsidRDefault="00D63956">
      <w:pPr>
        <w:pStyle w:val="a3"/>
        <w:jc w:val="center"/>
        <w:rPr>
          <w:szCs w:val="28"/>
        </w:rPr>
      </w:pPr>
    </w:p>
    <w:p w:rsidR="00D63956" w:rsidRDefault="002E0F5C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A26BC0" w:rsidRDefault="002E0F5C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 xml:space="preserve"> органу опіки та піклування щодо визначення способу участі </w:t>
      </w:r>
    </w:p>
    <w:p w:rsidR="00D63956" w:rsidRDefault="00A26BC0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…</w:t>
      </w:r>
      <w:r w:rsidR="002E0F5C">
        <w:rPr>
          <w:szCs w:val="28"/>
        </w:rPr>
        <w:t xml:space="preserve"> у вихованні дітей </w:t>
      </w:r>
    </w:p>
    <w:p w:rsidR="00D63956" w:rsidRDefault="002E0F5C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 xml:space="preserve"> </w:t>
      </w:r>
      <w:r w:rsidR="00A26BC0">
        <w:rPr>
          <w:szCs w:val="28"/>
        </w:rPr>
        <w:t>…</w:t>
      </w:r>
      <w:r>
        <w:rPr>
          <w:szCs w:val="28"/>
        </w:rPr>
        <w:t xml:space="preserve"> 04.09.2017 року народження та </w:t>
      </w:r>
    </w:p>
    <w:p w:rsidR="00D63956" w:rsidRDefault="00A26BC0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…</w:t>
      </w:r>
      <w:r w:rsidR="002E0F5C">
        <w:rPr>
          <w:szCs w:val="28"/>
        </w:rPr>
        <w:t xml:space="preserve"> 27.12.2018 року народження</w:t>
      </w:r>
    </w:p>
    <w:p w:rsidR="00D63956" w:rsidRDefault="00D63956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</w:p>
    <w:p w:rsidR="00D63956" w:rsidRDefault="002E0F5C">
      <w:pPr>
        <w:pStyle w:val="a3"/>
        <w:tabs>
          <w:tab w:val="left" w:pos="2115"/>
        </w:tabs>
        <w:ind w:left="-180" w:right="-185"/>
        <w:rPr>
          <w:szCs w:val="28"/>
        </w:rPr>
      </w:pPr>
      <w:r>
        <w:rPr>
          <w:szCs w:val="28"/>
        </w:rPr>
        <w:t xml:space="preserve">        Органом опіки та піклування розглянуто позовну заяву та матеріали цивільної справи №607/4232/22 від 24.06.2022 року, які надійшли з Тернопільського </w:t>
      </w:r>
      <w:proofErr w:type="spellStart"/>
      <w:r>
        <w:rPr>
          <w:szCs w:val="28"/>
        </w:rPr>
        <w:t>міськрайонного</w:t>
      </w:r>
      <w:proofErr w:type="spellEnd"/>
      <w:r>
        <w:rPr>
          <w:szCs w:val="28"/>
        </w:rPr>
        <w:t xml:space="preserve"> суду за позовом </w:t>
      </w:r>
      <w:r w:rsidR="00A26BC0">
        <w:rPr>
          <w:szCs w:val="28"/>
        </w:rPr>
        <w:t>…</w:t>
      </w:r>
      <w:r>
        <w:rPr>
          <w:szCs w:val="28"/>
        </w:rPr>
        <w:t xml:space="preserve"> до </w:t>
      </w:r>
      <w:r w:rsidR="00A26BC0">
        <w:rPr>
          <w:szCs w:val="28"/>
        </w:rPr>
        <w:t>…</w:t>
      </w:r>
      <w:r>
        <w:rPr>
          <w:szCs w:val="28"/>
        </w:rPr>
        <w:t xml:space="preserve"> щодо визначення способу участі </w:t>
      </w:r>
      <w:r w:rsidR="00A26BC0">
        <w:rPr>
          <w:szCs w:val="28"/>
        </w:rPr>
        <w:t>…</w:t>
      </w:r>
      <w:r>
        <w:rPr>
          <w:szCs w:val="28"/>
        </w:rPr>
        <w:t xml:space="preserve"> у вихованні дітей </w:t>
      </w:r>
      <w:r w:rsidR="00A26BC0">
        <w:rPr>
          <w:szCs w:val="28"/>
        </w:rPr>
        <w:t>…</w:t>
      </w:r>
      <w:r>
        <w:rPr>
          <w:szCs w:val="28"/>
        </w:rPr>
        <w:t xml:space="preserve"> 04.09.2017 року народження та </w:t>
      </w:r>
      <w:r w:rsidR="00A26BC0">
        <w:rPr>
          <w:szCs w:val="28"/>
        </w:rPr>
        <w:t>…</w:t>
      </w:r>
      <w:r>
        <w:rPr>
          <w:szCs w:val="28"/>
        </w:rPr>
        <w:t xml:space="preserve"> 27.12.2018 року народження.</w:t>
      </w:r>
    </w:p>
    <w:p w:rsidR="00D63956" w:rsidRDefault="002E0F5C">
      <w:pPr>
        <w:pStyle w:val="a3"/>
        <w:tabs>
          <w:tab w:val="left" w:pos="2115"/>
        </w:tabs>
        <w:ind w:left="-180" w:right="-185"/>
        <w:rPr>
          <w:szCs w:val="28"/>
        </w:rPr>
      </w:pPr>
      <w:r>
        <w:rPr>
          <w:szCs w:val="28"/>
        </w:rPr>
        <w:t xml:space="preserve">23.07.2016 року між </w:t>
      </w:r>
      <w:r w:rsidR="00A26BC0">
        <w:rPr>
          <w:szCs w:val="28"/>
        </w:rPr>
        <w:t>….</w:t>
      </w:r>
      <w:r>
        <w:rPr>
          <w:szCs w:val="28"/>
        </w:rPr>
        <w:t xml:space="preserve"> та </w:t>
      </w:r>
      <w:r w:rsidR="00A26BC0">
        <w:rPr>
          <w:szCs w:val="28"/>
        </w:rPr>
        <w:t>…</w:t>
      </w:r>
      <w:r>
        <w:rPr>
          <w:szCs w:val="28"/>
        </w:rPr>
        <w:t xml:space="preserve"> зареєстровано шлюб.</w:t>
      </w:r>
    </w:p>
    <w:p w:rsidR="00D63956" w:rsidRDefault="002E0F5C">
      <w:pPr>
        <w:pStyle w:val="a3"/>
        <w:tabs>
          <w:tab w:val="left" w:pos="2115"/>
        </w:tabs>
        <w:ind w:left="-180" w:right="-185"/>
        <w:rPr>
          <w:szCs w:val="28"/>
        </w:rPr>
      </w:pPr>
      <w:r>
        <w:rPr>
          <w:szCs w:val="28"/>
        </w:rPr>
        <w:t xml:space="preserve">      В шлюбі у подружжя народилось двоє дітей </w:t>
      </w:r>
      <w:r w:rsidR="00A26BC0">
        <w:rPr>
          <w:szCs w:val="28"/>
        </w:rPr>
        <w:t>…</w:t>
      </w:r>
      <w:r>
        <w:rPr>
          <w:szCs w:val="28"/>
        </w:rPr>
        <w:t xml:space="preserve"> 04.09.2017 року народження та </w:t>
      </w:r>
      <w:r w:rsidR="00A26BC0">
        <w:rPr>
          <w:szCs w:val="28"/>
        </w:rPr>
        <w:t>…</w:t>
      </w:r>
      <w:r>
        <w:rPr>
          <w:szCs w:val="28"/>
        </w:rPr>
        <w:t xml:space="preserve"> 27.12.2018 року народження, що підтверджується свідоцтвом про народження серії І-ИД270490 від 06.09.2017 року та свідоцтвом про народження серії І-ИД №300623  від 03.01.2019 року.</w:t>
      </w:r>
    </w:p>
    <w:p w:rsidR="00D63956" w:rsidRDefault="002E0F5C">
      <w:pPr>
        <w:pStyle w:val="a3"/>
        <w:tabs>
          <w:tab w:val="left" w:pos="2115"/>
        </w:tabs>
        <w:ind w:left="-180" w:right="-185"/>
        <w:rPr>
          <w:szCs w:val="28"/>
        </w:rPr>
      </w:pPr>
      <w:r>
        <w:rPr>
          <w:szCs w:val="28"/>
        </w:rPr>
        <w:t xml:space="preserve">      З травня 2021 року </w:t>
      </w:r>
      <w:r w:rsidR="00A26BC0">
        <w:rPr>
          <w:szCs w:val="28"/>
        </w:rPr>
        <w:t>…</w:t>
      </w:r>
      <w:r>
        <w:rPr>
          <w:szCs w:val="28"/>
        </w:rPr>
        <w:t xml:space="preserve"> та </w:t>
      </w:r>
      <w:r w:rsidR="00A26BC0">
        <w:rPr>
          <w:szCs w:val="28"/>
        </w:rPr>
        <w:t>…</w:t>
      </w:r>
      <w:r>
        <w:rPr>
          <w:szCs w:val="28"/>
        </w:rPr>
        <w:t xml:space="preserve"> разом не проживають. Діти проживають разом із матір’ю.</w:t>
      </w:r>
    </w:p>
    <w:p w:rsidR="00D63956" w:rsidRDefault="002E0F5C">
      <w:pPr>
        <w:pStyle w:val="a3"/>
        <w:tabs>
          <w:tab w:val="left" w:pos="2115"/>
        </w:tabs>
        <w:ind w:left="-180" w:right="-185"/>
        <w:rPr>
          <w:szCs w:val="28"/>
        </w:rPr>
      </w:pPr>
      <w:r>
        <w:rPr>
          <w:szCs w:val="28"/>
        </w:rPr>
        <w:t xml:space="preserve">       На комісії </w:t>
      </w:r>
      <w:r w:rsidR="00A26BC0">
        <w:rPr>
          <w:szCs w:val="28"/>
        </w:rPr>
        <w:t>…</w:t>
      </w:r>
      <w:r>
        <w:rPr>
          <w:szCs w:val="28"/>
        </w:rPr>
        <w:t xml:space="preserve"> повідомив, що він не завжди має можливість бачитись з дітьми та проводити з ними час, а тому просить встановити графік систематичних побачень з дітьми.</w:t>
      </w:r>
    </w:p>
    <w:p w:rsidR="00D63956" w:rsidRDefault="002E0F5C">
      <w:pPr>
        <w:pStyle w:val="a3"/>
        <w:tabs>
          <w:tab w:val="left" w:pos="2115"/>
        </w:tabs>
        <w:ind w:left="-180" w:right="-185"/>
        <w:rPr>
          <w:szCs w:val="28"/>
        </w:rPr>
      </w:pPr>
      <w:r>
        <w:rPr>
          <w:szCs w:val="28"/>
        </w:rPr>
        <w:t xml:space="preserve">       Відповідач </w:t>
      </w:r>
      <w:r w:rsidR="00A26BC0">
        <w:rPr>
          <w:szCs w:val="28"/>
        </w:rPr>
        <w:t>…</w:t>
      </w:r>
      <w:r>
        <w:rPr>
          <w:szCs w:val="28"/>
        </w:rPr>
        <w:t xml:space="preserve"> в свою чергу повідомила, про те, що вона не проти побачень батька з їхніми дітьми але у її присутності.</w:t>
      </w:r>
    </w:p>
    <w:p w:rsidR="00D63956" w:rsidRDefault="002E0F5C">
      <w:pPr>
        <w:pStyle w:val="a3"/>
        <w:tabs>
          <w:tab w:val="left" w:pos="2115"/>
        </w:tabs>
        <w:ind w:left="-180" w:right="-185"/>
        <w:rPr>
          <w:szCs w:val="28"/>
        </w:rPr>
      </w:pPr>
      <w:r>
        <w:rPr>
          <w:szCs w:val="28"/>
        </w:rPr>
        <w:t xml:space="preserve">       Сторонами на комісії було досягнуто згоди щодо побачень  із можливістю відвідування місця проживання </w:t>
      </w:r>
      <w:r w:rsidR="00A26BC0">
        <w:rPr>
          <w:szCs w:val="28"/>
        </w:rPr>
        <w:t>….</w:t>
      </w:r>
      <w:r>
        <w:rPr>
          <w:szCs w:val="28"/>
        </w:rPr>
        <w:t xml:space="preserve"> та місць загального відпочинку в м. Тернопіль кожної середи в період з 18:00 </w:t>
      </w:r>
      <w:proofErr w:type="spellStart"/>
      <w:r>
        <w:rPr>
          <w:szCs w:val="28"/>
        </w:rPr>
        <w:t>год</w:t>
      </w:r>
      <w:proofErr w:type="spellEnd"/>
      <w:r>
        <w:rPr>
          <w:szCs w:val="28"/>
        </w:rPr>
        <w:t xml:space="preserve"> до 20:00 </w:t>
      </w:r>
      <w:proofErr w:type="spellStart"/>
      <w:r>
        <w:rPr>
          <w:szCs w:val="28"/>
        </w:rPr>
        <w:t>год</w:t>
      </w:r>
      <w:proofErr w:type="spellEnd"/>
      <w:r>
        <w:rPr>
          <w:szCs w:val="28"/>
        </w:rPr>
        <w:t xml:space="preserve">; кожної неділі в період з 11:00 </w:t>
      </w:r>
      <w:proofErr w:type="spellStart"/>
      <w:r>
        <w:rPr>
          <w:szCs w:val="28"/>
        </w:rPr>
        <w:t>год</w:t>
      </w:r>
      <w:proofErr w:type="spellEnd"/>
      <w:r>
        <w:rPr>
          <w:szCs w:val="28"/>
        </w:rPr>
        <w:t xml:space="preserve"> до 18:00 год.</w:t>
      </w:r>
    </w:p>
    <w:p w:rsidR="00D63956" w:rsidRDefault="002E0F5C">
      <w:pPr>
        <w:pStyle w:val="a3"/>
        <w:tabs>
          <w:tab w:val="left" w:pos="2115"/>
        </w:tabs>
        <w:ind w:left="-180" w:right="-185"/>
        <w:rPr>
          <w:szCs w:val="28"/>
        </w:rPr>
      </w:pPr>
      <w:r>
        <w:rPr>
          <w:szCs w:val="28"/>
        </w:rPr>
        <w:t>Враховуючи викладене та захищаючи інтереси дітей, керуючись ч.4, ч.5 ст.19, ст.ст.157,161 Сімейного кодексу України, беручи до уваги пропозиції комісії з питань захисту прав дитини, орган опіки і піклування  рекомендує визначити спос</w:t>
      </w:r>
      <w:r>
        <w:rPr>
          <w:szCs w:val="22"/>
        </w:rPr>
        <w:t>і</w:t>
      </w:r>
      <w:r>
        <w:rPr>
          <w:szCs w:val="28"/>
        </w:rPr>
        <w:t>б</w:t>
      </w:r>
      <w:r w:rsidR="00A26BC0">
        <w:rPr>
          <w:szCs w:val="28"/>
        </w:rPr>
        <w:t xml:space="preserve"> </w:t>
      </w:r>
      <w:r>
        <w:rPr>
          <w:szCs w:val="28"/>
        </w:rPr>
        <w:t>участі  батька</w:t>
      </w:r>
      <w:r>
        <w:rPr>
          <w:szCs w:val="22"/>
        </w:rPr>
        <w:t xml:space="preserve">, </w:t>
      </w:r>
      <w:r w:rsidR="00A26BC0">
        <w:rPr>
          <w:szCs w:val="28"/>
        </w:rPr>
        <w:t>…</w:t>
      </w:r>
      <w:r>
        <w:rPr>
          <w:szCs w:val="22"/>
        </w:rPr>
        <w:t>,</w:t>
      </w:r>
      <w:r>
        <w:rPr>
          <w:szCs w:val="28"/>
        </w:rPr>
        <w:t xml:space="preserve"> у вихованні дітей </w:t>
      </w:r>
      <w:r w:rsidR="00A26BC0">
        <w:rPr>
          <w:szCs w:val="28"/>
        </w:rPr>
        <w:t>…</w:t>
      </w:r>
      <w:r>
        <w:rPr>
          <w:szCs w:val="28"/>
        </w:rPr>
        <w:t xml:space="preserve"> 04.09.2017 року народження та </w:t>
      </w:r>
      <w:r w:rsidR="00A26BC0">
        <w:rPr>
          <w:szCs w:val="28"/>
        </w:rPr>
        <w:t>…</w:t>
      </w:r>
      <w:r>
        <w:rPr>
          <w:szCs w:val="28"/>
        </w:rPr>
        <w:t xml:space="preserve"> 27.12.2018 року народження кожної середи  з 18:00 год</w:t>
      </w:r>
      <w:r>
        <w:rPr>
          <w:szCs w:val="22"/>
        </w:rPr>
        <w:t>.</w:t>
      </w:r>
      <w:r>
        <w:rPr>
          <w:szCs w:val="28"/>
        </w:rPr>
        <w:t xml:space="preserve"> до 20:00 год., та кожної неділі  з 11:00 </w:t>
      </w:r>
      <w:proofErr w:type="spellStart"/>
      <w:r>
        <w:rPr>
          <w:szCs w:val="28"/>
        </w:rPr>
        <w:t>год</w:t>
      </w:r>
      <w:proofErr w:type="spellEnd"/>
      <w:r>
        <w:rPr>
          <w:szCs w:val="28"/>
        </w:rPr>
        <w:t xml:space="preserve"> до 18:00 год. Перші дві зустрічі батька з дітьми у присутності матері.</w:t>
      </w:r>
    </w:p>
    <w:p w:rsidR="00D63956" w:rsidRDefault="00D63956">
      <w:pPr>
        <w:pStyle w:val="a3"/>
        <w:tabs>
          <w:tab w:val="left" w:pos="2115"/>
        </w:tabs>
        <w:ind w:right="-81"/>
        <w:rPr>
          <w:szCs w:val="28"/>
        </w:rPr>
      </w:pPr>
      <w:bookmarkStart w:id="0" w:name="_GoBack"/>
      <w:bookmarkEnd w:id="0"/>
    </w:p>
    <w:p w:rsidR="00D63956" w:rsidRDefault="00D63956">
      <w:pPr>
        <w:pStyle w:val="a3"/>
        <w:rPr>
          <w:szCs w:val="28"/>
        </w:rPr>
      </w:pPr>
    </w:p>
    <w:p w:rsidR="00D63956" w:rsidRDefault="002E0F5C">
      <w:pPr>
        <w:pStyle w:val="a3"/>
        <w:rPr>
          <w:szCs w:val="28"/>
        </w:rPr>
      </w:pPr>
      <w:r>
        <w:rPr>
          <w:szCs w:val="28"/>
        </w:rPr>
        <w:t>Міський голова                                                                               Сергій НАДАЛ</w:t>
      </w:r>
    </w:p>
    <w:sectPr w:rsidR="00D63956" w:rsidSect="00A26BC0">
      <w:pgSz w:w="11907" w:h="16839" w:code="9"/>
      <w:pgMar w:top="426" w:right="850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BF7"/>
    <w:multiLevelType w:val="hybridMultilevel"/>
    <w:tmpl w:val="6CE04512"/>
    <w:lvl w:ilvl="0" w:tplc="FAFC1B64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D63956"/>
    <w:rsid w:val="002E0F5C"/>
    <w:rsid w:val="00320128"/>
    <w:rsid w:val="00A26BC0"/>
    <w:rsid w:val="00D6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56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3956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D63956"/>
    <w:pPr>
      <w:spacing w:before="100" w:beforeAutospacing="1" w:after="100" w:afterAutospacing="1"/>
    </w:pPr>
  </w:style>
  <w:style w:type="character" w:customStyle="1" w:styleId="LineNumber">
    <w:name w:val="Line Number"/>
    <w:basedOn w:val="a0"/>
    <w:semiHidden/>
    <w:rsid w:val="00D63956"/>
  </w:style>
  <w:style w:type="character" w:styleId="a5">
    <w:name w:val="Hyperlink"/>
    <w:rsid w:val="00D63956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D63956"/>
    <w:rPr>
      <w:sz w:val="28"/>
      <w:szCs w:val="24"/>
      <w:lang w:eastAsia="ru-RU"/>
    </w:rPr>
  </w:style>
  <w:style w:type="character" w:customStyle="1" w:styleId="1">
    <w:name w:val="Основний текст Знак1"/>
    <w:basedOn w:val="a0"/>
    <w:semiHidden/>
    <w:rsid w:val="00D63956"/>
    <w:rPr>
      <w:rFonts w:ascii="Times New Roman" w:hAnsi="Times New Roman"/>
      <w:sz w:val="24"/>
      <w:szCs w:val="24"/>
      <w:lang w:val="ru-RU" w:eastAsia="ru-RU"/>
    </w:rPr>
  </w:style>
  <w:style w:type="table" w:styleId="10">
    <w:name w:val="Table Simple 1"/>
    <w:basedOn w:val="a1"/>
    <w:rsid w:val="00D639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1298</Words>
  <Characters>741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cp:lastPrinted>2021-03-02T12:54:00Z</cp:lastPrinted>
  <dcterms:created xsi:type="dcterms:W3CDTF">2022-08-03T13:20:00Z</dcterms:created>
  <dcterms:modified xsi:type="dcterms:W3CDTF">2022-08-05T08:48:00Z</dcterms:modified>
</cp:coreProperties>
</file>