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AA" w:rsidRPr="00DE65AA" w:rsidRDefault="00DE65AA" w:rsidP="00DE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ОГОЛОШЕННЯ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проведення попередніх ринкових консультацій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Тернопільською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міською радою</w:t>
      </w:r>
    </w:p>
    <w:p w:rsidR="00DE65AA" w:rsidRDefault="00DE65AA" w:rsidP="00DE65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ЗАКУПІВЛІ:</w:t>
      </w:r>
    </w:p>
    <w:p w:rsidR="00CB2D0B" w:rsidRPr="00CB2D0B" w:rsidRDefault="00CB2D0B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B2D0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ДК 021:2015:32320000-2: </w:t>
      </w:r>
      <w:r w:rsidRPr="00CB2D0B">
        <w:rPr>
          <w:rFonts w:ascii="Times New Roman" w:hAnsi="Times New Roman" w:cs="Times New Roman"/>
          <w:color w:val="333333"/>
          <w:sz w:val="28"/>
          <w:szCs w:val="28"/>
        </w:rPr>
        <w:t>Телевізійне й аудіовізуальне обладнання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Тернопільська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міська рада оголошує про проведення попередніх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ринкових консультацій для аналізу ринку.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 проведення: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дотримання принципів здійснення закупівель, зокрема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максимальної економії та ефективності, для оптимального визначення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очікуваної вартості закупівлі та подальшого ефективного планування,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успішного проведення процедури закупівлі для забезпечення потреб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департаменту у 2021 році.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Термін проведення: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CB2D0B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 xml:space="preserve"> серпня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вересня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року.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Публікація підсумків: </w:t>
      </w:r>
      <w:r w:rsidR="00CB2D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вересня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року.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Примітка: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проведення попередніх ринкових консультацій замовником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вважається участю суб`єктів господарювання у підготовці вимог до тендерної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документації (ч.4 ст.4 ЗУ "Про публічні закупівлі"). Проведення попередніх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ринкових консультацій не зобов`язує департамент надавати переваги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учасникам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ринку, що брали участь у таких консультаціях, та призначене виключно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визначення структури ринку, ступеню конкуренції та можливі варіанти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предмету закупівлі з урахуванням інновацій та нових технічних рішень.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Інформація про замовника закупівлі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Найменування: 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Тернопільська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міська рада.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ЄДРПОУ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34334305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Місцезнаходження: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Україна, </w:t>
      </w:r>
      <w:r>
        <w:rPr>
          <w:rFonts w:ascii="Times New Roman" w:hAnsi="Times New Roman" w:cs="Times New Roman"/>
          <w:color w:val="000000"/>
          <w:sz w:val="28"/>
          <w:szCs w:val="28"/>
        </w:rPr>
        <w:t>46001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Тернопільська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область, м.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Тернопіль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color w:val="000000"/>
          <w:sz w:val="28"/>
          <w:szCs w:val="28"/>
        </w:rPr>
        <w:t>вул.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Листопадова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Контактна особа замовника, уповноважена здійснювати зв'язок: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Шевчук Світлана</w:t>
      </w:r>
      <w:r w:rsidR="00AF283E">
        <w:rPr>
          <w:rFonts w:ascii="Times New Roman" w:hAnsi="Times New Roman" w:cs="Times New Roman"/>
          <w:color w:val="000000"/>
          <w:sz w:val="28"/>
          <w:szCs w:val="28"/>
        </w:rPr>
        <w:t xml:space="preserve"> Михайлівна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, уповноважена особа за проведення процедур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закупівель/ спрощених закупівель, начальник відділу </w:t>
      </w:r>
      <w:r w:rsidR="00AF283E">
        <w:rPr>
          <w:rFonts w:ascii="Times New Roman" w:hAnsi="Times New Roman" w:cs="Times New Roman"/>
          <w:color w:val="000000"/>
          <w:sz w:val="28"/>
          <w:szCs w:val="28"/>
        </w:rPr>
        <w:t>публічних закупівель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Тернопільської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Телефон: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 w:rsidR="00AF283E">
        <w:rPr>
          <w:rFonts w:ascii="Times New Roman" w:hAnsi="Times New Roman" w:cs="Times New Roman"/>
          <w:color w:val="000000"/>
          <w:sz w:val="28"/>
          <w:szCs w:val="28"/>
        </w:rPr>
        <w:t>0674473114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5AA" w:rsidRPr="00AF283E" w:rsidRDefault="00DE65AA" w:rsidP="00AF283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83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Е-mail: </w:t>
      </w:r>
      <w:hyperlink r:id="rId4" w:history="1">
        <w:r w:rsidR="00AF283E" w:rsidRPr="00AF283E">
          <w:rPr>
            <w:rFonts w:ascii="Times New Roman" w:hAnsi="Times New Roman" w:cs="Times New Roman"/>
            <w:sz w:val="28"/>
            <w:szCs w:val="28"/>
          </w:rPr>
          <w:t>zakupivli_tmr@ukr.net</w:t>
        </w:r>
      </w:hyperlink>
    </w:p>
    <w:p w:rsidR="00AF283E" w:rsidRDefault="00DE65AA" w:rsidP="00AF283E">
      <w:pPr>
        <w:pStyle w:val="a4"/>
        <w:spacing w:line="360" w:lineRule="auto"/>
      </w:pPr>
      <w:r w:rsidRPr="00AF283E">
        <w:rPr>
          <w:rFonts w:ascii="Times New Roman" w:hAnsi="Times New Roman" w:cs="Times New Roman"/>
          <w:b/>
          <w:bCs/>
          <w:sz w:val="28"/>
          <w:szCs w:val="28"/>
        </w:rPr>
        <w:t xml:space="preserve">Офіційний сайт </w:t>
      </w:r>
      <w:r w:rsidR="00AF283E" w:rsidRPr="00AF283E">
        <w:rPr>
          <w:rFonts w:ascii="Times New Roman" w:hAnsi="Times New Roman" w:cs="Times New Roman"/>
          <w:b/>
          <w:bCs/>
          <w:sz w:val="28"/>
          <w:szCs w:val="28"/>
        </w:rPr>
        <w:t>Тернопільської</w:t>
      </w:r>
      <w:r w:rsidRPr="00AF283E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</w:t>
      </w:r>
      <w:r w:rsidRPr="00DE65AA">
        <w:rPr>
          <w:b/>
          <w:bCs/>
        </w:rPr>
        <w:t xml:space="preserve">: </w:t>
      </w:r>
      <w:hyperlink r:id="rId5" w:history="1">
        <w:r w:rsidR="00AF283E" w:rsidRPr="00AF283E">
          <w:rPr>
            <w:rFonts w:ascii="Times New Roman" w:hAnsi="Times New Roman" w:cs="Times New Roman"/>
            <w:sz w:val="28"/>
            <w:szCs w:val="28"/>
          </w:rPr>
          <w:t>https://ternopilcity.gov.ua/</w:t>
        </w:r>
      </w:hyperlink>
    </w:p>
    <w:p w:rsidR="00DE65AA" w:rsidRPr="00DE65AA" w:rsidRDefault="00DE65AA" w:rsidP="00AF2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Категорія замовника: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орган місцевого самоврядування.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Інформація про предмет закупівлі</w:t>
      </w:r>
    </w:p>
    <w:p w:rsidR="00DE65AA" w:rsidRPr="00190708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Найменування предмету закупівлі: </w:t>
      </w:r>
      <w:r w:rsidR="00CB2D0B" w:rsidRPr="00CB2D0B">
        <w:rPr>
          <w:rFonts w:ascii="Times New Roman" w:hAnsi="Times New Roman" w:cs="Times New Roman"/>
          <w:color w:val="454545"/>
          <w:sz w:val="28"/>
          <w:szCs w:val="28"/>
        </w:rPr>
        <w:t>Телевізор з кронштейном в комплекті</w:t>
      </w:r>
    </w:p>
    <w:p w:rsidR="00DE65AA" w:rsidRPr="00CB2D0B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 w:rsidR="00CB2D0B" w:rsidRPr="00CB2D0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ДК 021:2015:32320000-2: </w:t>
      </w:r>
      <w:r w:rsidR="00CB2D0B" w:rsidRPr="00CB2D0B">
        <w:rPr>
          <w:rFonts w:ascii="Times New Roman" w:hAnsi="Times New Roman" w:cs="Times New Roman"/>
          <w:color w:val="333333"/>
          <w:sz w:val="28"/>
          <w:szCs w:val="28"/>
        </w:rPr>
        <w:t>Телевізійне й аудіовізуальне обладнання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Обсяг закупівлі: </w:t>
      </w:r>
      <w:r w:rsidR="00CB2D0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</w:t>
      </w:r>
      <w:r w:rsidR="00CB2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закупівлі: 95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000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,00 грн (</w:t>
      </w:r>
      <w:r w:rsidR="00CB2D0B">
        <w:rPr>
          <w:rFonts w:ascii="Times New Roman" w:hAnsi="Times New Roman" w:cs="Times New Roman"/>
          <w:color w:val="000000"/>
          <w:sz w:val="28"/>
          <w:szCs w:val="28"/>
        </w:rPr>
        <w:t xml:space="preserve">дев’яносто п’ять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тисяч гривень) з</w:t>
      </w:r>
      <w:r w:rsidR="00CB2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ПДВ.</w:t>
      </w:r>
    </w:p>
    <w:p w:rsidR="00190708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Примітка: до вартості товару включаються доставка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0708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Орієнтовний строк проведення закупівлі: </w:t>
      </w:r>
      <w:r w:rsidR="00CB2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вересень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Тип договору: договір постачання товару.</w:t>
      </w:r>
    </w:p>
    <w:p w:rsidR="00190708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 Термін дії договору: з моменту укладення до 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грудня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2.7. </w:t>
      </w:r>
      <w:r w:rsidR="00CB2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характеристик:</w:t>
      </w:r>
    </w:p>
    <w:tbl>
      <w:tblPr>
        <w:tblStyle w:val="11"/>
        <w:tblW w:w="9552" w:type="dxa"/>
        <w:tblLook w:val="04A0" w:firstRow="1" w:lastRow="0" w:firstColumn="1" w:lastColumn="0" w:noHBand="0" w:noVBand="1"/>
      </w:tblPr>
      <w:tblGrid>
        <w:gridCol w:w="1805"/>
        <w:gridCol w:w="6412"/>
        <w:gridCol w:w="1335"/>
      </w:tblGrid>
      <w:tr w:rsidR="00CB2D0B" w:rsidRPr="009D6667" w:rsidTr="00867078">
        <w:trPr>
          <w:trHeight w:val="515"/>
        </w:trPr>
        <w:tc>
          <w:tcPr>
            <w:tcW w:w="1805" w:type="dxa"/>
          </w:tcPr>
          <w:p w:rsidR="00CB2D0B" w:rsidRPr="009D6667" w:rsidRDefault="00CB2D0B" w:rsidP="008670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67"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6412" w:type="dxa"/>
          </w:tcPr>
          <w:p w:rsidR="00CB2D0B" w:rsidRPr="009D6667" w:rsidRDefault="00CB2D0B" w:rsidP="008670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Технічні характеристики</w:t>
            </w:r>
          </w:p>
        </w:tc>
        <w:tc>
          <w:tcPr>
            <w:tcW w:w="1335" w:type="dxa"/>
          </w:tcPr>
          <w:p w:rsidR="00CB2D0B" w:rsidRPr="009D6667" w:rsidRDefault="00CB2D0B" w:rsidP="008670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67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Кількість,</w:t>
            </w:r>
          </w:p>
          <w:p w:rsidR="00CB2D0B" w:rsidRPr="009D6667" w:rsidRDefault="00CB2D0B" w:rsidP="008670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67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</w:tc>
      </w:tr>
      <w:tr w:rsidR="00CB2D0B" w:rsidRPr="009D6667" w:rsidTr="00867078">
        <w:trPr>
          <w:trHeight w:val="1826"/>
        </w:trPr>
        <w:tc>
          <w:tcPr>
            <w:tcW w:w="1805" w:type="dxa"/>
          </w:tcPr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6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Телевізор з кронштейном </w:t>
            </w:r>
          </w:p>
        </w:tc>
        <w:tc>
          <w:tcPr>
            <w:tcW w:w="6412" w:type="dxa"/>
          </w:tcPr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b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Кількість телевізорів </w:t>
            </w:r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b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Діагональ екрана  </w:t>
            </w:r>
            <w:hyperlink r:id="rId6" w:history="1">
              <w:r w:rsidRPr="009D666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uk-UA"/>
                </w:rPr>
                <w:t>65"</w:t>
              </w:r>
            </w:hyperlink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Підтримка Smart TV </w:t>
            </w:r>
            <w:hyperlink r:id="rId7" w:history="1">
              <w:r w:rsidRPr="009D666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uk-UA"/>
                </w:rPr>
                <w:t>з Smart TV</w:t>
              </w:r>
            </w:hyperlink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Роздільна здатність </w:t>
            </w:r>
            <w:hyperlink r:id="rId8" w:history="1">
              <w:r w:rsidRPr="009D666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uk-UA"/>
                </w:rPr>
                <w:t>3840x2160</w:t>
              </w:r>
            </w:hyperlink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Форма екрана </w:t>
            </w:r>
            <w:hyperlink r:id="rId9" w:history="1">
              <w:r w:rsidRPr="009D666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uk-UA"/>
                </w:rPr>
                <w:t>Плоский</w:t>
              </w:r>
            </w:hyperlink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Вихідна потужність звуку, Вт </w:t>
            </w:r>
            <w:hyperlink r:id="rId10" w:history="1">
              <w:r w:rsidRPr="009D666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uk-UA"/>
                </w:rPr>
                <w:t>2 x 10</w:t>
              </w:r>
            </w:hyperlink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Платформа </w:t>
            </w:r>
            <w:hyperlink r:id="rId11" w:history="1">
              <w:r w:rsidRPr="009D666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uk-UA"/>
                </w:rPr>
                <w:t>Tizen</w:t>
              </w:r>
            </w:hyperlink>
            <w:r w:rsidRPr="009D66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або </w:t>
            </w:r>
            <w:hyperlink r:id="rId12" w:history="1">
              <w:r w:rsidRPr="009D666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uk-UA"/>
                </w:rPr>
                <w:t>Saphi Smart TV</w:t>
              </w:r>
            </w:hyperlink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Технології  </w:t>
            </w:r>
            <w:hyperlink r:id="rId13" w:history="1">
              <w:r w:rsidRPr="009D666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uk-UA"/>
                </w:rPr>
                <w:t>HDR</w:t>
              </w:r>
            </w:hyperlink>
          </w:p>
          <w:p w:rsidR="00CB2D0B" w:rsidRPr="009D6667" w:rsidRDefault="00CB2D0B" w:rsidP="00867078">
            <w:pPr>
              <w:ind w:left="7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</w:t>
            </w:r>
            <w:hyperlink r:id="rId14" w:history="1">
              <w:r w:rsidRPr="009D666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uk-UA"/>
                </w:rPr>
                <w:t>WI-Fi</w:t>
              </w:r>
            </w:hyperlink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Діапазони цифрового тюнера</w:t>
            </w:r>
          </w:p>
          <w:p w:rsidR="00CB2D0B" w:rsidRPr="009D6667" w:rsidRDefault="00CB2D0B" w:rsidP="00867078">
            <w:pPr>
              <w:ind w:left="720"/>
              <w:textAlignment w:val="baseline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DVB-C</w:t>
            </w:r>
          </w:p>
          <w:p w:rsidR="00CB2D0B" w:rsidRPr="009D6667" w:rsidRDefault="00CB2D0B" w:rsidP="00867078">
            <w:pPr>
              <w:ind w:left="720"/>
              <w:textAlignment w:val="baseline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DVB-S</w:t>
            </w:r>
          </w:p>
          <w:p w:rsidR="00CB2D0B" w:rsidRPr="009D6667" w:rsidRDefault="00CB2D0B" w:rsidP="00867078">
            <w:pPr>
              <w:ind w:left="720"/>
              <w:textAlignment w:val="baseline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DVB-S2</w:t>
            </w:r>
          </w:p>
          <w:p w:rsidR="00CB2D0B" w:rsidRPr="009D6667" w:rsidRDefault="00CB2D0B" w:rsidP="00867078">
            <w:pPr>
              <w:ind w:left="720"/>
              <w:textAlignment w:val="baseline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DVB-T</w:t>
            </w:r>
          </w:p>
          <w:p w:rsidR="00CB2D0B" w:rsidRPr="009D6667" w:rsidRDefault="00CB2D0B" w:rsidP="00867078">
            <w:pPr>
              <w:ind w:left="720"/>
              <w:textAlignment w:val="baseline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DVB-T2</w:t>
            </w:r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Покриття екрана 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Матове</w:t>
            </w:r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b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Аудіосистема</w:t>
            </w:r>
          </w:p>
          <w:p w:rsidR="00CB2D0B" w:rsidRPr="009D6667" w:rsidRDefault="00CB2D0B" w:rsidP="00867078">
            <w:pPr>
              <w:ind w:left="720"/>
              <w:textAlignment w:val="baseline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Тип динаміків: 2 канали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Вихідна потужність звуку: 20 Вт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Dolby Digital Plus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Bluetooth Audio</w:t>
            </w:r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b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Додаткові характеристики</w:t>
            </w:r>
          </w:p>
          <w:p w:rsidR="00CB2D0B" w:rsidRPr="009D6667" w:rsidRDefault="00CB2D0B" w:rsidP="00867078">
            <w:pPr>
              <w:ind w:left="720"/>
              <w:textAlignment w:val="baseline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Технологія Motion Rate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Технологія PurColor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Технологія Auto Depth Enhancer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lastRenderedPageBreak/>
              <w:t>Технологія UHD Dimming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Технологія Contrast Enhancer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Технологія Auto Motion Plus</w:t>
            </w:r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Контрастність 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Mega Contrast</w:t>
            </w:r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Формати 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AVI, MKV, ASF, MP4, 3GP, MOV, FLV, VRO, VOB, PS, TS, SVAF</w:t>
            </w:r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Процесор зображення 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UHD Processor або P5 Perfect Picture</w:t>
            </w:r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b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Роз'єми (порти)</w:t>
            </w:r>
          </w:p>
          <w:p w:rsidR="00CB2D0B" w:rsidRPr="009D6667" w:rsidRDefault="00CB2D0B" w:rsidP="00867078">
            <w:pPr>
              <w:ind w:left="720"/>
              <w:textAlignment w:val="baseline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HDMI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USB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Оптичний цифровий аудіовихід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CI слот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Антенний вхід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Антенний вхід (супутниковий)</w:t>
            </w:r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Колір </w:t>
            </w:r>
            <w:r w:rsidRPr="009D666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чорний</w:t>
            </w:r>
          </w:p>
          <w:p w:rsidR="00CB2D0B" w:rsidRPr="009D6667" w:rsidRDefault="00CB2D0B" w:rsidP="00867078">
            <w:pPr>
              <w:textAlignment w:val="baseline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Гарантія м</w:t>
            </w:r>
            <w:r w:rsidRPr="009D6667">
              <w:rPr>
                <w:rFonts w:ascii="Times New Roman" w:eastAsia="Times New Roman" w:hAnsi="Times New Roman"/>
                <w:b/>
                <w:bCs/>
                <w:color w:val="221F1F"/>
                <w:sz w:val="24"/>
                <w:szCs w:val="24"/>
                <w:lang w:eastAsia="uk-UA"/>
              </w:rPr>
              <w:t>інімум 12 місяців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 офіційної гарантії від виробника</w:t>
            </w:r>
          </w:p>
          <w:p w:rsidR="00CB2D0B" w:rsidRPr="009D6667" w:rsidRDefault="00CB2D0B" w:rsidP="00867078">
            <w:pPr>
              <w:keepNext/>
              <w:keepLines/>
              <w:shd w:val="clear" w:color="auto" w:fill="FFFFFF"/>
              <w:spacing w:line="276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221F1F"/>
                <w:sz w:val="24"/>
                <w:szCs w:val="24"/>
                <w:lang w:eastAsia="uk-UA"/>
              </w:rPr>
            </w:pPr>
          </w:p>
          <w:p w:rsidR="00CB2D0B" w:rsidRPr="009D6667" w:rsidRDefault="00CB2D0B" w:rsidP="00867078">
            <w:pPr>
              <w:keepNext/>
              <w:keepLines/>
              <w:shd w:val="clear" w:color="auto" w:fill="FFFFFF"/>
              <w:spacing w:line="276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bCs/>
                <w:color w:val="221F1F"/>
                <w:sz w:val="24"/>
                <w:szCs w:val="24"/>
                <w:lang w:eastAsia="uk-UA"/>
              </w:rPr>
              <w:t>Комплект постачання</w:t>
            </w:r>
          </w:p>
          <w:p w:rsidR="00CB2D0B" w:rsidRPr="009D6667" w:rsidRDefault="00CB2D0B" w:rsidP="00867078">
            <w:pPr>
              <w:spacing w:line="276" w:lineRule="auto"/>
              <w:ind w:left="709"/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t>Телевізор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br/>
              <w:t>Пульт ДК з батарейками</w:t>
            </w:r>
            <w:r w:rsidRPr="009D6667">
              <w:rPr>
                <w:rFonts w:ascii="Times New Roman" w:eastAsia="Times New Roman" w:hAnsi="Times New Roman"/>
                <w:color w:val="221F1F"/>
                <w:sz w:val="24"/>
                <w:szCs w:val="24"/>
                <w:lang w:eastAsia="uk-UA"/>
              </w:rPr>
              <w:br/>
              <w:t>Документація</w:t>
            </w:r>
          </w:p>
          <w:p w:rsidR="00CB2D0B" w:rsidRPr="009D6667" w:rsidRDefault="00CB2D0B" w:rsidP="0086707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</w:p>
          <w:p w:rsidR="00CB2D0B" w:rsidRPr="009D6667" w:rsidRDefault="00CB2D0B" w:rsidP="00867078">
            <w:pPr>
              <w:textAlignment w:val="baseline"/>
              <w:outlineLvl w:val="0"/>
              <w:rPr>
                <w:rFonts w:ascii="Times New Roman" w:eastAsia="Times New Roman" w:hAnsi="Times New Roman"/>
                <w:b/>
                <w:color w:val="221F1F"/>
                <w:kern w:val="36"/>
                <w:sz w:val="24"/>
                <w:szCs w:val="24"/>
                <w:lang w:eastAsia="uk-UA"/>
              </w:rPr>
            </w:pPr>
            <w:r w:rsidRPr="009D6667">
              <w:rPr>
                <w:rFonts w:ascii="Times New Roman" w:eastAsia="Times New Roman" w:hAnsi="Times New Roman"/>
                <w:b/>
                <w:color w:val="221F1F"/>
                <w:kern w:val="36"/>
                <w:sz w:val="24"/>
                <w:szCs w:val="24"/>
                <w:lang w:eastAsia="uk-UA"/>
              </w:rPr>
              <w:t xml:space="preserve">Кронштейн Simpler 49ET або UniBracket 70" BZ31-63 або DreamStar HT-720P </w:t>
            </w:r>
          </w:p>
          <w:p w:rsidR="00CB2D0B" w:rsidRPr="009D6667" w:rsidRDefault="00CB2D0B" w:rsidP="008670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5" w:type="dxa"/>
          </w:tcPr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D0B" w:rsidRPr="009D6667" w:rsidRDefault="00CB2D0B" w:rsidP="0086707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CB2D0B" w:rsidRPr="00CB2D0B" w:rsidRDefault="00CB2D0B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Більш детальні характеристики та переваги очікуємо із комерційними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пропозиціями.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2.8. Оплата: розрахунки за товар здійснюються на підставі п.1 ст.49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Бюджетного Кодексу.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2.9. Поставка та встановлення: за адресою: вул.</w:t>
      </w:r>
      <w:r w:rsidR="00AF28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Листопадова,5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8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поверх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(приміщення </w:t>
      </w:r>
      <w:r w:rsidR="00AF28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Тернопільської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міської ради).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ІНФОРМАЦІЯ ЩОДО КОНСУЛЬТУВАННЯ: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Комерційні пропозиції приймаються на електронну адресу: </w:t>
      </w:r>
      <w:hyperlink r:id="rId15" w:history="1">
        <w:r w:rsidR="00AF283E" w:rsidRPr="00AF283E">
          <w:rPr>
            <w:rFonts w:ascii="Times New Roman" w:hAnsi="Times New Roman" w:cs="Times New Roman"/>
            <w:sz w:val="28"/>
            <w:szCs w:val="28"/>
          </w:rPr>
          <w:t>zakupivli_tmr@ukr.net</w:t>
        </w:r>
      </w:hyperlink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Питання та уточнення щодо попередніх ринкових консультацій очікуємо 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телефоном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т. </w:t>
      </w:r>
      <w:r w:rsidR="00AF283E" w:rsidRPr="00AF283E">
        <w:rPr>
          <w:rFonts w:ascii="Times New Roman" w:hAnsi="Times New Roman" w:cs="Times New Roman"/>
          <w:b/>
          <w:color w:val="000000"/>
          <w:sz w:val="28"/>
          <w:szCs w:val="28"/>
        </w:rPr>
        <w:t>0674473114</w:t>
      </w:r>
      <w:r w:rsidR="00AF2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 за вказаною адресою.</w:t>
      </w:r>
    </w:p>
    <w:p w:rsidR="00A2185E" w:rsidRPr="00AE16BE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Підсумки попередніх ринкових консультацій із зазначенням найменування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товару та цінового діапазо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ну будуть публіковані </w:t>
      </w:r>
      <w:r w:rsidR="00190708" w:rsidRPr="00AE16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13.11.2021</w:t>
      </w:r>
      <w:r w:rsidRPr="00AE16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sectPr w:rsidR="00A2185E" w:rsidRPr="00AE16BE" w:rsidSect="00DE65AA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AA"/>
    <w:rsid w:val="00190708"/>
    <w:rsid w:val="004E535A"/>
    <w:rsid w:val="004E66B4"/>
    <w:rsid w:val="0072798D"/>
    <w:rsid w:val="00A62A34"/>
    <w:rsid w:val="00AE16BE"/>
    <w:rsid w:val="00AF283E"/>
    <w:rsid w:val="00C01C49"/>
    <w:rsid w:val="00CB2D0B"/>
    <w:rsid w:val="00D966D9"/>
    <w:rsid w:val="00DE65AA"/>
    <w:rsid w:val="00E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552F-22AF-42CA-ABB1-877CB0C5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83E"/>
    <w:rPr>
      <w:color w:val="0000FF"/>
      <w:u w:val="single"/>
    </w:rPr>
  </w:style>
  <w:style w:type="paragraph" w:styleId="a4">
    <w:name w:val="No Spacing"/>
    <w:uiPriority w:val="1"/>
    <w:qFormat/>
    <w:rsid w:val="00AF283E"/>
    <w:pPr>
      <w:spacing w:after="0" w:line="240" w:lineRule="auto"/>
    </w:pPr>
  </w:style>
  <w:style w:type="paragraph" w:customStyle="1" w:styleId="Default">
    <w:name w:val="Default"/>
    <w:rsid w:val="00AE1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ітка таблиці11"/>
    <w:basedOn w:val="a1"/>
    <w:uiPriority w:val="59"/>
    <w:locked/>
    <w:rsid w:val="00CB2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all-tv/c80037/21667=25512/" TargetMode="External"/><Relationship Id="rId13" Type="http://schemas.openxmlformats.org/officeDocument/2006/relationships/hyperlink" Target="https://rozetka.com.ua/ua/all-tv/c80037/tehnologii-248588=hd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zetka.com.ua/ua/all-tv/c80037/25849=21238/" TargetMode="External"/><Relationship Id="rId12" Type="http://schemas.openxmlformats.org/officeDocument/2006/relationships/hyperlink" Target="https://rozetka.com.ua/ua/all-tv/c80037/53052=saphi-smart-t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zetka.com.ua/ua/all-tv/c80037/21668=65-70/" TargetMode="External"/><Relationship Id="rId11" Type="http://schemas.openxmlformats.org/officeDocument/2006/relationships/hyperlink" Target="https://rozetka.com.ua/ua/all-tv/c80037/53052=380379/" TargetMode="External"/><Relationship Id="rId5" Type="http://schemas.openxmlformats.org/officeDocument/2006/relationships/hyperlink" Target="https://ternopilcity.gov.ua/" TargetMode="External"/><Relationship Id="rId15" Type="http://schemas.openxmlformats.org/officeDocument/2006/relationships/hyperlink" Target="mailto:zakupivli_tmr@ukr.net" TargetMode="External"/><Relationship Id="rId10" Type="http://schemas.openxmlformats.org/officeDocument/2006/relationships/hyperlink" Target="https://rozetka.com.ua/ua/all-tv/c80037/vihodnaya-moshchnost-zvuka-vt=2-x-10/" TargetMode="External"/><Relationship Id="rId4" Type="http://schemas.openxmlformats.org/officeDocument/2006/relationships/hyperlink" Target="mailto:zakupivli_tmr@ukr.net" TargetMode="External"/><Relationship Id="rId9" Type="http://schemas.openxmlformats.org/officeDocument/2006/relationships/hyperlink" Target="https://rozetka.com.ua/ua/all-tv/c80037/forma-ekrana=ploskiy/" TargetMode="External"/><Relationship Id="rId14" Type="http://schemas.openxmlformats.org/officeDocument/2006/relationships/hyperlink" Target="https://rozetka.com.ua/ua/all-tv/c80037/tehnologii-248588=wi-f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3193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Home</cp:lastModifiedBy>
  <cp:revision>2</cp:revision>
  <dcterms:created xsi:type="dcterms:W3CDTF">2021-09-17T16:14:00Z</dcterms:created>
  <dcterms:modified xsi:type="dcterms:W3CDTF">2021-09-17T16:14:00Z</dcterms:modified>
</cp:coreProperties>
</file>