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C16E09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C16E09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Default="00D81804" w:rsidP="00D81804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C16E09" w:rsidRDefault="00C16E09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Вітрук – начальник у</w:t>
      </w:r>
      <w:r w:rsidRPr="00C16E09">
        <w:rPr>
          <w:rFonts w:ascii="Times New Roman" w:hAnsi="Times New Roman" w:cs="Times New Roman"/>
          <w:sz w:val="24"/>
          <w:szCs w:val="24"/>
        </w:rPr>
        <w:t>правління транспортних мереж та зв’язку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804" w:rsidRDefault="00FB618D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 Поливко</w:t>
      </w:r>
      <w:r w:rsidR="00D8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D8180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1804">
        <w:rPr>
          <w:rFonts w:ascii="Times New Roman" w:hAnsi="Times New Roman" w:cs="Times New Roman"/>
          <w:sz w:val="24"/>
          <w:szCs w:val="24"/>
        </w:rPr>
        <w:t xml:space="preserve"> управління обліку та контролю за використанням комунального майна;</w:t>
      </w:r>
    </w:p>
    <w:p w:rsidR="00C16E09" w:rsidRDefault="00C16E09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Максимів – начальник управління муніципальної інспекції;</w:t>
      </w:r>
    </w:p>
    <w:p w:rsidR="00D81804" w:rsidRDefault="00F349C8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81804">
        <w:rPr>
          <w:rFonts w:ascii="Times New Roman" w:hAnsi="Times New Roman" w:cs="Times New Roman"/>
          <w:sz w:val="24"/>
          <w:szCs w:val="24"/>
        </w:rPr>
        <w:t xml:space="preserve"> – заступник начальника організаційного відділу ради управління організаційно</w:t>
      </w:r>
      <w:r w:rsidR="00137B26">
        <w:rPr>
          <w:rFonts w:ascii="Times New Roman" w:hAnsi="Times New Roman" w:cs="Times New Roman"/>
          <w:sz w:val="24"/>
          <w:szCs w:val="24"/>
        </w:rPr>
        <w:t>-</w:t>
      </w:r>
      <w:r w:rsidR="00D81804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1804" w:rsidRPr="00A07D53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57">
        <w:rPr>
          <w:rFonts w:ascii="Times New Roman" w:hAnsi="Times New Roman" w:cs="Times New Roman"/>
          <w:sz w:val="24"/>
          <w:szCs w:val="24"/>
        </w:rPr>
        <w:t>Слухали:</w:t>
      </w:r>
      <w:r w:rsidRPr="00106757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денного, відпові</w:t>
      </w:r>
      <w:r w:rsidR="00A07D53" w:rsidRPr="00106757">
        <w:rPr>
          <w:rFonts w:ascii="Times New Roman" w:hAnsi="Times New Roman" w:cs="Times New Roman"/>
          <w:sz w:val="24"/>
          <w:szCs w:val="24"/>
        </w:rPr>
        <w:t xml:space="preserve">дно до листа від </w:t>
      </w:r>
      <w:r w:rsidR="00106757" w:rsidRPr="00106757">
        <w:rPr>
          <w:rFonts w:ascii="Times New Roman" w:hAnsi="Times New Roman" w:cs="Times New Roman"/>
          <w:sz w:val="24"/>
          <w:szCs w:val="24"/>
        </w:rPr>
        <w:t>25</w:t>
      </w:r>
      <w:r w:rsidR="00A07D53" w:rsidRPr="00106757">
        <w:rPr>
          <w:rFonts w:ascii="Times New Roman" w:hAnsi="Times New Roman" w:cs="Times New Roman"/>
          <w:sz w:val="24"/>
          <w:szCs w:val="24"/>
        </w:rPr>
        <w:t>.</w:t>
      </w:r>
      <w:r w:rsidR="00FD3150" w:rsidRPr="00106757">
        <w:rPr>
          <w:rFonts w:ascii="Times New Roman" w:hAnsi="Times New Roman" w:cs="Times New Roman"/>
          <w:sz w:val="24"/>
          <w:szCs w:val="24"/>
        </w:rPr>
        <w:t>10</w:t>
      </w:r>
      <w:r w:rsidR="00FA2362" w:rsidRPr="00106757">
        <w:rPr>
          <w:rFonts w:ascii="Times New Roman" w:hAnsi="Times New Roman" w:cs="Times New Roman"/>
          <w:sz w:val="24"/>
          <w:szCs w:val="24"/>
        </w:rPr>
        <w:t>.2021 №</w:t>
      </w:r>
      <w:r w:rsidR="00106757" w:rsidRPr="00106757">
        <w:rPr>
          <w:rFonts w:ascii="Times New Roman" w:hAnsi="Times New Roman" w:cs="Times New Roman"/>
          <w:sz w:val="24"/>
          <w:szCs w:val="24"/>
        </w:rPr>
        <w:t>23602</w:t>
      </w:r>
      <w:r w:rsidRPr="00106757">
        <w:rPr>
          <w:rFonts w:ascii="Times New Roman" w:hAnsi="Times New Roman" w:cs="Times New Roman"/>
          <w:sz w:val="24"/>
          <w:szCs w:val="24"/>
        </w:rPr>
        <w:t>.</w:t>
      </w:r>
    </w:p>
    <w:p w:rsidR="007746CC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CC" w:rsidRPr="00106757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комісії питанням «</w:t>
      </w:r>
      <w:r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>
        <w:rPr>
          <w:rFonts w:ascii="Times New Roman" w:eastAsia="Times New Roman" w:hAnsi="Times New Roman"/>
          <w:sz w:val="24"/>
        </w:rPr>
        <w:t>Сороколіта</w:t>
      </w:r>
      <w:proofErr w:type="spellEnd"/>
      <w:r>
        <w:rPr>
          <w:rFonts w:ascii="Times New Roman" w:eastAsia="Times New Roman" w:hAnsi="Times New Roman"/>
          <w:sz w:val="24"/>
        </w:rPr>
        <w:t xml:space="preserve"> від 08.10.2021 №53 щодо проєкту рішення міської ради «Про внесення змін до рішення міської ради від 26.04.2013р. №6/31/99 «Про укладення договорів сервітуту»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33" w:rsidRPr="00A07D53" w:rsidRDefault="00893533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746CC">
        <w:rPr>
          <w:rFonts w:ascii="Times New Roman" w:hAnsi="Times New Roman"/>
          <w:sz w:val="24"/>
          <w:szCs w:val="24"/>
        </w:rPr>
        <w:t xml:space="preserve"> в цілому, з врахуванням пропозиції Ольги </w:t>
      </w:r>
      <w:proofErr w:type="spellStart"/>
      <w:r w:rsidR="007746CC"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hAnsi="Times New Roman"/>
          <w:sz w:val="24"/>
          <w:szCs w:val="24"/>
        </w:rPr>
        <w:t xml:space="preserve">: За – 4, проти-0, утримались-0. Рішення прийнято. 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119"/>
        <w:gridCol w:w="8736"/>
      </w:tblGrid>
      <w:tr w:rsidR="00C16E09" w:rsidRPr="00C16E09" w:rsidTr="00C16E09">
        <w:trPr>
          <w:trHeight w:val="544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09" w:rsidRPr="00C16E09" w:rsidRDefault="00C16E09" w:rsidP="00C16E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09" w:rsidRPr="00C16E09" w:rsidRDefault="00C16E09" w:rsidP="00C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C16E09" w:rsidRPr="00F674A0" w:rsidTr="00C16E09">
        <w:trPr>
          <w:trHeight w:val="544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09" w:rsidRPr="00C16E09" w:rsidRDefault="00C16E09" w:rsidP="00C16E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09" w:rsidRPr="00F674A0" w:rsidRDefault="00C16E09" w:rsidP="005B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 на укладання договору фінансового лізингу</w:t>
            </w:r>
          </w:p>
        </w:tc>
      </w:tr>
      <w:tr w:rsidR="00C16E09" w:rsidRPr="003E08BE" w:rsidTr="00C16E09">
        <w:trPr>
          <w:trHeight w:val="268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09" w:rsidRPr="00C16E09" w:rsidRDefault="00C16E09" w:rsidP="00C16E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E09" w:rsidRPr="003E08BE" w:rsidRDefault="00C16E09" w:rsidP="005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</w:t>
            </w: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комунальну власність Тернопільської міської територіальної  громади  об’єкта незавершеного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обласної державної бібліотеки</w:t>
            </w:r>
          </w:p>
        </w:tc>
      </w:tr>
      <w:tr w:rsidR="00C16E09" w:rsidRPr="00D11A3C" w:rsidTr="00C16E09">
        <w:trPr>
          <w:trHeight w:val="386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09" w:rsidRPr="00C16E09" w:rsidRDefault="00C16E09" w:rsidP="00C16E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E09" w:rsidRPr="00D11A3C" w:rsidRDefault="00EE4FBB" w:rsidP="00EE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прийняття майна у комунальну власність Тернопільської міської територіальної громади</w:t>
            </w:r>
          </w:p>
        </w:tc>
      </w:tr>
      <w:tr w:rsidR="007746CC" w:rsidRPr="00D11A3C" w:rsidTr="00C16E09">
        <w:trPr>
          <w:trHeight w:val="386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CC" w:rsidRPr="00C16E09" w:rsidRDefault="007746CC" w:rsidP="00C16E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6CC" w:rsidRDefault="007746CC" w:rsidP="0077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 розгляд депутатського звернення Івана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Сороколіта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від 08.10.2021 №53 щодо проєкту рішення міської ради «Про внесення змін до рішення міської ради від 26.04.2013р. №6/31/99 «Про укладення договорів сервітуту»</w:t>
            </w:r>
          </w:p>
        </w:tc>
      </w:tr>
    </w:tbl>
    <w:p w:rsidR="00C16E09" w:rsidRDefault="00C16E09" w:rsidP="00D81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E09" w:rsidRDefault="00C16E09" w:rsidP="00D81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Про надання дозволу комунальному підприємству «</w:t>
      </w:r>
      <w:proofErr w:type="spellStart"/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 на укладання договору фінансового лізингу</w:t>
      </w:r>
    </w:p>
    <w:p w:rsidR="00D81804" w:rsidRP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C16E09">
        <w:rPr>
          <w:rFonts w:ascii="Times New Roman" w:hAnsi="Times New Roman"/>
          <w:sz w:val="24"/>
          <w:szCs w:val="24"/>
        </w:rPr>
        <w:t>Олег Вітрук</w:t>
      </w:r>
      <w:r>
        <w:rPr>
          <w:rFonts w:ascii="Times New Roman" w:hAnsi="Times New Roman"/>
          <w:sz w:val="24"/>
          <w:szCs w:val="24"/>
        </w:rPr>
        <w:tab/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Про надання дозволу комунальному підприємству «</w:t>
      </w:r>
      <w:proofErr w:type="spellStart"/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="00C16E09" w:rsidRPr="003E7DCA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 на укладання договору фінансового лізингу</w:t>
      </w:r>
      <w:r>
        <w:rPr>
          <w:rFonts w:ascii="Times New Roman" w:hAnsi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C16E09">
        <w:rPr>
          <w:rFonts w:ascii="Times New Roman" w:eastAsia="Times New Roman" w:hAnsi="Times New Roman" w:cs="Times New Roman"/>
          <w:sz w:val="24"/>
          <w:szCs w:val="24"/>
        </w:rPr>
        <w:t>Про прийняття</w:t>
      </w:r>
      <w:r w:rsidR="00C16E09" w:rsidRPr="003E08BE">
        <w:rPr>
          <w:rFonts w:ascii="Times New Roman" w:eastAsia="Times New Roman" w:hAnsi="Times New Roman" w:cs="Times New Roman"/>
          <w:sz w:val="24"/>
          <w:szCs w:val="24"/>
        </w:rPr>
        <w:t xml:space="preserve"> у комунальну власність Тернопільської міської територіальної  громади  об’єкта незавершеного будівництва</w:t>
      </w:r>
      <w:r w:rsidR="00C1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E09" w:rsidRPr="003E08BE">
        <w:rPr>
          <w:rFonts w:ascii="Times New Roman" w:eastAsia="Times New Roman" w:hAnsi="Times New Roman" w:cs="Times New Roman"/>
          <w:sz w:val="24"/>
          <w:szCs w:val="24"/>
        </w:rPr>
        <w:t>Тернопільської обласної державної бібліотеки</w:t>
      </w:r>
    </w:p>
    <w:p w:rsidR="00D81804" w:rsidRDefault="00D81804" w:rsidP="00D81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8F10DA">
        <w:rPr>
          <w:rFonts w:ascii="Times New Roman" w:hAnsi="Times New Roman"/>
          <w:sz w:val="24"/>
          <w:szCs w:val="24"/>
        </w:rPr>
        <w:t>Іван Поливко</w:t>
      </w:r>
      <w:r>
        <w:rPr>
          <w:rFonts w:ascii="Times New Roman" w:hAnsi="Times New Roman"/>
          <w:sz w:val="24"/>
          <w:szCs w:val="24"/>
        </w:rPr>
        <w:tab/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16E09">
        <w:rPr>
          <w:rFonts w:ascii="Times New Roman" w:eastAsia="Times New Roman" w:hAnsi="Times New Roman" w:cs="Times New Roman"/>
          <w:sz w:val="24"/>
          <w:szCs w:val="24"/>
        </w:rPr>
        <w:t>Про прийняття</w:t>
      </w:r>
      <w:r w:rsidR="00C16E09" w:rsidRPr="003E08BE">
        <w:rPr>
          <w:rFonts w:ascii="Times New Roman" w:eastAsia="Times New Roman" w:hAnsi="Times New Roman" w:cs="Times New Roman"/>
          <w:sz w:val="24"/>
          <w:szCs w:val="24"/>
        </w:rPr>
        <w:t xml:space="preserve"> у комунальну власність Тернопільської міської територіальної  громади  об’єкта незавершеного будівництва</w:t>
      </w:r>
      <w:r w:rsidR="00C1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E09" w:rsidRPr="003E08BE">
        <w:rPr>
          <w:rFonts w:ascii="Times New Roman" w:eastAsia="Times New Roman" w:hAnsi="Times New Roman" w:cs="Times New Roman"/>
          <w:sz w:val="24"/>
          <w:szCs w:val="24"/>
        </w:rPr>
        <w:t>Тернопільської обласної державної бібліотеки</w:t>
      </w:r>
      <w:r w:rsidR="001D5B75">
        <w:rPr>
          <w:rFonts w:ascii="Times New Roman" w:hAnsi="Times New Roman" w:cs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D5B75" w:rsidRDefault="001D5B75" w:rsidP="001D5B7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питання порядку денного </w:t>
      </w:r>
    </w:p>
    <w:p w:rsidR="00EE4FBB" w:rsidRDefault="001D5B75" w:rsidP="00EE4FB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EE4FBB">
        <w:rPr>
          <w:rFonts w:ascii="Times New Roman" w:hAnsi="Times New Roman"/>
          <w:sz w:val="24"/>
          <w:szCs w:val="24"/>
        </w:rPr>
        <w:t xml:space="preserve">Про прийняття майна у комунальну власність Тернопільської міської територіальної громади </w:t>
      </w:r>
    </w:p>
    <w:p w:rsidR="001D5B75" w:rsidRDefault="001D5B75" w:rsidP="00EE4FB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C16E09">
        <w:rPr>
          <w:rFonts w:ascii="Times New Roman" w:hAnsi="Times New Roman"/>
          <w:sz w:val="24"/>
          <w:szCs w:val="24"/>
        </w:rPr>
        <w:t>Ігор Максимів</w:t>
      </w:r>
      <w:r>
        <w:rPr>
          <w:rFonts w:ascii="Times New Roman" w:hAnsi="Times New Roman"/>
          <w:sz w:val="24"/>
          <w:szCs w:val="24"/>
        </w:rPr>
        <w:tab/>
      </w:r>
    </w:p>
    <w:p w:rsidR="001D5B75" w:rsidRDefault="001D5B75" w:rsidP="001D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1D5B75" w:rsidRDefault="001D5B75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EE4FBB">
        <w:rPr>
          <w:rFonts w:ascii="Times New Roman" w:hAnsi="Times New Roman"/>
          <w:sz w:val="24"/>
          <w:szCs w:val="24"/>
        </w:rPr>
        <w:t>Про прийняття майна у комунальну власність Тернопільської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».</w:t>
      </w:r>
    </w:p>
    <w:p w:rsidR="00011B78" w:rsidRDefault="00011B78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7746CC" w:rsidRPr="002A57EA" w:rsidRDefault="007746CC" w:rsidP="007746CC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4. </w:t>
      </w:r>
      <w:r w:rsidRPr="002A57EA">
        <w:rPr>
          <w:rFonts w:ascii="Times New Roman" w:hAnsi="Times New Roman"/>
          <w:b/>
          <w:sz w:val="24"/>
          <w:szCs w:val="24"/>
          <w:lang w:eastAsia="uk-UA"/>
        </w:rPr>
        <w:t xml:space="preserve">Четверте питання порядку денного </w:t>
      </w:r>
    </w:p>
    <w:p w:rsidR="007746CC" w:rsidRDefault="007746CC" w:rsidP="007746C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4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 xml:space="preserve">СЛУХАЛИ: 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>
        <w:rPr>
          <w:rFonts w:ascii="Times New Roman" w:eastAsia="Times New Roman" w:hAnsi="Times New Roman"/>
          <w:sz w:val="24"/>
        </w:rPr>
        <w:t>Сороколіта</w:t>
      </w:r>
      <w:proofErr w:type="spellEnd"/>
      <w:r>
        <w:rPr>
          <w:rFonts w:ascii="Times New Roman" w:eastAsia="Times New Roman" w:hAnsi="Times New Roman"/>
          <w:sz w:val="24"/>
        </w:rPr>
        <w:t xml:space="preserve"> від 08.10.2021 №53 щодо проєкту рішення міської ради «Про внесення змін до рішення міської ради від 26.04.2013р. №6/31/99 «Про укладення договорів </w:t>
      </w:r>
      <w:proofErr w:type="spellStart"/>
      <w:r>
        <w:rPr>
          <w:rFonts w:ascii="Times New Roman" w:eastAsia="Times New Roman" w:hAnsi="Times New Roman"/>
          <w:sz w:val="24"/>
        </w:rPr>
        <w:t>сервітуту»</w:t>
      </w:r>
      <w:proofErr w:type="spellEnd"/>
    </w:p>
    <w:p w:rsidR="007746CC" w:rsidRPr="002A57EA" w:rsidRDefault="007746CC" w:rsidP="007746C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>ІНФОРМУВА</w:t>
      </w:r>
      <w:r>
        <w:rPr>
          <w:rFonts w:ascii="Times New Roman" w:hAnsi="Times New Roman"/>
          <w:sz w:val="24"/>
          <w:szCs w:val="24"/>
          <w:lang w:eastAsia="uk-UA"/>
        </w:rPr>
        <w:t>ЛА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Шахін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</w:r>
    </w:p>
    <w:p w:rsidR="007746CC" w:rsidRPr="002A57EA" w:rsidRDefault="007746CC" w:rsidP="007746C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>ВИСТУПИЛИ: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  <w:t xml:space="preserve">Віталій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Хоркавий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 xml:space="preserve">, Мар’яна Юрик, Мар’ян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Козбур</w:t>
      </w:r>
      <w:proofErr w:type="spellEnd"/>
    </w:p>
    <w:p w:rsidR="007746CC" w:rsidRPr="002A57EA" w:rsidRDefault="007746CC" w:rsidP="007746C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>ВИСТУПИЛА :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  <w:t xml:space="preserve">Ольга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Шахін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>, яка запропонувала:</w:t>
      </w:r>
    </w:p>
    <w:p w:rsidR="007746CC" w:rsidRPr="002A57EA" w:rsidRDefault="007746CC" w:rsidP="0077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>1. Відповідно до ст. 24 Регламенту Тернопільської міської ради VIII скликання,</w:t>
      </w:r>
      <w:r w:rsidRPr="002A57E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  <w:lang w:eastAsia="uk-UA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  <w:lang w:eastAsia="uk-UA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7746CC" w:rsidRPr="002A57EA" w:rsidRDefault="007746CC" w:rsidP="0077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, з врахуванням висновку комісії та зауваженнями профільних виконавчих органів міської ради </w:t>
      </w:r>
      <w:r w:rsidRPr="002A57EA">
        <w:rPr>
          <w:rFonts w:ascii="Times New Roman" w:hAnsi="Times New Roman"/>
          <w:sz w:val="24"/>
          <w:szCs w:val="24"/>
          <w:lang w:eastAsia="uk-UA"/>
        </w:rPr>
        <w:lastRenderedPageBreak/>
        <w:t xml:space="preserve">(відділу земельних ресурсів, відділу торгівлі, побуту та захисту прав споживачів, </w:t>
      </w:r>
      <w:r w:rsidR="00BC065B">
        <w:rPr>
          <w:rFonts w:ascii="Times New Roman" w:hAnsi="Times New Roman"/>
          <w:sz w:val="24"/>
          <w:szCs w:val="24"/>
          <w:lang w:eastAsia="uk-UA"/>
        </w:rPr>
        <w:t xml:space="preserve">управління </w:t>
      </w:r>
      <w:r w:rsidR="00BC065B" w:rsidRPr="007746CC">
        <w:rPr>
          <w:rFonts w:ascii="Times New Roman" w:hAnsi="Times New Roman"/>
          <w:sz w:val="24"/>
          <w:szCs w:val="24"/>
          <w:lang w:eastAsia="uk-UA"/>
        </w:rPr>
        <w:t>містобудування, архітектури та кадастру</w:t>
      </w:r>
      <w:r w:rsidR="00BC065B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2A57EA">
        <w:rPr>
          <w:rFonts w:ascii="Times New Roman" w:hAnsi="Times New Roman"/>
          <w:sz w:val="24"/>
          <w:szCs w:val="24"/>
          <w:lang w:eastAsia="uk-UA"/>
        </w:rPr>
        <w:t>управління правового забезпечення).</w:t>
      </w:r>
    </w:p>
    <w:p w:rsidR="007746CC" w:rsidRPr="002A57EA" w:rsidRDefault="007746CC" w:rsidP="0077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 xml:space="preserve">Результати голосування за пропозицію Ольги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Шахін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>: За – 4, проти-0, утримались-0. Рішення прийнято.</w:t>
      </w:r>
    </w:p>
    <w:p w:rsidR="007746CC" w:rsidRPr="002A57EA" w:rsidRDefault="007746CC" w:rsidP="0077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 xml:space="preserve">ВИРІШИЛИ: </w:t>
      </w:r>
      <w:r w:rsidRPr="002A57EA">
        <w:rPr>
          <w:rFonts w:ascii="Times New Roman" w:hAnsi="Times New Roman"/>
          <w:sz w:val="24"/>
          <w:szCs w:val="24"/>
          <w:lang w:eastAsia="uk-UA"/>
        </w:rPr>
        <w:tab/>
        <w:t xml:space="preserve">1. Відповідно до ст. 24 Регламенту Тернопільської міської ради VIII скликання, 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  <w:lang w:eastAsia="uk-UA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  <w:lang w:eastAsia="uk-UA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7746CC" w:rsidRPr="002A57EA" w:rsidRDefault="007746CC" w:rsidP="00774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A57EA">
        <w:rPr>
          <w:rFonts w:ascii="Times New Roman" w:hAnsi="Times New Roman"/>
          <w:sz w:val="24"/>
          <w:szCs w:val="24"/>
          <w:lang w:eastAsia="uk-UA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  <w:lang w:eastAsia="uk-UA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  <w:lang w:eastAsia="uk-UA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  <w:lang w:eastAsia="uk-UA"/>
        </w:rPr>
        <w:t xml:space="preserve">, з врахуванням висновку комісії та зауваженнями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  <w:lang w:eastAsia="uk-UA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  <w:lang w:eastAsia="uk-UA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2A57EA">
        <w:rPr>
          <w:rFonts w:ascii="Times New Roman" w:hAnsi="Times New Roman"/>
          <w:sz w:val="24"/>
          <w:szCs w:val="24"/>
          <w:lang w:eastAsia="uk-UA"/>
        </w:rPr>
        <w:t>управління правового забезпечення).</w:t>
      </w:r>
    </w:p>
    <w:p w:rsidR="007746CC" w:rsidRPr="00C75CEB" w:rsidRDefault="007746CC" w:rsidP="007746C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7746CC" w:rsidRDefault="007746CC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1D5B75" w:rsidRPr="001D5B75" w:rsidRDefault="001D5B75" w:rsidP="001D5B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1804"/>
    <w:rsid w:val="00011B78"/>
    <w:rsid w:val="000B07F3"/>
    <w:rsid w:val="000F6609"/>
    <w:rsid w:val="00106757"/>
    <w:rsid w:val="00137B26"/>
    <w:rsid w:val="00151C31"/>
    <w:rsid w:val="00172A84"/>
    <w:rsid w:val="001D5B75"/>
    <w:rsid w:val="0026756C"/>
    <w:rsid w:val="002B2F41"/>
    <w:rsid w:val="002B6716"/>
    <w:rsid w:val="002C6D32"/>
    <w:rsid w:val="002D7B76"/>
    <w:rsid w:val="00301C87"/>
    <w:rsid w:val="0031485D"/>
    <w:rsid w:val="003303AB"/>
    <w:rsid w:val="00341AD6"/>
    <w:rsid w:val="00353088"/>
    <w:rsid w:val="003A00FE"/>
    <w:rsid w:val="00427D4D"/>
    <w:rsid w:val="00457F08"/>
    <w:rsid w:val="00517C95"/>
    <w:rsid w:val="00597055"/>
    <w:rsid w:val="005A1834"/>
    <w:rsid w:val="00607242"/>
    <w:rsid w:val="006D49FF"/>
    <w:rsid w:val="007012C2"/>
    <w:rsid w:val="00712056"/>
    <w:rsid w:val="007333DE"/>
    <w:rsid w:val="00735BB4"/>
    <w:rsid w:val="007746CC"/>
    <w:rsid w:val="007A6393"/>
    <w:rsid w:val="008423BA"/>
    <w:rsid w:val="00893533"/>
    <w:rsid w:val="008D54F7"/>
    <w:rsid w:val="008F10DA"/>
    <w:rsid w:val="00984EF8"/>
    <w:rsid w:val="00A07D53"/>
    <w:rsid w:val="00A30ED6"/>
    <w:rsid w:val="00A315C0"/>
    <w:rsid w:val="00A42D39"/>
    <w:rsid w:val="00A77CDF"/>
    <w:rsid w:val="00A87D59"/>
    <w:rsid w:val="00AA2816"/>
    <w:rsid w:val="00B069AE"/>
    <w:rsid w:val="00B5382F"/>
    <w:rsid w:val="00B612F8"/>
    <w:rsid w:val="00B95B83"/>
    <w:rsid w:val="00BC065B"/>
    <w:rsid w:val="00BE2333"/>
    <w:rsid w:val="00C05E45"/>
    <w:rsid w:val="00C16E09"/>
    <w:rsid w:val="00D51566"/>
    <w:rsid w:val="00D81804"/>
    <w:rsid w:val="00D9121D"/>
    <w:rsid w:val="00EE4FBB"/>
    <w:rsid w:val="00F1733D"/>
    <w:rsid w:val="00F349C8"/>
    <w:rsid w:val="00FA2362"/>
    <w:rsid w:val="00FA7504"/>
    <w:rsid w:val="00FB0BDD"/>
    <w:rsid w:val="00FB618D"/>
    <w:rsid w:val="00F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11</cp:revision>
  <cp:lastPrinted>2021-10-27T12:36:00Z</cp:lastPrinted>
  <dcterms:created xsi:type="dcterms:W3CDTF">2021-10-25T05:34:00Z</dcterms:created>
  <dcterms:modified xsi:type="dcterms:W3CDTF">2021-10-27T12:39:00Z</dcterms:modified>
</cp:coreProperties>
</file>