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C" w:rsidRDefault="0095033C" w:rsidP="000C317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ПРОТОКОЛ №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</w:p>
    <w:p w:rsidR="00481948" w:rsidRPr="00330A90" w:rsidRDefault="00481948" w:rsidP="00481948">
      <w:pPr>
        <w:ind w:left="283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засідання конкурсної комісії</w:t>
      </w:r>
    </w:p>
    <w:p w:rsidR="00481948" w:rsidRPr="00330A90" w:rsidRDefault="00481948" w:rsidP="00481948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13 липня 2021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="007701ED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м. Тернопіль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 засіданні взяли участь:</w:t>
      </w:r>
    </w:p>
    <w:p w:rsidR="00481948" w:rsidRDefault="00481948" w:rsidP="0048194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- заступник міського голови – керуючий</w:t>
      </w:r>
    </w:p>
    <w:p w:rsidR="00481948" w:rsidRDefault="00481948" w:rsidP="00481948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справами, голова комісії</w:t>
      </w:r>
    </w:p>
    <w:p w:rsidR="00481948" w:rsidRDefault="00481948" w:rsidP="0048194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ОСТАПЧУК Вікторія Олександрівна  - заступник міського голови з питань</w:t>
      </w:r>
    </w:p>
    <w:p w:rsidR="00481948" w:rsidRDefault="00481948" w:rsidP="00481948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виконавчих органів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ЮРКЕВИЧ Мар’яна Ярославівна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заступник начальника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відділу кадрового </w:t>
      </w:r>
    </w:p>
    <w:p w:rsidR="00481948" w:rsidRPr="00330A90" w:rsidRDefault="00481948" w:rsidP="00481948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забезпечення, секретар конкурсної комісії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конкурсної комісії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ПЕЧІЛЬ Олександр Васильович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- начальник управління правового</w:t>
      </w:r>
    </w:p>
    <w:p w:rsidR="00481948" w:rsidRPr="00330A90" w:rsidRDefault="00DA3B46" w:rsidP="00481948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481948"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СТАНДРЕТ Василь Володимирович</w:t>
      </w:r>
      <w:r w:rsidRPr="00330A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відділу кадрового забезпечення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 засідання</w:t>
      </w:r>
    </w:p>
    <w:p w:rsidR="00481948" w:rsidRPr="00330A90" w:rsidRDefault="00481948" w:rsidP="00481948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кандидатів на заміщення вакантних посад.</w:t>
      </w:r>
    </w:p>
    <w:p w:rsidR="00481948" w:rsidRPr="00330A90" w:rsidRDefault="00481948" w:rsidP="00481948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2. Проведення письмового іспиту на заміщення вакантних посад.</w:t>
      </w:r>
    </w:p>
    <w:p w:rsidR="00481948" w:rsidRPr="00330A90" w:rsidRDefault="00481948" w:rsidP="00481948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на заміщення вакантних посад інформував В.</w:t>
      </w:r>
      <w:proofErr w:type="spellStart"/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Стандрет</w:t>
      </w:r>
      <w:proofErr w:type="spellEnd"/>
    </w:p>
    <w:p w:rsidR="00481948" w:rsidRPr="00330A90" w:rsidRDefault="00481948" w:rsidP="00481948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Вирішили: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481948" w:rsidRPr="00330A90" w:rsidTr="0095033C">
        <w:tc>
          <w:tcPr>
            <w:tcW w:w="4068" w:type="dxa"/>
          </w:tcPr>
          <w:p w:rsidR="00481948" w:rsidRPr="00330A90" w:rsidRDefault="00481948" w:rsidP="0095033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481948" w:rsidRPr="00330A90" w:rsidRDefault="00481948" w:rsidP="0095033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481948" w:rsidRPr="00481948" w:rsidTr="0095033C">
        <w:tc>
          <w:tcPr>
            <w:tcW w:w="9265" w:type="dxa"/>
            <w:gridSpan w:val="2"/>
          </w:tcPr>
          <w:p w:rsidR="00481948" w:rsidRPr="00330A90" w:rsidRDefault="00481948" w:rsidP="00481948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соціальної політики</w:t>
            </w:r>
          </w:p>
        </w:tc>
      </w:tr>
      <w:tr w:rsidR="00481948" w:rsidRPr="00481948" w:rsidTr="0095033C">
        <w:tc>
          <w:tcPr>
            <w:tcW w:w="9265" w:type="dxa"/>
            <w:gridSpan w:val="2"/>
          </w:tcPr>
          <w:p w:rsidR="00481948" w:rsidRPr="00330A90" w:rsidRDefault="00481948" w:rsidP="007701ED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інформаційно-</w:t>
            </w:r>
            <w:r w:rsidR="007701ED">
              <w:rPr>
                <w:sz w:val="24"/>
                <w:szCs w:val="24"/>
              </w:rPr>
              <w:t>матеріального</w:t>
            </w:r>
            <w:r>
              <w:rPr>
                <w:sz w:val="24"/>
                <w:szCs w:val="24"/>
              </w:rPr>
              <w:t xml:space="preserve"> забезпечення</w:t>
            </w:r>
          </w:p>
        </w:tc>
      </w:tr>
      <w:tr w:rsidR="00481948" w:rsidRPr="00481948" w:rsidTr="0095033C">
        <w:tc>
          <w:tcPr>
            <w:tcW w:w="4068" w:type="dxa"/>
          </w:tcPr>
          <w:p w:rsidR="00481948" w:rsidRPr="00330A90" w:rsidRDefault="00481948" w:rsidP="0095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відділу (тимчасово, на період соціальної відпустки основного працівника)</w:t>
            </w:r>
          </w:p>
        </w:tc>
        <w:tc>
          <w:tcPr>
            <w:tcW w:w="5197" w:type="dxa"/>
          </w:tcPr>
          <w:p w:rsidR="00481948" w:rsidRPr="00330A90" w:rsidRDefault="00481948" w:rsidP="00481948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Зварич Ольга Петрівна</w:t>
            </w:r>
          </w:p>
          <w:p w:rsidR="00481948" w:rsidRPr="00330A90" w:rsidRDefault="00481948" w:rsidP="0095033C">
            <w:pPr>
              <w:rPr>
                <w:sz w:val="24"/>
                <w:szCs w:val="24"/>
              </w:rPr>
            </w:pPr>
          </w:p>
        </w:tc>
      </w:tr>
      <w:tr w:rsidR="00481948" w:rsidRPr="00C04EE1" w:rsidTr="0095033C">
        <w:tc>
          <w:tcPr>
            <w:tcW w:w="9265" w:type="dxa"/>
            <w:gridSpan w:val="2"/>
          </w:tcPr>
          <w:p w:rsidR="00481948" w:rsidRPr="00481948" w:rsidRDefault="00481948" w:rsidP="0095033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481948">
              <w:rPr>
                <w:b/>
                <w:sz w:val="24"/>
                <w:szCs w:val="24"/>
              </w:rPr>
              <w:t xml:space="preserve">Відділ земельних ресурсів </w:t>
            </w:r>
          </w:p>
        </w:tc>
      </w:tr>
      <w:tr w:rsidR="00481948" w:rsidRPr="000C317A" w:rsidTr="0095033C">
        <w:tc>
          <w:tcPr>
            <w:tcW w:w="4068" w:type="dxa"/>
          </w:tcPr>
          <w:p w:rsidR="00481948" w:rsidRPr="00330A90" w:rsidRDefault="00481948" w:rsidP="0095033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  <w:r>
              <w:rPr>
                <w:sz w:val="24"/>
                <w:szCs w:val="24"/>
              </w:rPr>
              <w:t xml:space="preserve"> - юрисконсульт</w:t>
            </w:r>
          </w:p>
        </w:tc>
        <w:tc>
          <w:tcPr>
            <w:tcW w:w="5197" w:type="dxa"/>
          </w:tcPr>
          <w:p w:rsidR="00481948" w:rsidRDefault="00481948" w:rsidP="0095033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Голик Людмила Ростиславівна</w:t>
            </w:r>
          </w:p>
          <w:p w:rsidR="00481948" w:rsidRPr="00330A90" w:rsidRDefault="00481948" w:rsidP="0095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Дюк Марія Олегівна</w:t>
            </w:r>
          </w:p>
        </w:tc>
      </w:tr>
    </w:tbl>
    <w:p w:rsidR="00481948" w:rsidRPr="00330A90" w:rsidRDefault="00481948" w:rsidP="004819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 w:rsidRPr="00330A90">
        <w:rPr>
          <w:rFonts w:ascii="Times New Roman" w:hAnsi="Times New Roman"/>
          <w:sz w:val="26"/>
          <w:szCs w:val="26"/>
        </w:rPr>
        <w:t xml:space="preserve">2. Складання іспиту проведено </w:t>
      </w:r>
      <w:r>
        <w:rPr>
          <w:rFonts w:ascii="Times New Roman" w:hAnsi="Times New Roman"/>
          <w:sz w:val="26"/>
          <w:szCs w:val="26"/>
        </w:rPr>
        <w:t>13.07.2021</w:t>
      </w:r>
      <w:r w:rsidRPr="00330A90">
        <w:rPr>
          <w:rFonts w:ascii="Times New Roman" w:hAnsi="Times New Roman"/>
          <w:sz w:val="26"/>
          <w:szCs w:val="26"/>
        </w:rPr>
        <w:t xml:space="preserve"> року о </w:t>
      </w:r>
      <w:r>
        <w:rPr>
          <w:rFonts w:ascii="Times New Roman" w:hAnsi="Times New Roman"/>
          <w:sz w:val="26"/>
          <w:szCs w:val="26"/>
        </w:rPr>
        <w:t>08</w:t>
      </w:r>
      <w:r w:rsidRPr="00330A90">
        <w:rPr>
          <w:rFonts w:ascii="Times New Roman" w:hAnsi="Times New Roman"/>
          <w:sz w:val="26"/>
          <w:szCs w:val="26"/>
        </w:rPr>
        <w:t xml:space="preserve"> год.</w:t>
      </w:r>
      <w:r>
        <w:rPr>
          <w:rFonts w:ascii="Times New Roman" w:hAnsi="Times New Roman"/>
          <w:sz w:val="26"/>
          <w:szCs w:val="26"/>
        </w:rPr>
        <w:t xml:space="preserve"> 30 хв.</w:t>
      </w:r>
    </w:p>
    <w:p w:rsidR="00481948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481948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Іван ХІМЕЙЧУК</w:t>
      </w:r>
    </w:p>
    <w:p w:rsidR="00481948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330A90" w:rsidRDefault="00481948" w:rsidP="00481948">
      <w:pPr>
        <w:ind w:left="5760"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Вікторія ОСТАПЧУК</w:t>
      </w:r>
    </w:p>
    <w:p w:rsidR="00481948" w:rsidRPr="00330A90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Default="00481948" w:rsidP="0048194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Олександр ПЕЧІЛЬ</w:t>
      </w:r>
    </w:p>
    <w:p w:rsidR="00481948" w:rsidRPr="00330A90" w:rsidRDefault="00481948" w:rsidP="00481948">
      <w:pPr>
        <w:ind w:left="5664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Default="00481948" w:rsidP="00481948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Василь СТАНДРЕТ</w:t>
      </w:r>
    </w:p>
    <w:p w:rsidR="00481948" w:rsidRPr="00330A90" w:rsidRDefault="00481948" w:rsidP="00481948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1948" w:rsidRPr="008A2D6B" w:rsidRDefault="00481948" w:rsidP="00481948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комісії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Мар’яна ЮРКЕВИЧ</w:t>
      </w:r>
    </w:p>
    <w:p w:rsidR="008A2D6B" w:rsidRPr="008A2D6B" w:rsidRDefault="008A2D6B" w:rsidP="000C317A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8A2D6B" w:rsidRPr="008A2D6B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317A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87477"/>
    <w:rsid w:val="003B0A79"/>
    <w:rsid w:val="003B5CDC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701ED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A3B46"/>
    <w:rsid w:val="00DC373F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2021-09-27T09:46:00Z</cp:lastPrinted>
  <dcterms:created xsi:type="dcterms:W3CDTF">2021-11-11T14:30:00Z</dcterms:created>
  <dcterms:modified xsi:type="dcterms:W3CDTF">2021-11-11T14:31:00Z</dcterms:modified>
</cp:coreProperties>
</file>