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AD4" w:rsidRPr="00EF0AD4" w:rsidRDefault="00EF0AD4" w:rsidP="00132B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AD4">
        <w:rPr>
          <w:rFonts w:ascii="Times New Roman" w:hAnsi="Times New Roman" w:cs="Times New Roman"/>
          <w:b/>
          <w:sz w:val="24"/>
          <w:szCs w:val="24"/>
        </w:rPr>
        <w:t xml:space="preserve">Повідомлення про оприлюднення проекту регуляторного </w:t>
      </w:r>
      <w:proofErr w:type="spellStart"/>
      <w:r w:rsidRPr="00EF0AD4">
        <w:rPr>
          <w:rFonts w:ascii="Times New Roman" w:hAnsi="Times New Roman" w:cs="Times New Roman"/>
          <w:b/>
          <w:sz w:val="24"/>
          <w:szCs w:val="24"/>
        </w:rPr>
        <w:t>акта</w:t>
      </w:r>
      <w:proofErr w:type="spellEnd"/>
    </w:p>
    <w:p w:rsidR="00EF0AD4" w:rsidRPr="00EF0AD4" w:rsidRDefault="00EF0AD4" w:rsidP="00132B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AD4">
        <w:rPr>
          <w:rFonts w:ascii="Times New Roman" w:hAnsi="Times New Roman" w:cs="Times New Roman"/>
          <w:b/>
          <w:sz w:val="24"/>
          <w:szCs w:val="24"/>
        </w:rPr>
        <w:t>Проект рішення виконавчого комітету міської ради</w:t>
      </w:r>
    </w:p>
    <w:p w:rsidR="00EF0AD4" w:rsidRPr="00EF0AD4" w:rsidRDefault="00EF0AD4" w:rsidP="00132B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AD4">
        <w:rPr>
          <w:rFonts w:ascii="Times New Roman" w:hAnsi="Times New Roman" w:cs="Times New Roman"/>
          <w:b/>
          <w:sz w:val="24"/>
          <w:szCs w:val="24"/>
        </w:rPr>
        <w:t>«Про внесення змін в рішення виконавчого комітету від 25.03.2015 №251</w:t>
      </w:r>
    </w:p>
    <w:p w:rsidR="00EF0AD4" w:rsidRPr="00EF0AD4" w:rsidRDefault="00EF0AD4" w:rsidP="00132B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AD4">
        <w:rPr>
          <w:rFonts w:ascii="Times New Roman" w:hAnsi="Times New Roman" w:cs="Times New Roman"/>
          <w:b/>
          <w:sz w:val="24"/>
          <w:szCs w:val="24"/>
        </w:rPr>
        <w:t>«Про затвердження Положення про здійснення торговельної діяльності під час проведення ярмарків, виставок-продажів, культурно-масових заходів</w:t>
      </w:r>
    </w:p>
    <w:p w:rsidR="00EF0AD4" w:rsidRPr="00EF0AD4" w:rsidRDefault="00EF0AD4" w:rsidP="00132B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AD4">
        <w:rPr>
          <w:rFonts w:ascii="Times New Roman" w:hAnsi="Times New Roman" w:cs="Times New Roman"/>
          <w:b/>
          <w:sz w:val="24"/>
          <w:szCs w:val="24"/>
        </w:rPr>
        <w:t>на території міста Тернополя»</w:t>
      </w:r>
    </w:p>
    <w:p w:rsidR="00EF0AD4" w:rsidRPr="00EF0AD4" w:rsidRDefault="00EF0AD4" w:rsidP="00132B9E">
      <w:pPr>
        <w:jc w:val="center"/>
        <w:rPr>
          <w:rFonts w:ascii="Times New Roman" w:hAnsi="Times New Roman" w:cs="Times New Roman"/>
          <w:sz w:val="24"/>
          <w:szCs w:val="24"/>
        </w:rPr>
      </w:pPr>
      <w:r w:rsidRPr="00EF0AD4">
        <w:rPr>
          <w:rFonts w:ascii="Times New Roman" w:hAnsi="Times New Roman" w:cs="Times New Roman"/>
          <w:sz w:val="24"/>
          <w:szCs w:val="24"/>
        </w:rPr>
        <w:t xml:space="preserve">Розробник – </w:t>
      </w:r>
      <w:bookmarkStart w:id="0" w:name="_GoBack"/>
      <w:r w:rsidRPr="00EF0AD4">
        <w:rPr>
          <w:rFonts w:ascii="Times New Roman" w:hAnsi="Times New Roman" w:cs="Times New Roman"/>
          <w:sz w:val="24"/>
          <w:szCs w:val="24"/>
        </w:rPr>
        <w:t>відділ торгівлі, побуту та захисту прав споживачів</w:t>
      </w:r>
      <w:bookmarkEnd w:id="0"/>
    </w:p>
    <w:p w:rsidR="00EF0AD4" w:rsidRPr="00EF0AD4" w:rsidRDefault="00EF0AD4" w:rsidP="002214F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0AD4">
        <w:rPr>
          <w:rFonts w:ascii="Times New Roman" w:hAnsi="Times New Roman" w:cs="Times New Roman"/>
          <w:sz w:val="24"/>
          <w:szCs w:val="24"/>
        </w:rPr>
        <w:tab/>
        <w:t xml:space="preserve">Проект рішення виконавчого комітету міської ради </w:t>
      </w:r>
      <w:r w:rsidRPr="00EF0AD4">
        <w:rPr>
          <w:rFonts w:ascii="Times New Roman" w:hAnsi="Times New Roman" w:cs="Times New Roman"/>
          <w:bCs/>
          <w:sz w:val="24"/>
          <w:szCs w:val="24"/>
        </w:rPr>
        <w:t xml:space="preserve">«Про внесення змін в рішення виконавчого комітету від 25.03.2015 №251 «Про затвердження Положення про здійснення торговельної діяльності під час проведення ярмарків, виставок-продажів, культурно-масових заходів на території міста Тернополя» </w:t>
      </w:r>
      <w:r w:rsidRPr="00EF0AD4">
        <w:rPr>
          <w:rFonts w:ascii="Times New Roman" w:hAnsi="Times New Roman" w:cs="Times New Roman"/>
          <w:sz w:val="24"/>
          <w:szCs w:val="24"/>
        </w:rPr>
        <w:t xml:space="preserve">підготовлено з метою поширення дії рішення на громади, які приєдналися до </w:t>
      </w:r>
      <w:proofErr w:type="spellStart"/>
      <w:r w:rsidRPr="00EF0AD4">
        <w:rPr>
          <w:rFonts w:ascii="Times New Roman" w:hAnsi="Times New Roman" w:cs="Times New Roman"/>
          <w:sz w:val="24"/>
          <w:szCs w:val="24"/>
        </w:rPr>
        <w:t>м.Тернополя</w:t>
      </w:r>
      <w:proofErr w:type="spellEnd"/>
      <w:r w:rsidRPr="00EF0AD4">
        <w:rPr>
          <w:rFonts w:ascii="Times New Roman" w:hAnsi="Times New Roman" w:cs="Times New Roman"/>
          <w:sz w:val="24"/>
          <w:szCs w:val="24"/>
        </w:rPr>
        <w:t xml:space="preserve"> та оптимізація переліку документів, що додаються до заяви на отримання Погодження режиму роботи ярмарку, виставки-продажу (організованих в приміщенні стаціонарної споруди) на території Тернопільської міської територіальної громади.</w:t>
      </w:r>
    </w:p>
    <w:p w:rsidR="00EF0AD4" w:rsidRPr="00EF0AD4" w:rsidRDefault="00EF0AD4" w:rsidP="00221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AD4">
        <w:rPr>
          <w:rFonts w:ascii="Times New Roman" w:hAnsi="Times New Roman" w:cs="Times New Roman"/>
          <w:sz w:val="24"/>
          <w:szCs w:val="24"/>
        </w:rPr>
        <w:tab/>
        <w:t xml:space="preserve">Проект регуляторного </w:t>
      </w:r>
      <w:proofErr w:type="spellStart"/>
      <w:r w:rsidRPr="00EF0AD4">
        <w:rPr>
          <w:rFonts w:ascii="Times New Roman" w:hAnsi="Times New Roman" w:cs="Times New Roman"/>
          <w:sz w:val="24"/>
          <w:szCs w:val="24"/>
        </w:rPr>
        <w:t>акта</w:t>
      </w:r>
      <w:proofErr w:type="spellEnd"/>
      <w:r w:rsidRPr="00EF0AD4">
        <w:rPr>
          <w:rFonts w:ascii="Times New Roman" w:hAnsi="Times New Roman" w:cs="Times New Roman"/>
          <w:sz w:val="24"/>
          <w:szCs w:val="24"/>
        </w:rPr>
        <w:t xml:space="preserve"> та аналіз його регуляторного впливу буде розміщено на сайті Тернопільської міської ради в розділі «Регуляторна політика» та в друкованих засобах масової інформації.</w:t>
      </w:r>
    </w:p>
    <w:p w:rsidR="00EF0AD4" w:rsidRPr="00EF0AD4" w:rsidRDefault="00EF0AD4" w:rsidP="00221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AD4">
        <w:rPr>
          <w:rFonts w:ascii="Times New Roman" w:hAnsi="Times New Roman" w:cs="Times New Roman"/>
          <w:sz w:val="24"/>
          <w:szCs w:val="24"/>
        </w:rPr>
        <w:tab/>
        <w:t xml:space="preserve">Строк приймання пропозицій та зауважень до проекту регуляторного </w:t>
      </w:r>
      <w:proofErr w:type="spellStart"/>
      <w:r w:rsidRPr="00EF0AD4">
        <w:rPr>
          <w:rFonts w:ascii="Times New Roman" w:hAnsi="Times New Roman" w:cs="Times New Roman"/>
          <w:sz w:val="24"/>
          <w:szCs w:val="24"/>
        </w:rPr>
        <w:t>акта</w:t>
      </w:r>
      <w:proofErr w:type="spellEnd"/>
      <w:r w:rsidRPr="00EF0AD4">
        <w:rPr>
          <w:rFonts w:ascii="Times New Roman" w:hAnsi="Times New Roman" w:cs="Times New Roman"/>
          <w:sz w:val="24"/>
          <w:szCs w:val="24"/>
        </w:rPr>
        <w:t xml:space="preserve"> становить один місяць з дня оприлюднення проекту регуляторного </w:t>
      </w:r>
      <w:proofErr w:type="spellStart"/>
      <w:r w:rsidRPr="00EF0AD4">
        <w:rPr>
          <w:rFonts w:ascii="Times New Roman" w:hAnsi="Times New Roman" w:cs="Times New Roman"/>
          <w:sz w:val="24"/>
          <w:szCs w:val="24"/>
        </w:rPr>
        <w:t>акта</w:t>
      </w:r>
      <w:proofErr w:type="spellEnd"/>
      <w:r w:rsidRPr="00EF0AD4">
        <w:rPr>
          <w:rFonts w:ascii="Times New Roman" w:hAnsi="Times New Roman" w:cs="Times New Roman"/>
          <w:sz w:val="24"/>
          <w:szCs w:val="24"/>
        </w:rPr>
        <w:t xml:space="preserve"> та аналізу регуляторного впливу.</w:t>
      </w:r>
    </w:p>
    <w:p w:rsidR="00EF0AD4" w:rsidRPr="00EF0AD4" w:rsidRDefault="00EF0AD4" w:rsidP="00132B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AD4">
        <w:rPr>
          <w:rFonts w:ascii="Times New Roman" w:hAnsi="Times New Roman" w:cs="Times New Roman"/>
          <w:sz w:val="24"/>
          <w:szCs w:val="24"/>
        </w:rPr>
        <w:tab/>
        <w:t xml:space="preserve">Пропозиції та зауваження до проекту регуляторного </w:t>
      </w:r>
      <w:proofErr w:type="spellStart"/>
      <w:r w:rsidRPr="00EF0AD4">
        <w:rPr>
          <w:rFonts w:ascii="Times New Roman" w:hAnsi="Times New Roman" w:cs="Times New Roman"/>
          <w:sz w:val="24"/>
          <w:szCs w:val="24"/>
        </w:rPr>
        <w:t>акта</w:t>
      </w:r>
      <w:proofErr w:type="spellEnd"/>
      <w:r w:rsidRPr="00EF0AD4">
        <w:rPr>
          <w:rFonts w:ascii="Times New Roman" w:hAnsi="Times New Roman" w:cs="Times New Roman"/>
          <w:sz w:val="24"/>
          <w:szCs w:val="24"/>
        </w:rPr>
        <w:t xml:space="preserve"> та аналізу його регуляторного впливу просимо надавати в письмовій формі:</w:t>
      </w:r>
    </w:p>
    <w:p w:rsidR="00EF0AD4" w:rsidRPr="00EF0AD4" w:rsidRDefault="00EF0AD4" w:rsidP="00132B9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F0AD4">
        <w:rPr>
          <w:rFonts w:ascii="Times New Roman" w:hAnsi="Times New Roman" w:cs="Times New Roman"/>
          <w:sz w:val="24"/>
          <w:szCs w:val="24"/>
        </w:rPr>
        <w:t>поштовою адресою: м. Тернопіль, вул. Коперника, 1;</w:t>
      </w:r>
    </w:p>
    <w:p w:rsidR="00EF0AD4" w:rsidRPr="00EF0AD4" w:rsidRDefault="00EF0AD4" w:rsidP="00132B9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F0AD4">
        <w:rPr>
          <w:rFonts w:ascii="Times New Roman" w:hAnsi="Times New Roman" w:cs="Times New Roman"/>
          <w:sz w:val="24"/>
          <w:szCs w:val="24"/>
        </w:rPr>
        <w:t xml:space="preserve">електронною поштою за адресою: </w:t>
      </w:r>
      <w:hyperlink r:id="rId5" w:history="1">
        <w:r w:rsidRPr="00EF0AD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torguprav</w:t>
        </w:r>
        <w:r w:rsidRPr="00EF0AD4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@</w:t>
        </w:r>
        <w:r w:rsidRPr="00EF0AD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ukr</w:t>
        </w:r>
        <w:r w:rsidRPr="00EF0AD4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EF0AD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net</w:t>
        </w:r>
      </w:hyperlink>
      <w:r w:rsidRPr="00EF0AD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52085" w:rsidRPr="00852085" w:rsidRDefault="00852085" w:rsidP="00852085">
      <w:pPr>
        <w:rPr>
          <w:rFonts w:ascii="Times New Roman" w:hAnsi="Times New Roman" w:cs="Times New Roman"/>
          <w:sz w:val="24"/>
          <w:szCs w:val="24"/>
        </w:rPr>
      </w:pPr>
    </w:p>
    <w:sectPr w:rsidR="00852085" w:rsidRPr="00852085" w:rsidSect="00F649F8">
      <w:pgSz w:w="11906" w:h="16838"/>
      <w:pgMar w:top="709" w:right="567" w:bottom="198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D5A70"/>
    <w:multiLevelType w:val="hybridMultilevel"/>
    <w:tmpl w:val="D930A076"/>
    <w:lvl w:ilvl="0" w:tplc="E76E03B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B47"/>
    <w:rsid w:val="00132B9E"/>
    <w:rsid w:val="001E27B8"/>
    <w:rsid w:val="002214F2"/>
    <w:rsid w:val="002479E7"/>
    <w:rsid w:val="00274A7E"/>
    <w:rsid w:val="002864CF"/>
    <w:rsid w:val="00311F5D"/>
    <w:rsid w:val="00322035"/>
    <w:rsid w:val="003401CF"/>
    <w:rsid w:val="00375BDE"/>
    <w:rsid w:val="00391B47"/>
    <w:rsid w:val="004F0D01"/>
    <w:rsid w:val="00512D02"/>
    <w:rsid w:val="00582344"/>
    <w:rsid w:val="00590FA5"/>
    <w:rsid w:val="005D07DC"/>
    <w:rsid w:val="00602134"/>
    <w:rsid w:val="0064290E"/>
    <w:rsid w:val="00852085"/>
    <w:rsid w:val="009468F5"/>
    <w:rsid w:val="00B73E63"/>
    <w:rsid w:val="00C37498"/>
    <w:rsid w:val="00C50146"/>
    <w:rsid w:val="00C81112"/>
    <w:rsid w:val="00CE7C46"/>
    <w:rsid w:val="00D1320F"/>
    <w:rsid w:val="00D376D6"/>
    <w:rsid w:val="00DD4201"/>
    <w:rsid w:val="00E46898"/>
    <w:rsid w:val="00EF0AD4"/>
    <w:rsid w:val="00F32DCA"/>
    <w:rsid w:val="00F649F8"/>
    <w:rsid w:val="00FC6B5E"/>
    <w:rsid w:val="00FE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CC49E-62D8-4E30-96BD-279731E2B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6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85208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37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EF0A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9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rguprav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1054</Words>
  <Characters>601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d10-stets</dc:creator>
  <cp:keywords/>
  <dc:description/>
  <cp:lastModifiedBy>Maria Pogrizhuk</cp:lastModifiedBy>
  <cp:revision>8</cp:revision>
  <cp:lastPrinted>2021-10-06T11:30:00Z</cp:lastPrinted>
  <dcterms:created xsi:type="dcterms:W3CDTF">2021-10-06T08:24:00Z</dcterms:created>
  <dcterms:modified xsi:type="dcterms:W3CDTF">2021-10-06T13:20:00Z</dcterms:modified>
</cp:coreProperties>
</file>