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A2E" w:rsidRDefault="00FD2A2E" w:rsidP="00EB1827">
      <w:pPr>
        <w:spacing w:after="0" w:line="240" w:lineRule="auto"/>
        <w:ind w:left="11340"/>
        <w:rPr>
          <w:rFonts w:ascii="Times New Roman" w:hAnsi="Times New Roman" w:cs="Times New Roman"/>
          <w:sz w:val="18"/>
          <w:szCs w:val="18"/>
        </w:rPr>
      </w:pPr>
    </w:p>
    <w:p w:rsidR="00FD2A2E" w:rsidRDefault="00FD2A2E" w:rsidP="00EB1827">
      <w:pPr>
        <w:spacing w:after="0" w:line="240" w:lineRule="auto"/>
        <w:ind w:left="11340"/>
        <w:rPr>
          <w:rFonts w:ascii="Times New Roman" w:hAnsi="Times New Roman" w:cs="Times New Roman"/>
          <w:sz w:val="18"/>
          <w:szCs w:val="18"/>
        </w:rPr>
      </w:pPr>
    </w:p>
    <w:p w:rsidR="00EB1827" w:rsidRPr="00FD2A2E" w:rsidRDefault="00EB1827" w:rsidP="00EB1827">
      <w:pPr>
        <w:spacing w:after="0" w:line="240" w:lineRule="auto"/>
        <w:ind w:left="11340"/>
        <w:rPr>
          <w:rFonts w:ascii="Times New Roman" w:hAnsi="Times New Roman" w:cs="Times New Roman"/>
          <w:sz w:val="20"/>
          <w:szCs w:val="20"/>
        </w:rPr>
      </w:pPr>
      <w:r w:rsidRPr="00FD2A2E">
        <w:rPr>
          <w:rFonts w:ascii="Times New Roman" w:hAnsi="Times New Roman" w:cs="Times New Roman"/>
          <w:sz w:val="20"/>
          <w:szCs w:val="20"/>
        </w:rPr>
        <w:t xml:space="preserve">Затверджено </w:t>
      </w:r>
    </w:p>
    <w:p w:rsidR="00CE3EAF" w:rsidRPr="00FD2A2E" w:rsidRDefault="00EB1827" w:rsidP="001B1D4D">
      <w:pPr>
        <w:spacing w:after="0" w:line="240" w:lineRule="auto"/>
        <w:ind w:left="11340"/>
        <w:rPr>
          <w:rFonts w:ascii="Times New Roman" w:hAnsi="Times New Roman" w:cs="Times New Roman"/>
          <w:sz w:val="20"/>
          <w:szCs w:val="20"/>
        </w:rPr>
      </w:pPr>
      <w:r w:rsidRPr="00FD2A2E">
        <w:rPr>
          <w:rFonts w:ascii="Times New Roman" w:hAnsi="Times New Roman" w:cs="Times New Roman"/>
          <w:sz w:val="20"/>
          <w:szCs w:val="20"/>
        </w:rPr>
        <w:t>рішенням Номін</w:t>
      </w:r>
      <w:r w:rsidR="00E12167" w:rsidRPr="00FD2A2E">
        <w:rPr>
          <w:rFonts w:ascii="Times New Roman" w:hAnsi="Times New Roman" w:cs="Times New Roman"/>
          <w:sz w:val="20"/>
          <w:szCs w:val="20"/>
        </w:rPr>
        <w:t>аційного комітету від 20.10.2021</w:t>
      </w:r>
      <w:r w:rsidRPr="00FD2A2E">
        <w:rPr>
          <w:rFonts w:ascii="Times New Roman" w:hAnsi="Times New Roman" w:cs="Times New Roman"/>
          <w:sz w:val="20"/>
          <w:szCs w:val="20"/>
        </w:rPr>
        <w:t xml:space="preserve">  протокол №7</w:t>
      </w:r>
    </w:p>
    <w:p w:rsidR="00FD2A2E" w:rsidRPr="001B1D4D" w:rsidRDefault="00FD2A2E" w:rsidP="001B1D4D">
      <w:pPr>
        <w:spacing w:after="0" w:line="240" w:lineRule="auto"/>
        <w:ind w:left="11340"/>
        <w:rPr>
          <w:rFonts w:ascii="Times New Roman" w:hAnsi="Times New Roman" w:cs="Times New Roman"/>
          <w:sz w:val="18"/>
          <w:szCs w:val="18"/>
        </w:rPr>
      </w:pPr>
    </w:p>
    <w:p w:rsidR="00CE3EAF" w:rsidRPr="00FD2A2E" w:rsidRDefault="00CE3EAF" w:rsidP="00C9233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2A2E">
        <w:rPr>
          <w:rFonts w:ascii="Times New Roman" w:hAnsi="Times New Roman" w:cs="Times New Roman"/>
          <w:b/>
          <w:sz w:val="20"/>
          <w:szCs w:val="20"/>
        </w:rPr>
        <w:t xml:space="preserve">Перелік </w:t>
      </w:r>
      <w:proofErr w:type="spellStart"/>
      <w:r w:rsidRPr="00FD2A2E">
        <w:rPr>
          <w:rFonts w:ascii="Times New Roman" w:hAnsi="Times New Roman" w:cs="Times New Roman"/>
          <w:b/>
          <w:sz w:val="20"/>
          <w:szCs w:val="20"/>
        </w:rPr>
        <w:t>проєктів</w:t>
      </w:r>
      <w:proofErr w:type="spellEnd"/>
      <w:r w:rsidRPr="00FD2A2E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0" w:name="_GoBack"/>
      <w:bookmarkEnd w:id="0"/>
      <w:r w:rsidRPr="00FD2A2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64888" w:rsidRPr="00FD2A2E">
        <w:rPr>
          <w:rFonts w:ascii="Times New Roman" w:hAnsi="Times New Roman" w:cs="Times New Roman"/>
          <w:b/>
          <w:sz w:val="20"/>
          <w:szCs w:val="20"/>
        </w:rPr>
        <w:t>не</w:t>
      </w:r>
      <w:r w:rsidRPr="00FD2A2E">
        <w:rPr>
          <w:rFonts w:ascii="Times New Roman" w:hAnsi="Times New Roman" w:cs="Times New Roman"/>
          <w:b/>
          <w:sz w:val="20"/>
          <w:szCs w:val="20"/>
        </w:rPr>
        <w:t>допущених до голосування</w:t>
      </w:r>
    </w:p>
    <w:tbl>
      <w:tblPr>
        <w:tblStyle w:val="a3"/>
        <w:tblW w:w="163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1842"/>
        <w:gridCol w:w="3686"/>
        <w:gridCol w:w="992"/>
        <w:gridCol w:w="1134"/>
        <w:gridCol w:w="6521"/>
        <w:gridCol w:w="1134"/>
      </w:tblGrid>
      <w:tr w:rsidR="00EB1827" w:rsidRPr="00FD2A2E" w:rsidTr="00FD2A2E">
        <w:tc>
          <w:tcPr>
            <w:tcW w:w="425" w:type="dxa"/>
          </w:tcPr>
          <w:p w:rsidR="00EB1827" w:rsidRPr="00FD2A2E" w:rsidRDefault="00EB1827" w:rsidP="00EB18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2A2E">
              <w:rPr>
                <w:rFonts w:ascii="Times New Roman" w:hAnsi="Times New Roman" w:cs="Times New Roman"/>
                <w:b/>
                <w:sz w:val="18"/>
                <w:szCs w:val="18"/>
              </w:rPr>
              <w:t>№п/п</w:t>
            </w:r>
          </w:p>
        </w:tc>
        <w:tc>
          <w:tcPr>
            <w:tcW w:w="568" w:type="dxa"/>
          </w:tcPr>
          <w:p w:rsidR="00EB1827" w:rsidRPr="00FD2A2E" w:rsidRDefault="00EB1827" w:rsidP="00EB18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2A2E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  <w:proofErr w:type="spellStart"/>
            <w:r w:rsidRPr="00FD2A2E">
              <w:rPr>
                <w:rFonts w:ascii="Times New Roman" w:hAnsi="Times New Roman" w:cs="Times New Roman"/>
                <w:b/>
                <w:sz w:val="18"/>
                <w:szCs w:val="18"/>
              </w:rPr>
              <w:t>проєкту</w:t>
            </w:r>
            <w:proofErr w:type="spellEnd"/>
          </w:p>
        </w:tc>
        <w:tc>
          <w:tcPr>
            <w:tcW w:w="1842" w:type="dxa"/>
          </w:tcPr>
          <w:p w:rsidR="00EB1827" w:rsidRPr="00FD2A2E" w:rsidRDefault="00EB1827" w:rsidP="00EB18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2A2E">
              <w:rPr>
                <w:rFonts w:ascii="Times New Roman" w:hAnsi="Times New Roman" w:cs="Times New Roman"/>
                <w:b/>
                <w:sz w:val="18"/>
                <w:szCs w:val="18"/>
              </w:rPr>
              <w:t>ПІБ АВТОРА</w:t>
            </w:r>
          </w:p>
        </w:tc>
        <w:tc>
          <w:tcPr>
            <w:tcW w:w="3686" w:type="dxa"/>
          </w:tcPr>
          <w:p w:rsidR="00EB1827" w:rsidRPr="00FD2A2E" w:rsidRDefault="00EB1827" w:rsidP="00EB18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2A2E">
              <w:rPr>
                <w:rFonts w:ascii="Times New Roman" w:hAnsi="Times New Roman" w:cs="Times New Roman"/>
                <w:b/>
                <w:sz w:val="18"/>
                <w:szCs w:val="18"/>
              </w:rPr>
              <w:t>НАЗВА</w:t>
            </w:r>
          </w:p>
        </w:tc>
        <w:tc>
          <w:tcPr>
            <w:tcW w:w="992" w:type="dxa"/>
          </w:tcPr>
          <w:p w:rsidR="00EB1827" w:rsidRPr="00FD2A2E" w:rsidRDefault="00EB1827" w:rsidP="00EB18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2A2E">
              <w:rPr>
                <w:rFonts w:ascii="Times New Roman" w:hAnsi="Times New Roman" w:cs="Times New Roman"/>
                <w:b/>
                <w:sz w:val="18"/>
                <w:szCs w:val="18"/>
              </w:rPr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FD2A2E" w:rsidRPr="00FD2A2E" w:rsidRDefault="001B1D4D" w:rsidP="00FD2A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2A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Тип </w:t>
            </w:r>
            <w:r w:rsidR="00EB1827" w:rsidRPr="00FD2A2E">
              <w:rPr>
                <w:rFonts w:ascii="Times New Roman" w:hAnsi="Times New Roman" w:cs="Times New Roman"/>
                <w:b/>
                <w:sz w:val="18"/>
                <w:szCs w:val="18"/>
              </w:rPr>
              <w:t>(великий</w:t>
            </w:r>
            <w:r w:rsidR="00FD2A2E" w:rsidRPr="00FD2A2E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EB1827" w:rsidRPr="00FD2A2E" w:rsidRDefault="00EB1827" w:rsidP="00FD2A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2A2E">
              <w:rPr>
                <w:rFonts w:ascii="Times New Roman" w:hAnsi="Times New Roman" w:cs="Times New Roman"/>
                <w:b/>
                <w:sz w:val="18"/>
                <w:szCs w:val="18"/>
              </w:rPr>
              <w:t>малий)</w:t>
            </w:r>
          </w:p>
        </w:tc>
        <w:tc>
          <w:tcPr>
            <w:tcW w:w="6521" w:type="dxa"/>
          </w:tcPr>
          <w:p w:rsidR="00EB1827" w:rsidRPr="00FD2A2E" w:rsidRDefault="00EB1827" w:rsidP="00EB18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2A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КОРОТКИЙ ОПИС </w:t>
            </w:r>
          </w:p>
        </w:tc>
        <w:tc>
          <w:tcPr>
            <w:tcW w:w="1134" w:type="dxa"/>
          </w:tcPr>
          <w:p w:rsidR="00EB1827" w:rsidRPr="00FD2A2E" w:rsidRDefault="00EB1827" w:rsidP="00EB1827">
            <w:pPr>
              <w:ind w:hanging="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2A2E">
              <w:rPr>
                <w:rFonts w:ascii="Times New Roman" w:hAnsi="Times New Roman" w:cs="Times New Roman"/>
                <w:b/>
                <w:sz w:val="18"/>
                <w:szCs w:val="18"/>
              </w:rPr>
              <w:t>Примітка</w:t>
            </w:r>
          </w:p>
        </w:tc>
      </w:tr>
      <w:tr w:rsidR="00EB1827" w:rsidRPr="00FD2A2E" w:rsidTr="00FD2A2E">
        <w:tc>
          <w:tcPr>
            <w:tcW w:w="425" w:type="dxa"/>
          </w:tcPr>
          <w:p w:rsidR="00EB1827" w:rsidRPr="00FD2A2E" w:rsidRDefault="00EB1827" w:rsidP="00EB1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A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</w:tcPr>
          <w:p w:rsidR="00EB1827" w:rsidRPr="00FD2A2E" w:rsidRDefault="00EB1827" w:rsidP="00EB1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A2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EB1827" w:rsidRPr="00FD2A2E" w:rsidRDefault="00EB1827" w:rsidP="00EB1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2A2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Гумен</w:t>
            </w:r>
            <w:proofErr w:type="spellEnd"/>
            <w:r w:rsidRPr="00FD2A2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Ольга Василівна</w:t>
            </w:r>
          </w:p>
        </w:tc>
        <w:tc>
          <w:tcPr>
            <w:tcW w:w="3686" w:type="dxa"/>
          </w:tcPr>
          <w:p w:rsidR="00EB1827" w:rsidRPr="00FD2A2E" w:rsidRDefault="00EB1827" w:rsidP="00EB1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A2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Центр денного перебування дітей з важкими формами інвалідності</w:t>
            </w:r>
          </w:p>
        </w:tc>
        <w:tc>
          <w:tcPr>
            <w:tcW w:w="992" w:type="dxa"/>
          </w:tcPr>
          <w:p w:rsidR="00EB1827" w:rsidRPr="00FD2A2E" w:rsidRDefault="00EB1827" w:rsidP="00EB1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A2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2000000</w:t>
            </w:r>
          </w:p>
        </w:tc>
        <w:tc>
          <w:tcPr>
            <w:tcW w:w="1134" w:type="dxa"/>
            <w:shd w:val="clear" w:color="auto" w:fill="auto"/>
          </w:tcPr>
          <w:p w:rsidR="00EB1827" w:rsidRPr="00FD2A2E" w:rsidRDefault="00EB1827" w:rsidP="00EB1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A2E">
              <w:rPr>
                <w:rFonts w:ascii="Times New Roman" w:hAnsi="Times New Roman" w:cs="Times New Roman"/>
                <w:sz w:val="18"/>
                <w:szCs w:val="18"/>
              </w:rPr>
              <w:t>великий</w:t>
            </w:r>
          </w:p>
        </w:tc>
        <w:tc>
          <w:tcPr>
            <w:tcW w:w="6521" w:type="dxa"/>
          </w:tcPr>
          <w:p w:rsidR="00EB1827" w:rsidRPr="00FD2A2E" w:rsidRDefault="00EB1827" w:rsidP="00EB1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A2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Створення центру денного перебування дітей з важкими формами інвалідності</w:t>
            </w:r>
          </w:p>
        </w:tc>
        <w:tc>
          <w:tcPr>
            <w:tcW w:w="1134" w:type="dxa"/>
          </w:tcPr>
          <w:p w:rsidR="00EB1827" w:rsidRPr="00FD2A2E" w:rsidRDefault="00EB1827" w:rsidP="00EB182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EB1827" w:rsidRPr="00FD2A2E" w:rsidTr="00FD2A2E">
        <w:tc>
          <w:tcPr>
            <w:tcW w:w="425" w:type="dxa"/>
          </w:tcPr>
          <w:p w:rsidR="00EB1827" w:rsidRPr="00FD2A2E" w:rsidRDefault="00EB1827" w:rsidP="00EB1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A2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8" w:type="dxa"/>
          </w:tcPr>
          <w:p w:rsidR="00EB1827" w:rsidRPr="00FD2A2E" w:rsidRDefault="00EB1827" w:rsidP="00EB1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A2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842" w:type="dxa"/>
          </w:tcPr>
          <w:p w:rsidR="00EB1827" w:rsidRPr="00FD2A2E" w:rsidRDefault="00EB1827" w:rsidP="00EB1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A2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Добровольська Оксана Михайлівна</w:t>
            </w:r>
          </w:p>
        </w:tc>
        <w:tc>
          <w:tcPr>
            <w:tcW w:w="3686" w:type="dxa"/>
          </w:tcPr>
          <w:p w:rsidR="00EB1827" w:rsidRPr="00FD2A2E" w:rsidRDefault="00EB1827" w:rsidP="00EB1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A2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Шкільне подвір'я - територія інтелектуального розвитку, здоров'я та відпочинку учнів школи та жителів мікрорайону "Східний"</w:t>
            </w:r>
          </w:p>
        </w:tc>
        <w:tc>
          <w:tcPr>
            <w:tcW w:w="992" w:type="dxa"/>
          </w:tcPr>
          <w:p w:rsidR="00EB1827" w:rsidRPr="00FD2A2E" w:rsidRDefault="00EB1827" w:rsidP="00EB1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A2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2000000</w:t>
            </w:r>
          </w:p>
        </w:tc>
        <w:tc>
          <w:tcPr>
            <w:tcW w:w="1134" w:type="dxa"/>
            <w:shd w:val="clear" w:color="auto" w:fill="auto"/>
          </w:tcPr>
          <w:p w:rsidR="00EB1827" w:rsidRPr="00FD2A2E" w:rsidRDefault="00EB1827" w:rsidP="00EB1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A2E">
              <w:rPr>
                <w:rFonts w:ascii="Times New Roman" w:hAnsi="Times New Roman" w:cs="Times New Roman"/>
                <w:sz w:val="18"/>
                <w:szCs w:val="18"/>
              </w:rPr>
              <w:t>великий</w:t>
            </w:r>
          </w:p>
        </w:tc>
        <w:tc>
          <w:tcPr>
            <w:tcW w:w="6521" w:type="dxa"/>
          </w:tcPr>
          <w:p w:rsidR="00EB1827" w:rsidRPr="00FD2A2E" w:rsidRDefault="00EB1827" w:rsidP="00EB1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A2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Благоустрій шкільного подвір’я ЗОШ І-Ш ст. №14 ім. </w:t>
            </w:r>
            <w:proofErr w:type="spellStart"/>
            <w:r w:rsidRPr="00FD2A2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Б.Лепкого</w:t>
            </w:r>
            <w:proofErr w:type="spellEnd"/>
          </w:p>
        </w:tc>
        <w:tc>
          <w:tcPr>
            <w:tcW w:w="1134" w:type="dxa"/>
          </w:tcPr>
          <w:p w:rsidR="00EB1827" w:rsidRPr="00FD2A2E" w:rsidRDefault="00EB1827" w:rsidP="00EB182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EB1827" w:rsidRPr="00FD2A2E" w:rsidTr="00FD2A2E">
        <w:tc>
          <w:tcPr>
            <w:tcW w:w="425" w:type="dxa"/>
          </w:tcPr>
          <w:p w:rsidR="00EB1827" w:rsidRPr="00FD2A2E" w:rsidRDefault="00EB1827" w:rsidP="00EB1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A2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8" w:type="dxa"/>
          </w:tcPr>
          <w:p w:rsidR="00EB1827" w:rsidRPr="00FD2A2E" w:rsidRDefault="00EB1827" w:rsidP="00EB1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A2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842" w:type="dxa"/>
          </w:tcPr>
          <w:p w:rsidR="00EB1827" w:rsidRPr="00FD2A2E" w:rsidRDefault="00EB1827" w:rsidP="00EB1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A2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Заремба Маріана Михайлівна</w:t>
            </w:r>
          </w:p>
        </w:tc>
        <w:tc>
          <w:tcPr>
            <w:tcW w:w="3686" w:type="dxa"/>
          </w:tcPr>
          <w:p w:rsidR="00EB1827" w:rsidRPr="00FD2A2E" w:rsidRDefault="00EB1827" w:rsidP="00EB1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A2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Спортивний простір для дітей та юнацтва</w:t>
            </w:r>
          </w:p>
        </w:tc>
        <w:tc>
          <w:tcPr>
            <w:tcW w:w="992" w:type="dxa"/>
          </w:tcPr>
          <w:p w:rsidR="00EB1827" w:rsidRPr="00FD2A2E" w:rsidRDefault="00EB1827" w:rsidP="00EB1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A2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500000</w:t>
            </w:r>
          </w:p>
        </w:tc>
        <w:tc>
          <w:tcPr>
            <w:tcW w:w="1134" w:type="dxa"/>
            <w:shd w:val="clear" w:color="auto" w:fill="auto"/>
          </w:tcPr>
          <w:p w:rsidR="00EB1827" w:rsidRPr="00FD2A2E" w:rsidRDefault="00EB1827" w:rsidP="00EB1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A2E">
              <w:rPr>
                <w:rFonts w:ascii="Times New Roman" w:hAnsi="Times New Roman" w:cs="Times New Roman"/>
                <w:sz w:val="18"/>
                <w:szCs w:val="18"/>
              </w:rPr>
              <w:t>малий</w:t>
            </w:r>
          </w:p>
        </w:tc>
        <w:tc>
          <w:tcPr>
            <w:tcW w:w="6521" w:type="dxa"/>
          </w:tcPr>
          <w:p w:rsidR="00EB1827" w:rsidRPr="00FD2A2E" w:rsidRDefault="00EB1827" w:rsidP="00EB1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A2E">
              <w:rPr>
                <w:rFonts w:ascii="Times New Roman" w:hAnsi="Times New Roman" w:cs="Times New Roman"/>
                <w:sz w:val="18"/>
                <w:szCs w:val="18"/>
              </w:rPr>
              <w:t>Створення сприятливих умов для зміцнення здоров’я та молоді та можливості для активного відпочинку.</w:t>
            </w:r>
          </w:p>
        </w:tc>
        <w:tc>
          <w:tcPr>
            <w:tcW w:w="1134" w:type="dxa"/>
          </w:tcPr>
          <w:p w:rsidR="00EB1827" w:rsidRPr="00FD2A2E" w:rsidRDefault="00EB1827" w:rsidP="00EB182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EB1827" w:rsidRPr="00FD2A2E" w:rsidTr="00FD2A2E">
        <w:tc>
          <w:tcPr>
            <w:tcW w:w="425" w:type="dxa"/>
          </w:tcPr>
          <w:p w:rsidR="00EB1827" w:rsidRPr="00FD2A2E" w:rsidRDefault="00EB1827" w:rsidP="00EB1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A2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</w:tcPr>
          <w:p w:rsidR="00EB1827" w:rsidRPr="00FD2A2E" w:rsidRDefault="00EB1827" w:rsidP="00EB1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A2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842" w:type="dxa"/>
          </w:tcPr>
          <w:p w:rsidR="00EB1827" w:rsidRPr="00FD2A2E" w:rsidRDefault="00EB1827" w:rsidP="00EB1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A2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Котик Андрій Іванович</w:t>
            </w:r>
          </w:p>
        </w:tc>
        <w:tc>
          <w:tcPr>
            <w:tcW w:w="3686" w:type="dxa"/>
          </w:tcPr>
          <w:p w:rsidR="00EB1827" w:rsidRPr="00FD2A2E" w:rsidRDefault="00EB1827" w:rsidP="00EB1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A2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Дитячий майданчик</w:t>
            </w:r>
          </w:p>
        </w:tc>
        <w:tc>
          <w:tcPr>
            <w:tcW w:w="992" w:type="dxa"/>
          </w:tcPr>
          <w:p w:rsidR="00EB1827" w:rsidRPr="00FD2A2E" w:rsidRDefault="00EB1827" w:rsidP="00EB1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A2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400000</w:t>
            </w:r>
          </w:p>
        </w:tc>
        <w:tc>
          <w:tcPr>
            <w:tcW w:w="1134" w:type="dxa"/>
            <w:shd w:val="clear" w:color="auto" w:fill="auto"/>
          </w:tcPr>
          <w:p w:rsidR="00EB1827" w:rsidRPr="00FD2A2E" w:rsidRDefault="00EB1827" w:rsidP="00EB1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A2E">
              <w:rPr>
                <w:rFonts w:ascii="Times New Roman" w:hAnsi="Times New Roman" w:cs="Times New Roman"/>
                <w:sz w:val="18"/>
                <w:szCs w:val="18"/>
              </w:rPr>
              <w:t>малий</w:t>
            </w:r>
          </w:p>
        </w:tc>
        <w:tc>
          <w:tcPr>
            <w:tcW w:w="6521" w:type="dxa"/>
          </w:tcPr>
          <w:p w:rsidR="00EB1827" w:rsidRPr="00FD2A2E" w:rsidRDefault="00EB1827" w:rsidP="00EB1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A2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Реконструкція дитячого майданчику. Дітям нема де бавитись на цьому подвір'ї.</w:t>
            </w:r>
          </w:p>
        </w:tc>
        <w:tc>
          <w:tcPr>
            <w:tcW w:w="1134" w:type="dxa"/>
          </w:tcPr>
          <w:p w:rsidR="00EB1827" w:rsidRPr="00FD2A2E" w:rsidRDefault="00FD2A2E" w:rsidP="00EB182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D2A2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Недостатня кількості голосів</w:t>
            </w:r>
          </w:p>
        </w:tc>
      </w:tr>
      <w:tr w:rsidR="00EB1827" w:rsidRPr="00FD2A2E" w:rsidTr="00FD2A2E">
        <w:tc>
          <w:tcPr>
            <w:tcW w:w="425" w:type="dxa"/>
          </w:tcPr>
          <w:p w:rsidR="00EB1827" w:rsidRPr="00FD2A2E" w:rsidRDefault="00EB1827" w:rsidP="00EB1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A2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8" w:type="dxa"/>
          </w:tcPr>
          <w:p w:rsidR="00EB1827" w:rsidRPr="00FD2A2E" w:rsidRDefault="00EB1827" w:rsidP="00EB1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A2E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842" w:type="dxa"/>
          </w:tcPr>
          <w:p w:rsidR="00EB1827" w:rsidRPr="00FD2A2E" w:rsidRDefault="00EB1827" w:rsidP="00EB1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2A2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Шпінталь</w:t>
            </w:r>
            <w:proofErr w:type="spellEnd"/>
            <w:r w:rsidRPr="00FD2A2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Руслана Іванівна</w:t>
            </w:r>
          </w:p>
        </w:tc>
        <w:tc>
          <w:tcPr>
            <w:tcW w:w="3686" w:type="dxa"/>
          </w:tcPr>
          <w:p w:rsidR="00EB1827" w:rsidRPr="00FD2A2E" w:rsidRDefault="00EB1827" w:rsidP="00EB1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A2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ART FENCE TERNOPIL (Мистецький паркан Тернополя)</w:t>
            </w:r>
          </w:p>
        </w:tc>
        <w:tc>
          <w:tcPr>
            <w:tcW w:w="992" w:type="dxa"/>
          </w:tcPr>
          <w:p w:rsidR="00EB1827" w:rsidRPr="00FD2A2E" w:rsidRDefault="00EB1827" w:rsidP="00EB1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A2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1847900</w:t>
            </w:r>
          </w:p>
        </w:tc>
        <w:tc>
          <w:tcPr>
            <w:tcW w:w="1134" w:type="dxa"/>
          </w:tcPr>
          <w:p w:rsidR="00EB1827" w:rsidRPr="00FD2A2E" w:rsidRDefault="00EB1827" w:rsidP="00EB1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A2E">
              <w:rPr>
                <w:rFonts w:ascii="Times New Roman" w:hAnsi="Times New Roman" w:cs="Times New Roman"/>
                <w:sz w:val="18"/>
                <w:szCs w:val="18"/>
              </w:rPr>
              <w:t>великий</w:t>
            </w:r>
          </w:p>
        </w:tc>
        <w:tc>
          <w:tcPr>
            <w:tcW w:w="6521" w:type="dxa"/>
          </w:tcPr>
          <w:p w:rsidR="00EB1827" w:rsidRPr="00FD2A2E" w:rsidRDefault="00EB1827" w:rsidP="00EB1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A2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Метою проекту є не лише капітальний ремонт, а й створення сучасного ART-простору, де талановита молодь Тернополя змогла б у художній формі сприяти посиленню бренду нашого міста серед гостей.</w:t>
            </w:r>
          </w:p>
        </w:tc>
        <w:tc>
          <w:tcPr>
            <w:tcW w:w="1134" w:type="dxa"/>
          </w:tcPr>
          <w:p w:rsidR="00EB1827" w:rsidRPr="00FD2A2E" w:rsidRDefault="00EB1827" w:rsidP="00EB182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EB1827" w:rsidRPr="0054480B" w:rsidTr="00FD2A2E">
        <w:tc>
          <w:tcPr>
            <w:tcW w:w="425" w:type="dxa"/>
          </w:tcPr>
          <w:p w:rsidR="00EB1827" w:rsidRPr="00FD2A2E" w:rsidRDefault="00EB1827" w:rsidP="00EB1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A2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8" w:type="dxa"/>
          </w:tcPr>
          <w:p w:rsidR="00EB1827" w:rsidRPr="00FD2A2E" w:rsidRDefault="00EB1827" w:rsidP="00EB1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A2E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842" w:type="dxa"/>
          </w:tcPr>
          <w:p w:rsidR="00EB1827" w:rsidRPr="00FD2A2E" w:rsidRDefault="00EB1827" w:rsidP="00EB1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2A2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Ніконенко</w:t>
            </w:r>
            <w:proofErr w:type="spellEnd"/>
            <w:r w:rsidRPr="00FD2A2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Віктор Васильович</w:t>
            </w:r>
          </w:p>
        </w:tc>
        <w:tc>
          <w:tcPr>
            <w:tcW w:w="3686" w:type="dxa"/>
          </w:tcPr>
          <w:p w:rsidR="00EB1827" w:rsidRPr="00FD2A2E" w:rsidRDefault="00EB1827" w:rsidP="00EB1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A2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r w:rsidRPr="00FD2A2E">
              <w:rPr>
                <w:rStyle w:val="ng-binding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Дитячі мрії - у дорослі </w:t>
            </w:r>
            <w:proofErr w:type="spellStart"/>
            <w:r w:rsidRPr="00FD2A2E">
              <w:rPr>
                <w:rStyle w:val="ng-binding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проєкти</w:t>
            </w:r>
            <w:proofErr w:type="spellEnd"/>
          </w:p>
        </w:tc>
        <w:tc>
          <w:tcPr>
            <w:tcW w:w="992" w:type="dxa"/>
          </w:tcPr>
          <w:p w:rsidR="00EB1827" w:rsidRPr="00FD2A2E" w:rsidRDefault="00EB1827" w:rsidP="00EB1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A2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500000</w:t>
            </w:r>
          </w:p>
        </w:tc>
        <w:tc>
          <w:tcPr>
            <w:tcW w:w="1134" w:type="dxa"/>
          </w:tcPr>
          <w:p w:rsidR="00EB1827" w:rsidRPr="00FD2A2E" w:rsidRDefault="00EB1827" w:rsidP="00EB1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A2E">
              <w:rPr>
                <w:rFonts w:ascii="Times New Roman" w:hAnsi="Times New Roman" w:cs="Times New Roman"/>
                <w:sz w:val="18"/>
                <w:szCs w:val="18"/>
              </w:rPr>
              <w:t xml:space="preserve">малий </w:t>
            </w:r>
          </w:p>
        </w:tc>
        <w:tc>
          <w:tcPr>
            <w:tcW w:w="6521" w:type="dxa"/>
          </w:tcPr>
          <w:p w:rsidR="00EB1827" w:rsidRPr="00FD2A2E" w:rsidRDefault="00C92330" w:rsidP="00EB1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A2E">
              <w:rPr>
                <w:rFonts w:ascii="Times New Roman" w:hAnsi="Times New Roman" w:cs="Times New Roman"/>
                <w:sz w:val="18"/>
                <w:szCs w:val="18"/>
              </w:rPr>
              <w:t>Популяризація науково-технічної освіти та патріотичного виховання молоді</w:t>
            </w:r>
          </w:p>
        </w:tc>
        <w:tc>
          <w:tcPr>
            <w:tcW w:w="1134" w:type="dxa"/>
          </w:tcPr>
          <w:p w:rsidR="00EB1827" w:rsidRPr="00FD2A2E" w:rsidRDefault="00EB1827" w:rsidP="00EB182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EB1827" w:rsidRPr="0054480B" w:rsidTr="00FD2A2E">
        <w:tc>
          <w:tcPr>
            <w:tcW w:w="425" w:type="dxa"/>
          </w:tcPr>
          <w:p w:rsidR="00EB1827" w:rsidRPr="00FD2A2E" w:rsidRDefault="00EB1827" w:rsidP="00EB1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A2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8" w:type="dxa"/>
          </w:tcPr>
          <w:p w:rsidR="00EB1827" w:rsidRPr="00FD2A2E" w:rsidRDefault="00EB1827" w:rsidP="00EB1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A2E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842" w:type="dxa"/>
          </w:tcPr>
          <w:p w:rsidR="00EB1827" w:rsidRPr="00FD2A2E" w:rsidRDefault="00EB1827" w:rsidP="00EB1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A2E">
              <w:rPr>
                <w:rFonts w:ascii="Times New Roman" w:hAnsi="Times New Roman" w:cs="Times New Roman"/>
                <w:sz w:val="18"/>
                <w:szCs w:val="18"/>
              </w:rPr>
              <w:t>Мороз Іван Леонідович</w:t>
            </w:r>
          </w:p>
        </w:tc>
        <w:tc>
          <w:tcPr>
            <w:tcW w:w="3686" w:type="dxa"/>
          </w:tcPr>
          <w:p w:rsidR="00EB1827" w:rsidRPr="00FD2A2E" w:rsidRDefault="00EB1827" w:rsidP="00EB18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A2E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Благоустрій зеленої зони О.Довженка</w:t>
            </w:r>
          </w:p>
        </w:tc>
        <w:tc>
          <w:tcPr>
            <w:tcW w:w="992" w:type="dxa"/>
          </w:tcPr>
          <w:p w:rsidR="00EB1827" w:rsidRPr="00FD2A2E" w:rsidRDefault="00EB1827" w:rsidP="00EB182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D2A2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2000000</w:t>
            </w:r>
          </w:p>
        </w:tc>
        <w:tc>
          <w:tcPr>
            <w:tcW w:w="1134" w:type="dxa"/>
          </w:tcPr>
          <w:p w:rsidR="00EB1827" w:rsidRPr="00FD2A2E" w:rsidRDefault="00EB1827" w:rsidP="00EB1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A2E">
              <w:rPr>
                <w:rFonts w:ascii="Times New Roman" w:hAnsi="Times New Roman" w:cs="Times New Roman"/>
                <w:sz w:val="18"/>
                <w:szCs w:val="18"/>
              </w:rPr>
              <w:t>великий</w:t>
            </w:r>
          </w:p>
        </w:tc>
        <w:tc>
          <w:tcPr>
            <w:tcW w:w="6521" w:type="dxa"/>
          </w:tcPr>
          <w:p w:rsidR="00EB1827" w:rsidRPr="00FD2A2E" w:rsidRDefault="00C92330" w:rsidP="00C92330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D2A2E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С</w:t>
            </w:r>
            <w:r w:rsidR="00EB1827" w:rsidRPr="00FD2A2E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творення сучасної зеленої зони поблизу будинків на вулиці Довженка.</w:t>
            </w:r>
          </w:p>
        </w:tc>
        <w:tc>
          <w:tcPr>
            <w:tcW w:w="1134" w:type="dxa"/>
          </w:tcPr>
          <w:p w:rsidR="00EB1827" w:rsidRPr="00FD2A2E" w:rsidRDefault="00C92330" w:rsidP="00EB1827">
            <w:pP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FD2A2E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Знято автором </w:t>
            </w:r>
          </w:p>
        </w:tc>
      </w:tr>
      <w:tr w:rsidR="00EB1827" w:rsidRPr="0054480B" w:rsidTr="00FD2A2E">
        <w:tc>
          <w:tcPr>
            <w:tcW w:w="425" w:type="dxa"/>
          </w:tcPr>
          <w:p w:rsidR="00EB1827" w:rsidRPr="00FD2A2E" w:rsidRDefault="00EB1827" w:rsidP="00EB1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A2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8" w:type="dxa"/>
          </w:tcPr>
          <w:p w:rsidR="00EB1827" w:rsidRPr="00FD2A2E" w:rsidRDefault="00EB1827" w:rsidP="00EB1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A2E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842" w:type="dxa"/>
          </w:tcPr>
          <w:p w:rsidR="00EB1827" w:rsidRPr="00FD2A2E" w:rsidRDefault="00EB1827" w:rsidP="00EB1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A2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Бойко Іванна Михайлівна</w:t>
            </w:r>
          </w:p>
        </w:tc>
        <w:tc>
          <w:tcPr>
            <w:tcW w:w="3686" w:type="dxa"/>
          </w:tcPr>
          <w:p w:rsidR="00EB1827" w:rsidRPr="00FD2A2E" w:rsidRDefault="00EB1827" w:rsidP="00EB1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A2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Відновлення тернопільського етнічного строю</w:t>
            </w:r>
          </w:p>
        </w:tc>
        <w:tc>
          <w:tcPr>
            <w:tcW w:w="992" w:type="dxa"/>
          </w:tcPr>
          <w:p w:rsidR="00EB1827" w:rsidRPr="00FD2A2E" w:rsidRDefault="00EB1827" w:rsidP="00EB1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A2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290000</w:t>
            </w:r>
          </w:p>
        </w:tc>
        <w:tc>
          <w:tcPr>
            <w:tcW w:w="1134" w:type="dxa"/>
          </w:tcPr>
          <w:p w:rsidR="00EB1827" w:rsidRPr="00FD2A2E" w:rsidRDefault="00EB1827" w:rsidP="00EB1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A2E">
              <w:rPr>
                <w:rFonts w:ascii="Times New Roman" w:hAnsi="Times New Roman" w:cs="Times New Roman"/>
                <w:sz w:val="18"/>
                <w:szCs w:val="18"/>
              </w:rPr>
              <w:t>малий</w:t>
            </w:r>
          </w:p>
        </w:tc>
        <w:tc>
          <w:tcPr>
            <w:tcW w:w="6521" w:type="dxa"/>
          </w:tcPr>
          <w:p w:rsidR="00EB1827" w:rsidRPr="00FD2A2E" w:rsidRDefault="00EB1827" w:rsidP="001B1D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A2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Відновлення тернопільського етнічного строю. Друк журналу, календаря з зображенням моделей в етнічному одязі Тернопільщини</w:t>
            </w:r>
            <w:r w:rsidR="00C92330" w:rsidRPr="00FD2A2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 тощо</w:t>
            </w:r>
          </w:p>
        </w:tc>
        <w:tc>
          <w:tcPr>
            <w:tcW w:w="1134" w:type="dxa"/>
          </w:tcPr>
          <w:p w:rsidR="00EB1827" w:rsidRPr="00FD2A2E" w:rsidRDefault="00EB1827" w:rsidP="00EB182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EB1827" w:rsidRPr="0054480B" w:rsidTr="00FD2A2E">
        <w:tc>
          <w:tcPr>
            <w:tcW w:w="425" w:type="dxa"/>
          </w:tcPr>
          <w:p w:rsidR="00EB1827" w:rsidRPr="00FD2A2E" w:rsidRDefault="00EB1827" w:rsidP="00EB1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A2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8" w:type="dxa"/>
          </w:tcPr>
          <w:p w:rsidR="00EB1827" w:rsidRPr="00FD2A2E" w:rsidRDefault="00EB1827" w:rsidP="00EB1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A2E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842" w:type="dxa"/>
          </w:tcPr>
          <w:p w:rsidR="00EB1827" w:rsidRPr="00FD2A2E" w:rsidRDefault="00EB1827" w:rsidP="004B14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A2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Мудра Олена Анатоліївна </w:t>
            </w:r>
          </w:p>
        </w:tc>
        <w:tc>
          <w:tcPr>
            <w:tcW w:w="3686" w:type="dxa"/>
          </w:tcPr>
          <w:p w:rsidR="00EB1827" w:rsidRPr="00FD2A2E" w:rsidRDefault="00EB1827" w:rsidP="00EB1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A2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Посортуємо сміття - допоможем врятувати </w:t>
            </w:r>
            <w:proofErr w:type="spellStart"/>
            <w:r w:rsidRPr="00FD2A2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кото</w:t>
            </w:r>
            <w:proofErr w:type="spellEnd"/>
            <w:r w:rsidRPr="00FD2A2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-песикам життя</w:t>
            </w:r>
          </w:p>
        </w:tc>
        <w:tc>
          <w:tcPr>
            <w:tcW w:w="992" w:type="dxa"/>
          </w:tcPr>
          <w:p w:rsidR="00EB1827" w:rsidRPr="00FD2A2E" w:rsidRDefault="00EB1827" w:rsidP="00EB1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A2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447500</w:t>
            </w:r>
          </w:p>
        </w:tc>
        <w:tc>
          <w:tcPr>
            <w:tcW w:w="1134" w:type="dxa"/>
          </w:tcPr>
          <w:p w:rsidR="00EB1827" w:rsidRPr="00FD2A2E" w:rsidRDefault="00EB1827" w:rsidP="00EB1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A2E">
              <w:rPr>
                <w:rFonts w:ascii="Times New Roman" w:hAnsi="Times New Roman" w:cs="Times New Roman"/>
                <w:sz w:val="18"/>
                <w:szCs w:val="18"/>
              </w:rPr>
              <w:t>малий</w:t>
            </w:r>
          </w:p>
        </w:tc>
        <w:tc>
          <w:tcPr>
            <w:tcW w:w="6521" w:type="dxa"/>
          </w:tcPr>
          <w:p w:rsidR="00EB1827" w:rsidRPr="00FD2A2E" w:rsidRDefault="00C92330" w:rsidP="00FD2A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2A2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 навчальних закладах встановити</w:t>
            </w:r>
            <w:r w:rsidR="00EB1827" w:rsidRPr="00FD2A2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контейнери для роздільного збору </w:t>
            </w:r>
            <w:proofErr w:type="spellStart"/>
            <w:r w:rsidR="00EB1827" w:rsidRPr="00FD2A2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вторсировини</w:t>
            </w:r>
            <w:proofErr w:type="spellEnd"/>
            <w:r w:rsidR="00EB1827" w:rsidRPr="00FD2A2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- паперу, алюмінію, поліетилену, </w:t>
            </w:r>
            <w:proofErr w:type="spellStart"/>
            <w:r w:rsidR="00EB1827" w:rsidRPr="00FD2A2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петпляшок</w:t>
            </w:r>
            <w:proofErr w:type="spellEnd"/>
            <w:r w:rsidR="00EB1827" w:rsidRPr="00FD2A2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. Кошти від здачі </w:t>
            </w:r>
            <w:proofErr w:type="spellStart"/>
            <w:r w:rsidR="00EB1827" w:rsidRPr="00FD2A2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вторсировини</w:t>
            </w:r>
            <w:proofErr w:type="spellEnd"/>
            <w:r w:rsidR="00EB1827" w:rsidRPr="00FD2A2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використовувати для лікування, </w:t>
            </w:r>
            <w:proofErr w:type="spellStart"/>
            <w:r w:rsidR="00EB1827" w:rsidRPr="00FD2A2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чіпізації</w:t>
            </w:r>
            <w:proofErr w:type="spellEnd"/>
            <w:r w:rsidR="00EB1827" w:rsidRPr="00FD2A2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</w:t>
            </w:r>
            <w:r w:rsidR="00FD2A2E" w:rsidRPr="00FD2A2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EB1827" w:rsidRPr="00FD2A2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стерилізації тварин.</w:t>
            </w:r>
          </w:p>
        </w:tc>
        <w:tc>
          <w:tcPr>
            <w:tcW w:w="1134" w:type="dxa"/>
          </w:tcPr>
          <w:p w:rsidR="00EB1827" w:rsidRPr="00FD2A2E" w:rsidRDefault="00EB1827" w:rsidP="00EB182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EB1827" w:rsidRPr="0054480B" w:rsidTr="00FD2A2E">
        <w:tc>
          <w:tcPr>
            <w:tcW w:w="425" w:type="dxa"/>
          </w:tcPr>
          <w:p w:rsidR="00EB1827" w:rsidRPr="00FD2A2E" w:rsidRDefault="00EB1827" w:rsidP="00EB1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A2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8" w:type="dxa"/>
          </w:tcPr>
          <w:p w:rsidR="00EB1827" w:rsidRPr="00FD2A2E" w:rsidRDefault="00EB1827" w:rsidP="00EB1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A2E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842" w:type="dxa"/>
          </w:tcPr>
          <w:p w:rsidR="00EB1827" w:rsidRPr="00FD2A2E" w:rsidRDefault="00EB1827" w:rsidP="00EB1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2A2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Домарацька</w:t>
            </w:r>
            <w:proofErr w:type="spellEnd"/>
            <w:r w:rsidRPr="00FD2A2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Лілія Федорівна</w:t>
            </w:r>
          </w:p>
        </w:tc>
        <w:tc>
          <w:tcPr>
            <w:tcW w:w="3686" w:type="dxa"/>
          </w:tcPr>
          <w:p w:rsidR="00EB1827" w:rsidRPr="00FD2A2E" w:rsidRDefault="00EB1827" w:rsidP="00EB1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A2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Вчасна діагностика - запорука успішного лікування!</w:t>
            </w:r>
          </w:p>
        </w:tc>
        <w:tc>
          <w:tcPr>
            <w:tcW w:w="992" w:type="dxa"/>
          </w:tcPr>
          <w:p w:rsidR="00EB1827" w:rsidRPr="00FD2A2E" w:rsidRDefault="00EB1827" w:rsidP="00EB1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A2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1980000</w:t>
            </w:r>
          </w:p>
        </w:tc>
        <w:tc>
          <w:tcPr>
            <w:tcW w:w="1134" w:type="dxa"/>
          </w:tcPr>
          <w:p w:rsidR="00EB1827" w:rsidRPr="00FD2A2E" w:rsidRDefault="00EB1827" w:rsidP="00EB1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A2E">
              <w:rPr>
                <w:rFonts w:ascii="Times New Roman" w:hAnsi="Times New Roman" w:cs="Times New Roman"/>
                <w:sz w:val="18"/>
                <w:szCs w:val="18"/>
              </w:rPr>
              <w:t>великий</w:t>
            </w:r>
          </w:p>
        </w:tc>
        <w:tc>
          <w:tcPr>
            <w:tcW w:w="6521" w:type="dxa"/>
          </w:tcPr>
          <w:p w:rsidR="00EB1827" w:rsidRPr="00FD2A2E" w:rsidRDefault="00C92330" w:rsidP="00C92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A2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Придбання автоматичного мікробіологічного</w:t>
            </w:r>
            <w:r w:rsidR="00EB1827" w:rsidRPr="00FD2A2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аналізатор</w:t>
            </w:r>
            <w:r w:rsidRPr="00FD2A2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а</w:t>
            </w:r>
            <w:r w:rsidR="00EB1827" w:rsidRPr="00FD2A2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VITEK®2 </w:t>
            </w:r>
            <w:proofErr w:type="spellStart"/>
            <w:r w:rsidR="00EB1827" w:rsidRPr="00FD2A2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Compact</w:t>
            </w:r>
            <w:proofErr w:type="spellEnd"/>
            <w:r w:rsidR="00EB1827" w:rsidRPr="00FD2A2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</w:tcPr>
          <w:p w:rsidR="00EB1827" w:rsidRPr="00FD2A2E" w:rsidRDefault="00EB1827" w:rsidP="00EB182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EB1827" w:rsidRPr="0054480B" w:rsidTr="00FD2A2E">
        <w:trPr>
          <w:trHeight w:val="596"/>
        </w:trPr>
        <w:tc>
          <w:tcPr>
            <w:tcW w:w="425" w:type="dxa"/>
          </w:tcPr>
          <w:p w:rsidR="00EB1827" w:rsidRPr="00FD2A2E" w:rsidRDefault="00EB1827" w:rsidP="00EB1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A2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8" w:type="dxa"/>
          </w:tcPr>
          <w:p w:rsidR="00EB1827" w:rsidRPr="00FD2A2E" w:rsidRDefault="00EB1827" w:rsidP="00EB1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A2E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842" w:type="dxa"/>
          </w:tcPr>
          <w:p w:rsidR="00EB1827" w:rsidRPr="00FD2A2E" w:rsidRDefault="00EB1827" w:rsidP="00EB1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A2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Дрозд Людмила Ігорівна</w:t>
            </w:r>
          </w:p>
        </w:tc>
        <w:tc>
          <w:tcPr>
            <w:tcW w:w="3686" w:type="dxa"/>
          </w:tcPr>
          <w:p w:rsidR="00EB1827" w:rsidRPr="00FD2A2E" w:rsidRDefault="00EB1827" w:rsidP="00EB1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A2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r w:rsidRPr="00FD2A2E">
              <w:rPr>
                <w:rStyle w:val="ng-binding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Реставрація старовинних дверей, що належать пам’яткам архітектури місцевого значення.</w:t>
            </w:r>
          </w:p>
        </w:tc>
        <w:tc>
          <w:tcPr>
            <w:tcW w:w="992" w:type="dxa"/>
          </w:tcPr>
          <w:p w:rsidR="00EB1827" w:rsidRPr="00FD2A2E" w:rsidRDefault="00EB1827" w:rsidP="00EB1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A2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237000</w:t>
            </w:r>
          </w:p>
        </w:tc>
        <w:tc>
          <w:tcPr>
            <w:tcW w:w="1134" w:type="dxa"/>
          </w:tcPr>
          <w:p w:rsidR="00EB1827" w:rsidRPr="00FD2A2E" w:rsidRDefault="00EB1827" w:rsidP="00EB1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A2E">
              <w:rPr>
                <w:rFonts w:ascii="Times New Roman" w:hAnsi="Times New Roman" w:cs="Times New Roman"/>
                <w:sz w:val="18"/>
                <w:szCs w:val="18"/>
              </w:rPr>
              <w:t>малий</w:t>
            </w:r>
          </w:p>
        </w:tc>
        <w:tc>
          <w:tcPr>
            <w:tcW w:w="6521" w:type="dxa"/>
          </w:tcPr>
          <w:p w:rsidR="00EB1827" w:rsidRPr="00FD2A2E" w:rsidRDefault="00C92330" w:rsidP="00FD2A2E">
            <w:pPr>
              <w:shd w:val="clear" w:color="auto" w:fill="FFFFFF"/>
              <w:spacing w:after="1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D2A2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Реставрація </w:t>
            </w:r>
            <w:r w:rsidR="00EB1827" w:rsidRPr="00FD2A2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вхідних дверей до будівель, котрі є пам’ятками містобудування та архітектури місцевого значення міста Тернополя</w:t>
            </w:r>
          </w:p>
        </w:tc>
        <w:tc>
          <w:tcPr>
            <w:tcW w:w="1134" w:type="dxa"/>
          </w:tcPr>
          <w:p w:rsidR="00EB1827" w:rsidRPr="00FD2A2E" w:rsidRDefault="00EB1827" w:rsidP="00EB1827">
            <w:pPr>
              <w:shd w:val="clear" w:color="auto" w:fill="FFFFFF"/>
              <w:spacing w:after="1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B1827" w:rsidRPr="0054480B" w:rsidTr="00FD2A2E">
        <w:tc>
          <w:tcPr>
            <w:tcW w:w="425" w:type="dxa"/>
          </w:tcPr>
          <w:p w:rsidR="00EB1827" w:rsidRPr="00FD2A2E" w:rsidRDefault="00EB1827" w:rsidP="00EB1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A2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8" w:type="dxa"/>
          </w:tcPr>
          <w:p w:rsidR="00EB1827" w:rsidRPr="00FD2A2E" w:rsidRDefault="00EB1827" w:rsidP="00EB1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A2E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842" w:type="dxa"/>
          </w:tcPr>
          <w:p w:rsidR="00EB1827" w:rsidRPr="00FD2A2E" w:rsidRDefault="00EB1827" w:rsidP="00EB1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A2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Василик Ірина Мирославівна</w:t>
            </w:r>
          </w:p>
        </w:tc>
        <w:tc>
          <w:tcPr>
            <w:tcW w:w="3686" w:type="dxa"/>
          </w:tcPr>
          <w:p w:rsidR="00EB1827" w:rsidRPr="00FD2A2E" w:rsidRDefault="00EB1827" w:rsidP="00EB1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A2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"</w:t>
            </w:r>
            <w:proofErr w:type="spellStart"/>
            <w:r w:rsidRPr="00FD2A2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Green</w:t>
            </w:r>
            <w:proofErr w:type="spellEnd"/>
            <w:r w:rsidRPr="00FD2A2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FD2A2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class</w:t>
            </w:r>
            <w:proofErr w:type="spellEnd"/>
            <w:r w:rsidRPr="00FD2A2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"</w:t>
            </w:r>
          </w:p>
        </w:tc>
        <w:tc>
          <w:tcPr>
            <w:tcW w:w="992" w:type="dxa"/>
          </w:tcPr>
          <w:p w:rsidR="00EB1827" w:rsidRPr="00FD2A2E" w:rsidRDefault="00EB1827" w:rsidP="00EB1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A2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500000</w:t>
            </w:r>
          </w:p>
        </w:tc>
        <w:tc>
          <w:tcPr>
            <w:tcW w:w="1134" w:type="dxa"/>
          </w:tcPr>
          <w:p w:rsidR="00EB1827" w:rsidRPr="00FD2A2E" w:rsidRDefault="00EB1827" w:rsidP="00EB1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A2E">
              <w:rPr>
                <w:rFonts w:ascii="Times New Roman" w:hAnsi="Times New Roman" w:cs="Times New Roman"/>
                <w:sz w:val="18"/>
                <w:szCs w:val="18"/>
              </w:rPr>
              <w:t>малий</w:t>
            </w:r>
          </w:p>
        </w:tc>
        <w:tc>
          <w:tcPr>
            <w:tcW w:w="6521" w:type="dxa"/>
          </w:tcPr>
          <w:p w:rsidR="00EB1827" w:rsidRPr="00FD2A2E" w:rsidRDefault="001B1D4D" w:rsidP="001B1D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A2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Створення  безпечного інноваційного освітнього</w:t>
            </w:r>
            <w:r w:rsidR="00EB1827" w:rsidRPr="00FD2A2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EB1827" w:rsidRPr="00FD2A2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простір</w:t>
            </w:r>
            <w:r w:rsidRPr="00FD2A2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</w:t>
            </w:r>
            <w:proofErr w:type="spellEnd"/>
            <w:r w:rsidR="00EB1827" w:rsidRPr="00FD2A2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на свіжому повітрі.  </w:t>
            </w:r>
          </w:p>
        </w:tc>
        <w:tc>
          <w:tcPr>
            <w:tcW w:w="1134" w:type="dxa"/>
          </w:tcPr>
          <w:p w:rsidR="00EB1827" w:rsidRPr="00FD2A2E" w:rsidRDefault="00EB1827" w:rsidP="00EB182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EB1827" w:rsidRPr="0054480B" w:rsidTr="00FD2A2E">
        <w:tc>
          <w:tcPr>
            <w:tcW w:w="425" w:type="dxa"/>
          </w:tcPr>
          <w:p w:rsidR="00EB1827" w:rsidRPr="00FD2A2E" w:rsidRDefault="00EB1827" w:rsidP="00EB1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A2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8" w:type="dxa"/>
          </w:tcPr>
          <w:p w:rsidR="00EB1827" w:rsidRPr="00FD2A2E" w:rsidRDefault="00EB1827" w:rsidP="00EB1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A2E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842" w:type="dxa"/>
          </w:tcPr>
          <w:p w:rsidR="00EB1827" w:rsidRPr="00FD2A2E" w:rsidRDefault="00EB1827" w:rsidP="00EB1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2A2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Голизова</w:t>
            </w:r>
            <w:proofErr w:type="spellEnd"/>
            <w:r w:rsidRPr="00FD2A2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Ольга Вікторівна</w:t>
            </w:r>
          </w:p>
        </w:tc>
        <w:tc>
          <w:tcPr>
            <w:tcW w:w="3686" w:type="dxa"/>
          </w:tcPr>
          <w:p w:rsidR="00EB1827" w:rsidRPr="00FD2A2E" w:rsidRDefault="00EB1827" w:rsidP="00EB1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A2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Соціальний бізнес для громад, будинків, вулиць: "Споруда для кожного двору", "</w:t>
            </w:r>
            <w:proofErr w:type="spellStart"/>
            <w:r w:rsidRPr="00FD2A2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ТриОк</w:t>
            </w:r>
            <w:proofErr w:type="spellEnd"/>
            <w:r w:rsidRPr="00FD2A2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", "Ос-</w:t>
            </w:r>
            <w:proofErr w:type="spellStart"/>
            <w:r w:rsidRPr="00FD2A2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Са</w:t>
            </w:r>
            <w:proofErr w:type="spellEnd"/>
            <w:r w:rsidRPr="00FD2A2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"</w:t>
            </w:r>
          </w:p>
        </w:tc>
        <w:tc>
          <w:tcPr>
            <w:tcW w:w="992" w:type="dxa"/>
          </w:tcPr>
          <w:p w:rsidR="00EB1827" w:rsidRPr="00FD2A2E" w:rsidRDefault="00EB1827" w:rsidP="00EB1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A2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1000000</w:t>
            </w:r>
          </w:p>
        </w:tc>
        <w:tc>
          <w:tcPr>
            <w:tcW w:w="1134" w:type="dxa"/>
          </w:tcPr>
          <w:p w:rsidR="00EB1827" w:rsidRPr="00FD2A2E" w:rsidRDefault="00EB1827" w:rsidP="00EB1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A2E">
              <w:rPr>
                <w:rFonts w:ascii="Times New Roman" w:hAnsi="Times New Roman" w:cs="Times New Roman"/>
                <w:sz w:val="18"/>
                <w:szCs w:val="18"/>
              </w:rPr>
              <w:t>великий</w:t>
            </w:r>
          </w:p>
        </w:tc>
        <w:tc>
          <w:tcPr>
            <w:tcW w:w="6521" w:type="dxa"/>
          </w:tcPr>
          <w:p w:rsidR="00EB1827" w:rsidRPr="00FD2A2E" w:rsidRDefault="00EB1827" w:rsidP="00EB1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A2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Проекти спрямовані для створення в кожному дворі резерву енергії, тепла, коштів, благоустрою, дбайливого ставлення до тварин та творчих людей.</w:t>
            </w:r>
          </w:p>
        </w:tc>
        <w:tc>
          <w:tcPr>
            <w:tcW w:w="1134" w:type="dxa"/>
          </w:tcPr>
          <w:p w:rsidR="00EB1827" w:rsidRPr="00FD2A2E" w:rsidRDefault="001B1D4D" w:rsidP="00EB182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D2A2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Недостатня кількості голосів</w:t>
            </w:r>
          </w:p>
        </w:tc>
      </w:tr>
      <w:tr w:rsidR="00EB1827" w:rsidRPr="0054480B" w:rsidTr="00FD2A2E">
        <w:tc>
          <w:tcPr>
            <w:tcW w:w="425" w:type="dxa"/>
          </w:tcPr>
          <w:p w:rsidR="00EB1827" w:rsidRPr="00FD2A2E" w:rsidRDefault="00EB1827" w:rsidP="00EB1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A2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8" w:type="dxa"/>
          </w:tcPr>
          <w:p w:rsidR="00EB1827" w:rsidRPr="00FD2A2E" w:rsidRDefault="00EB1827" w:rsidP="00EB1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A2E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842" w:type="dxa"/>
          </w:tcPr>
          <w:p w:rsidR="00EB1827" w:rsidRPr="00FD2A2E" w:rsidRDefault="00EB1827" w:rsidP="00EB1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2A2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Голизова</w:t>
            </w:r>
            <w:proofErr w:type="spellEnd"/>
            <w:r w:rsidRPr="00FD2A2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Ольга Вікторівна</w:t>
            </w:r>
          </w:p>
        </w:tc>
        <w:tc>
          <w:tcPr>
            <w:tcW w:w="3686" w:type="dxa"/>
          </w:tcPr>
          <w:p w:rsidR="00EB1827" w:rsidRPr="00FD2A2E" w:rsidRDefault="00EB1827" w:rsidP="00EB1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A2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Клубна Дошка серії "СОТИ"</w:t>
            </w:r>
          </w:p>
        </w:tc>
        <w:tc>
          <w:tcPr>
            <w:tcW w:w="992" w:type="dxa"/>
          </w:tcPr>
          <w:p w:rsidR="00EB1827" w:rsidRPr="00FD2A2E" w:rsidRDefault="00EB1827" w:rsidP="00EB1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A2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300000</w:t>
            </w:r>
          </w:p>
        </w:tc>
        <w:tc>
          <w:tcPr>
            <w:tcW w:w="1134" w:type="dxa"/>
          </w:tcPr>
          <w:p w:rsidR="00EB1827" w:rsidRPr="00FD2A2E" w:rsidRDefault="00EB1827" w:rsidP="00EB1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A2E">
              <w:rPr>
                <w:rFonts w:ascii="Times New Roman" w:hAnsi="Times New Roman" w:cs="Times New Roman"/>
                <w:sz w:val="18"/>
                <w:szCs w:val="18"/>
              </w:rPr>
              <w:t>малий</w:t>
            </w:r>
          </w:p>
        </w:tc>
        <w:tc>
          <w:tcPr>
            <w:tcW w:w="6521" w:type="dxa"/>
          </w:tcPr>
          <w:p w:rsidR="00EB1827" w:rsidRPr="00FD2A2E" w:rsidRDefault="00EB1827" w:rsidP="00EB1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A2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Встановлення "Клубної Дошки" Ольвії </w:t>
            </w:r>
            <w:proofErr w:type="spellStart"/>
            <w:r w:rsidRPr="00FD2A2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Гольц</w:t>
            </w:r>
            <w:proofErr w:type="spellEnd"/>
            <w:r w:rsidRPr="00FD2A2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в споруді або під накриттям як долучення до споруди та окремий кабінет -офіс клубу "</w:t>
            </w:r>
            <w:proofErr w:type="spellStart"/>
            <w:r w:rsidRPr="00FD2A2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Амазонія</w:t>
            </w:r>
            <w:proofErr w:type="spellEnd"/>
            <w:r w:rsidRPr="00FD2A2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Z".</w:t>
            </w:r>
          </w:p>
        </w:tc>
        <w:tc>
          <w:tcPr>
            <w:tcW w:w="1134" w:type="dxa"/>
          </w:tcPr>
          <w:p w:rsidR="00EB1827" w:rsidRPr="00FD2A2E" w:rsidRDefault="00FD2A2E" w:rsidP="00EB182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D2A2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Недостатня кількості голосів</w:t>
            </w:r>
          </w:p>
        </w:tc>
      </w:tr>
      <w:tr w:rsidR="00EB1827" w:rsidRPr="0054480B" w:rsidTr="00FD2A2E">
        <w:tc>
          <w:tcPr>
            <w:tcW w:w="425" w:type="dxa"/>
          </w:tcPr>
          <w:p w:rsidR="00EB1827" w:rsidRPr="00FD2A2E" w:rsidRDefault="00EB1827" w:rsidP="00EB1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A2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8" w:type="dxa"/>
          </w:tcPr>
          <w:p w:rsidR="00EB1827" w:rsidRPr="00FD2A2E" w:rsidRDefault="00EB1827" w:rsidP="00EB1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A2E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842" w:type="dxa"/>
          </w:tcPr>
          <w:p w:rsidR="00EB1827" w:rsidRPr="00FD2A2E" w:rsidRDefault="00EB1827" w:rsidP="00EB1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2A2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Подобівський</w:t>
            </w:r>
            <w:proofErr w:type="spellEnd"/>
            <w:r w:rsidRPr="00FD2A2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Володимир Степанович</w:t>
            </w:r>
          </w:p>
        </w:tc>
        <w:tc>
          <w:tcPr>
            <w:tcW w:w="3686" w:type="dxa"/>
          </w:tcPr>
          <w:p w:rsidR="00EB1827" w:rsidRPr="00FD2A2E" w:rsidRDefault="00EB1827" w:rsidP="00EB1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A2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Система моніторингу зелених насаджень м. Тернополя</w:t>
            </w:r>
          </w:p>
        </w:tc>
        <w:tc>
          <w:tcPr>
            <w:tcW w:w="992" w:type="dxa"/>
          </w:tcPr>
          <w:p w:rsidR="00EB1827" w:rsidRPr="00FD2A2E" w:rsidRDefault="00EB1827" w:rsidP="00EB1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A2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231000</w:t>
            </w:r>
          </w:p>
        </w:tc>
        <w:tc>
          <w:tcPr>
            <w:tcW w:w="1134" w:type="dxa"/>
          </w:tcPr>
          <w:p w:rsidR="00EB1827" w:rsidRPr="00FD2A2E" w:rsidRDefault="00EB1827" w:rsidP="00EB1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A2E">
              <w:rPr>
                <w:rFonts w:ascii="Times New Roman" w:hAnsi="Times New Roman" w:cs="Times New Roman"/>
                <w:sz w:val="18"/>
                <w:szCs w:val="18"/>
              </w:rPr>
              <w:t>малий</w:t>
            </w:r>
          </w:p>
        </w:tc>
        <w:tc>
          <w:tcPr>
            <w:tcW w:w="6521" w:type="dxa"/>
          </w:tcPr>
          <w:p w:rsidR="00EB1827" w:rsidRPr="00FD2A2E" w:rsidRDefault="00EB1827" w:rsidP="00EB1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A2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Створити інструменту обліку зелених насаджень, який би допоміг покращити екологічну ситуацію в місті, зберегти дерева та сприяти збалансованому розвитку екосистеми.</w:t>
            </w:r>
          </w:p>
        </w:tc>
        <w:tc>
          <w:tcPr>
            <w:tcW w:w="1134" w:type="dxa"/>
          </w:tcPr>
          <w:p w:rsidR="00EB1827" w:rsidRPr="00FD2A2E" w:rsidRDefault="00EB1827" w:rsidP="00EB182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</w:tbl>
    <w:p w:rsidR="00710618" w:rsidRDefault="00710618" w:rsidP="00FD2A2E"/>
    <w:sectPr w:rsidR="00710618" w:rsidSect="00FD2A2E">
      <w:pgSz w:w="16838" w:h="11906" w:orient="landscape"/>
      <w:pgMar w:top="142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E3EAF"/>
    <w:rsid w:val="001B1D4D"/>
    <w:rsid w:val="002D7C6A"/>
    <w:rsid w:val="003F5C7A"/>
    <w:rsid w:val="00425C16"/>
    <w:rsid w:val="004B1400"/>
    <w:rsid w:val="005556DF"/>
    <w:rsid w:val="005A45DD"/>
    <w:rsid w:val="00710618"/>
    <w:rsid w:val="00864888"/>
    <w:rsid w:val="009836BE"/>
    <w:rsid w:val="00A77FA8"/>
    <w:rsid w:val="00B55B5B"/>
    <w:rsid w:val="00BD232B"/>
    <w:rsid w:val="00BD563C"/>
    <w:rsid w:val="00C45FA6"/>
    <w:rsid w:val="00C54EAD"/>
    <w:rsid w:val="00C55160"/>
    <w:rsid w:val="00C92330"/>
    <w:rsid w:val="00CE3EAF"/>
    <w:rsid w:val="00D224F6"/>
    <w:rsid w:val="00DC2CB3"/>
    <w:rsid w:val="00E12167"/>
    <w:rsid w:val="00EB1827"/>
    <w:rsid w:val="00ED10DD"/>
    <w:rsid w:val="00FD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86A5E"/>
  <w15:docId w15:val="{19717F5D-930F-45B1-B7A7-735221F8E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EA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a0"/>
    <w:rsid w:val="00CE3EAF"/>
  </w:style>
  <w:style w:type="paragraph" w:styleId="a4">
    <w:name w:val="Balloon Text"/>
    <w:basedOn w:val="a"/>
    <w:link w:val="a5"/>
    <w:uiPriority w:val="99"/>
    <w:semiHidden/>
    <w:unhideWhenUsed/>
    <w:rsid w:val="00983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2241</Words>
  <Characters>1278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d17-Ostafiychuk</dc:creator>
  <cp:lastModifiedBy>d17-Korchak</cp:lastModifiedBy>
  <cp:revision>6</cp:revision>
  <cp:lastPrinted>2021-10-21T09:01:00Z</cp:lastPrinted>
  <dcterms:created xsi:type="dcterms:W3CDTF">2021-10-21T08:16:00Z</dcterms:created>
  <dcterms:modified xsi:type="dcterms:W3CDTF">2021-10-21T09:07:00Z</dcterms:modified>
</cp:coreProperties>
</file>