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FA" w:rsidRDefault="00B6440C">
      <w:pPr>
        <w:pStyle w:val="a3"/>
        <w:tabs>
          <w:tab w:val="left" w:pos="5245"/>
        </w:tabs>
        <w:ind w:firstLine="708"/>
        <w:jc w:val="center"/>
        <w:rPr>
          <w:szCs w:val="28"/>
        </w:rPr>
      </w:pPr>
      <w:r>
        <w:rPr>
          <w:szCs w:val="28"/>
        </w:rPr>
        <w:t xml:space="preserve">                    Додаток </w:t>
      </w:r>
    </w:p>
    <w:p w:rsidR="002751FA" w:rsidRDefault="00B6440C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до рішення виконавчого комітету</w:t>
      </w:r>
    </w:p>
    <w:p w:rsidR="002751FA" w:rsidRDefault="002751FA">
      <w:pPr>
        <w:pStyle w:val="a3"/>
        <w:ind w:left="-142" w:firstLine="708"/>
        <w:jc w:val="center"/>
        <w:rPr>
          <w:szCs w:val="28"/>
        </w:rPr>
      </w:pPr>
    </w:p>
    <w:p w:rsidR="002751FA" w:rsidRDefault="002751FA">
      <w:pPr>
        <w:pStyle w:val="a3"/>
        <w:jc w:val="center"/>
        <w:rPr>
          <w:szCs w:val="28"/>
        </w:rPr>
      </w:pPr>
    </w:p>
    <w:p w:rsidR="002751FA" w:rsidRDefault="00B6440C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2751FA" w:rsidRDefault="00B6440C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 xml:space="preserve">органу опіки і піклування щодо визначення місця проживання малолітньої дитини </w:t>
      </w:r>
      <w:r w:rsidR="00541A77">
        <w:rPr>
          <w:szCs w:val="28"/>
        </w:rPr>
        <w:t>…</w:t>
      </w:r>
      <w:r>
        <w:rPr>
          <w:szCs w:val="28"/>
        </w:rPr>
        <w:t>, 06.04.2009 року народження, з матір’ю</w:t>
      </w:r>
    </w:p>
    <w:p w:rsidR="002751FA" w:rsidRDefault="002751FA">
      <w:pPr>
        <w:pStyle w:val="a3"/>
        <w:tabs>
          <w:tab w:val="left" w:pos="360"/>
        </w:tabs>
        <w:jc w:val="center"/>
        <w:rPr>
          <w:szCs w:val="28"/>
        </w:rPr>
      </w:pPr>
    </w:p>
    <w:p w:rsidR="002751FA" w:rsidRDefault="00B6440C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Органом опіки і піклування розглянуто звернення </w:t>
      </w:r>
      <w:r w:rsidR="00541A7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та відповідні документи щодо визначення місця проживання малолітньої дитини. Встановлено, що у подружжя </w:t>
      </w:r>
      <w:r w:rsidR="00541A7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06.04.2009 року народився син  </w:t>
      </w:r>
      <w:r w:rsidR="00541A77">
        <w:rPr>
          <w:rFonts w:ascii="Times New Roman" w:hAnsi="Times New Roman"/>
          <w:sz w:val="28"/>
          <w:szCs w:val="28"/>
          <w:lang w:val="uk-UA"/>
        </w:rPr>
        <w:t>…</w:t>
      </w:r>
    </w:p>
    <w:p w:rsidR="002751FA" w:rsidRDefault="00B6440C">
      <w:pPr>
        <w:tabs>
          <w:tab w:val="left" w:pos="567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41A7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541A7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перебувають у шлюбі (свідоцтво про одруження серії 1-ИД №097712 виданого 20.11.2004 року Ігровицькою сільською радою). </w:t>
      </w:r>
    </w:p>
    <w:p w:rsidR="002751FA" w:rsidRDefault="00B6440C">
      <w:pPr>
        <w:tabs>
          <w:tab w:val="left" w:pos="567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Мати дитини </w:t>
      </w:r>
      <w:r w:rsidR="00541A7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повідомила, що бажає визначити місце проживання малолітньої дитини з нею за адресою: м.Тернопіль, вул</w:t>
      </w:r>
      <w:r w:rsidR="00541A7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, кв.</w:t>
      </w:r>
      <w:r w:rsidR="00541A7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2751FA" w:rsidRDefault="00B6440C">
      <w:pPr>
        <w:tabs>
          <w:tab w:val="left" w:pos="567"/>
          <w:tab w:val="left" w:pos="709"/>
        </w:tabs>
        <w:spacing w:after="0" w:line="240" w:lineRule="auto"/>
        <w:ind w:hanging="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17.08.2021 року працівниками служби у справах дітей управління сімʼї, молодіжної політики та захисту дітей, фахівцем Тернопільського міського центру соціальних служб проведено обстеження умов проживання за адресою:м.Тернопіль, вул</w:t>
      </w:r>
      <w:r w:rsidR="00541A7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, кв.</w:t>
      </w:r>
      <w:r w:rsidR="00541A7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. Трикімнатна   квартира  знаходиться на 8 поверсі 9-ти поверхового будинку з усіма комунальними зручностями, в якій зроблено сучасний ремонт. Для дитини відведено окрему кімнату, в якій наявне ліжечко для сну, шафа для одягу, письмовий стіл, створено відповідні умови для повноцінного та гармонійного розвитку. </w:t>
      </w:r>
    </w:p>
    <w:p w:rsidR="002751FA" w:rsidRDefault="00B6440C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довідки обʼєднання співвласників багатоквартирного будинку «Лучаківського 4» від 09.08.2021 року №13,  </w:t>
      </w:r>
      <w:r w:rsidR="00541A7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разом із сином </w:t>
      </w:r>
      <w:r w:rsidR="00541A7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, 06.04.2009 року народження, проживають без реєстрації за адресою: м.Тернопіль, вул</w:t>
      </w:r>
      <w:r w:rsidR="00541A7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, кв.</w:t>
      </w:r>
      <w:r w:rsidR="00541A7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751FA" w:rsidRDefault="00B6440C">
      <w:pPr>
        <w:tabs>
          <w:tab w:val="left" w:pos="426"/>
        </w:tabs>
        <w:spacing w:after="0" w:line="240" w:lineRule="auto"/>
        <w:ind w:hanging="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Квартира за адресою: м.Тернопіль, вул</w:t>
      </w:r>
      <w:r w:rsidR="00541A7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, кв</w:t>
      </w:r>
      <w:r w:rsidR="00541A7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належить на праві власності </w:t>
      </w:r>
      <w:r w:rsidR="00541A7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на підставі свідоцтва на право власності, виданого на підставі розпорядження міської адміністрації Тернопільської міської ради народних депутатів від 23.06.1994 року №567.</w:t>
      </w:r>
    </w:p>
    <w:p w:rsidR="002751FA" w:rsidRDefault="00B6440C">
      <w:pPr>
        <w:tabs>
          <w:tab w:val="left" w:pos="360"/>
        </w:tabs>
        <w:spacing w:after="0" w:line="240" w:lineRule="auto"/>
        <w:ind w:hanging="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Відповідно до інформації архівного відділу Тернопільської міської ради від 18.08.2021 року №18006 вул</w:t>
      </w:r>
      <w:r w:rsidR="00541A77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перейменовано на вул</w:t>
      </w:r>
      <w:r w:rsidR="00541A77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751FA" w:rsidRDefault="00541A77" w:rsidP="00541A77">
      <w:pPr>
        <w:tabs>
          <w:tab w:val="left" w:pos="426"/>
        </w:tabs>
        <w:spacing w:after="0" w:line="240" w:lineRule="auto"/>
        <w:ind w:hanging="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…</w:t>
      </w:r>
      <w:r w:rsidR="00B6440C">
        <w:rPr>
          <w:rFonts w:ascii="Times New Roman" w:hAnsi="Times New Roman"/>
          <w:sz w:val="28"/>
          <w:szCs w:val="28"/>
          <w:lang w:val="uk-UA"/>
        </w:rPr>
        <w:t xml:space="preserve"> дає згоду щодо визначення місця проживання малолітньої    дитини   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="00B6440C">
        <w:rPr>
          <w:rFonts w:ascii="Times New Roman" w:hAnsi="Times New Roman"/>
          <w:sz w:val="28"/>
          <w:szCs w:val="28"/>
          <w:lang w:val="uk-UA"/>
        </w:rPr>
        <w:t>,      06.04.2009    року народження, за адресою: м.Тернопіль, вул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="00B6440C">
        <w:rPr>
          <w:rFonts w:ascii="Times New Roman" w:hAnsi="Times New Roman"/>
          <w:sz w:val="28"/>
          <w:szCs w:val="28"/>
          <w:lang w:val="uk-UA"/>
        </w:rPr>
        <w:t>, кв</w:t>
      </w:r>
      <w:r>
        <w:rPr>
          <w:rFonts w:ascii="Times New Roman" w:hAnsi="Times New Roman"/>
          <w:sz w:val="28"/>
          <w:szCs w:val="28"/>
          <w:lang w:val="uk-UA"/>
        </w:rPr>
        <w:t xml:space="preserve">… </w:t>
      </w:r>
      <w:r w:rsidR="00B6440C">
        <w:rPr>
          <w:rFonts w:ascii="Times New Roman" w:hAnsi="Times New Roman"/>
          <w:sz w:val="28"/>
          <w:szCs w:val="28"/>
          <w:lang w:val="uk-UA"/>
        </w:rPr>
        <w:t>(заява від 10.08.2021 року).</w:t>
      </w:r>
    </w:p>
    <w:p w:rsidR="002751FA" w:rsidRDefault="00B6440C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      Відповідно до довідки про доходи фізичної особи-підприємця </w:t>
      </w:r>
      <w:r w:rsidR="00541A77">
        <w:rPr>
          <w:rFonts w:ascii="Times New Roman" w:hAnsi="Times New Roman"/>
          <w:sz w:val="28"/>
          <w:szCs w:val="28"/>
          <w:lang w:val="uk-UA" w:eastAsia="en-US"/>
        </w:rPr>
        <w:t>…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від 21.07.2021 року, </w:t>
      </w:r>
      <w:r w:rsidR="00541A77">
        <w:rPr>
          <w:rFonts w:ascii="Times New Roman" w:hAnsi="Times New Roman"/>
          <w:sz w:val="28"/>
          <w:szCs w:val="28"/>
          <w:lang w:val="uk-UA" w:eastAsia="en-US"/>
        </w:rPr>
        <w:t>…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займає посаду продавця у магазині продуктів «Щедрий кошик», загальна сума її доходу за період з січня 2021 року по червень 2021 року становить 36000.00 грн. </w:t>
      </w:r>
    </w:p>
    <w:p w:rsidR="002751FA" w:rsidRDefault="00B6440C">
      <w:pPr>
        <w:tabs>
          <w:tab w:val="left" w:pos="426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lastRenderedPageBreak/>
        <w:t xml:space="preserve">       Відповідно до довідки Тернопільської загальноосвітньої школи </w:t>
      </w:r>
      <w:r>
        <w:rPr>
          <w:rFonts w:ascii="Times New Roman" w:hAnsi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/>
          <w:sz w:val="28"/>
          <w:szCs w:val="28"/>
          <w:lang w:val="uk-UA" w:eastAsia="en-US"/>
        </w:rPr>
        <w:t>-</w:t>
      </w:r>
      <w:r>
        <w:rPr>
          <w:rFonts w:ascii="Times New Roman" w:hAnsi="Times New Roman"/>
          <w:sz w:val="28"/>
          <w:szCs w:val="28"/>
          <w:lang w:val="en-US" w:eastAsia="en-US"/>
        </w:rPr>
        <w:t>III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ступенів №24 від 01.07.2021 року, </w:t>
      </w:r>
      <w:r w:rsidR="00F3403D">
        <w:rPr>
          <w:rFonts w:ascii="Times New Roman" w:hAnsi="Times New Roman"/>
          <w:sz w:val="28"/>
          <w:szCs w:val="28"/>
          <w:lang w:val="uk-UA" w:eastAsia="en-US"/>
        </w:rPr>
        <w:t>…</w:t>
      </w:r>
      <w:r>
        <w:rPr>
          <w:rFonts w:ascii="Times New Roman" w:hAnsi="Times New Roman"/>
          <w:sz w:val="28"/>
          <w:szCs w:val="28"/>
          <w:lang w:val="uk-UA" w:eastAsia="en-US"/>
        </w:rPr>
        <w:t>, 06.04.2009 року народження, навчається в 6 класі.</w:t>
      </w:r>
    </w:p>
    <w:p w:rsidR="002751FA" w:rsidRDefault="00B6440C">
      <w:pPr>
        <w:tabs>
          <w:tab w:val="left" w:pos="567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інформації Тернопільського міського центру соціальних служб від 18.08.2021 року №338, </w:t>
      </w:r>
      <w:r w:rsidR="00F340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спроможна виконувати обов’язки з виховання малолітньої дитини </w:t>
      </w:r>
      <w:r w:rsidR="00F3403D">
        <w:rPr>
          <w:rFonts w:ascii="Times New Roman" w:hAnsi="Times New Roman"/>
          <w:sz w:val="28"/>
          <w:szCs w:val="28"/>
          <w:lang w:val="uk-UA" w:eastAsia="en-US"/>
        </w:rPr>
        <w:t>…</w:t>
      </w:r>
      <w:r>
        <w:rPr>
          <w:rFonts w:ascii="Times New Roman" w:hAnsi="Times New Roman"/>
          <w:sz w:val="28"/>
          <w:szCs w:val="28"/>
          <w:lang w:val="uk-UA" w:eastAsia="en-US"/>
        </w:rPr>
        <w:t>, 06.04.2009 року народження</w:t>
      </w:r>
      <w:r>
        <w:rPr>
          <w:rFonts w:ascii="Times New Roman" w:hAnsi="Times New Roman"/>
          <w:sz w:val="28"/>
          <w:szCs w:val="28"/>
          <w:lang w:val="uk-UA"/>
        </w:rPr>
        <w:t>, та доглядати за ним.</w:t>
      </w:r>
    </w:p>
    <w:p w:rsidR="002751FA" w:rsidRDefault="00B6440C">
      <w:pPr>
        <w:tabs>
          <w:tab w:val="left" w:pos="567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Батько дитини </w:t>
      </w:r>
      <w:r w:rsidR="00F340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на засідання комісії не зʼявився та не повідомив причину своєї відсутності.</w:t>
      </w:r>
    </w:p>
    <w:p w:rsidR="002751FA" w:rsidRDefault="00B6440C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Враховуючи викладене, захищаючи інтереси дитини, керуючись ст.ст. 19,161 Сімейного кодексу України, ст.ст.8,12 Закону України «Про охорону дитинства», Законом України «Про місцеве самоврядування в Україні», п.72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№866, враховуючи рішення комісії з питань захисту прав дитини від 20.08.2021 року№320,орган опіки і піклування вважає за доцільне визначити місце проживання малолітньої дитини </w:t>
      </w:r>
      <w:r w:rsidR="00F3403D">
        <w:rPr>
          <w:rFonts w:ascii="Times New Roman" w:hAnsi="Times New Roman"/>
          <w:sz w:val="28"/>
          <w:szCs w:val="28"/>
          <w:lang w:val="uk-UA" w:eastAsia="en-US"/>
        </w:rPr>
        <w:t>…</w:t>
      </w:r>
      <w:r>
        <w:rPr>
          <w:rFonts w:ascii="Times New Roman" w:hAnsi="Times New Roman"/>
          <w:sz w:val="28"/>
          <w:szCs w:val="28"/>
          <w:lang w:val="uk-UA" w:eastAsia="en-US"/>
        </w:rPr>
        <w:t>, 06.04.2009 року народження,</w:t>
      </w:r>
      <w:r>
        <w:rPr>
          <w:rFonts w:ascii="Times New Roman" w:hAnsi="Times New Roman"/>
          <w:sz w:val="28"/>
          <w:szCs w:val="28"/>
          <w:lang w:val="uk-UA"/>
        </w:rPr>
        <w:t xml:space="preserve"> разом з матір’ю </w:t>
      </w:r>
      <w:r w:rsidR="00F340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за адресою: м.Тернопіль, вул</w:t>
      </w:r>
      <w:r w:rsidR="00F340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, кв.</w:t>
      </w:r>
      <w:r w:rsidR="00F3403D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2751FA" w:rsidRDefault="002751FA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2751FA" w:rsidRDefault="002751FA">
      <w:pPr>
        <w:pStyle w:val="a3"/>
        <w:rPr>
          <w:b/>
          <w:szCs w:val="28"/>
        </w:rPr>
      </w:pPr>
    </w:p>
    <w:p w:rsidR="002751FA" w:rsidRDefault="00B6440C">
      <w:pPr>
        <w:pStyle w:val="a3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Сергій НАДАЛ</w:t>
      </w:r>
    </w:p>
    <w:p w:rsidR="002751FA" w:rsidRDefault="002751F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751FA" w:rsidRDefault="002751FA">
      <w:pPr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2751FA" w:rsidRDefault="002751FA">
      <w:pPr>
        <w:rPr>
          <w:sz w:val="20"/>
          <w:szCs w:val="20"/>
          <w:lang w:val="uk-UA"/>
        </w:rPr>
      </w:pPr>
    </w:p>
    <w:p w:rsidR="002751FA" w:rsidRDefault="002751FA"/>
    <w:sectPr w:rsidR="002751FA" w:rsidSect="002751FA">
      <w:pgSz w:w="11907" w:h="16839" w:code="9"/>
      <w:pgMar w:top="1134" w:right="850" w:bottom="22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1FA" w:rsidRDefault="002751FA">
      <w:pPr>
        <w:spacing w:after="0" w:line="240" w:lineRule="auto"/>
      </w:pPr>
    </w:p>
  </w:endnote>
  <w:endnote w:type="continuationSeparator" w:id="0">
    <w:p w:rsidR="002751FA" w:rsidRDefault="002751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1FA" w:rsidRDefault="002751FA">
      <w:pPr>
        <w:spacing w:after="0" w:line="240" w:lineRule="auto"/>
      </w:pPr>
    </w:p>
  </w:footnote>
  <w:footnote w:type="continuationSeparator" w:id="0">
    <w:p w:rsidR="002751FA" w:rsidRDefault="002751F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1FA"/>
    <w:rsid w:val="002751FA"/>
    <w:rsid w:val="00541A77"/>
    <w:rsid w:val="00B6440C"/>
    <w:rsid w:val="00F3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8395"/>
  <w15:docId w15:val="{2BE313BD-002B-43BC-A914-417627F0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FA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2751FA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paragraph" w:styleId="a4">
    <w:name w:val="Balloon Text"/>
    <w:basedOn w:val="a"/>
    <w:link w:val="a5"/>
    <w:semiHidden/>
    <w:rsid w:val="002751FA"/>
    <w:pPr>
      <w:spacing w:after="0" w:line="240" w:lineRule="auto"/>
    </w:pPr>
    <w:rPr>
      <w:rFonts w:ascii="Segoe UI" w:hAnsi="Segoe UI"/>
      <w:sz w:val="18"/>
      <w:szCs w:val="18"/>
    </w:rPr>
  </w:style>
  <w:style w:type="paragraph" w:styleId="a6">
    <w:name w:val="header"/>
    <w:basedOn w:val="a"/>
    <w:link w:val="a7"/>
    <w:rsid w:val="002751F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rsid w:val="002751F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note text"/>
    <w:link w:val="ab"/>
    <w:semiHidden/>
    <w:rsid w:val="002751FA"/>
    <w:pPr>
      <w:spacing w:after="0" w:line="240" w:lineRule="auto"/>
    </w:pPr>
    <w:rPr>
      <w:sz w:val="20"/>
      <w:szCs w:val="20"/>
    </w:rPr>
  </w:style>
  <w:style w:type="paragraph" w:styleId="ac">
    <w:name w:val="endnote text"/>
    <w:link w:val="ad"/>
    <w:semiHidden/>
    <w:rsid w:val="002751FA"/>
    <w:pPr>
      <w:spacing w:after="0" w:line="240" w:lineRule="auto"/>
    </w:pPr>
    <w:rPr>
      <w:sz w:val="20"/>
      <w:szCs w:val="20"/>
    </w:rPr>
  </w:style>
  <w:style w:type="character" w:customStyle="1" w:styleId="10">
    <w:name w:val="Номер строки1"/>
    <w:basedOn w:val="a0"/>
    <w:semiHidden/>
    <w:rsid w:val="002751FA"/>
  </w:style>
  <w:style w:type="character" w:styleId="ae">
    <w:name w:val="Hyperlink"/>
    <w:rsid w:val="002751FA"/>
    <w:rPr>
      <w:color w:val="0000FF"/>
      <w:u w:val="single"/>
    </w:rPr>
  </w:style>
  <w:style w:type="character" w:customStyle="1" w:styleId="af">
    <w:name w:val="Основной текст Знак"/>
    <w:basedOn w:val="a0"/>
    <w:semiHidden/>
    <w:rsid w:val="002751FA"/>
    <w:rPr>
      <w:lang w:eastAsia="ru-RU"/>
    </w:rPr>
  </w:style>
  <w:style w:type="character" w:customStyle="1" w:styleId="1">
    <w:name w:val="Основной текст Знак1"/>
    <w:link w:val="a3"/>
    <w:rsid w:val="002751FA"/>
    <w:rPr>
      <w:rFonts w:ascii="Times New Roman" w:hAnsi="Times New Roman"/>
      <w:sz w:val="28"/>
      <w:szCs w:val="24"/>
      <w:lang w:val="uk-UA"/>
    </w:rPr>
  </w:style>
  <w:style w:type="character" w:customStyle="1" w:styleId="a5">
    <w:name w:val="Текст выноски Знак"/>
    <w:basedOn w:val="a0"/>
    <w:link w:val="a4"/>
    <w:semiHidden/>
    <w:rsid w:val="002751FA"/>
    <w:rPr>
      <w:rFonts w:ascii="Segoe UI" w:hAnsi="Segoe UI"/>
      <w:sz w:val="18"/>
      <w:szCs w:val="18"/>
    </w:rPr>
  </w:style>
  <w:style w:type="character" w:customStyle="1" w:styleId="a7">
    <w:name w:val="Верхний колонтитул Знак"/>
    <w:basedOn w:val="a0"/>
    <w:link w:val="a6"/>
    <w:rsid w:val="002751FA"/>
  </w:style>
  <w:style w:type="character" w:customStyle="1" w:styleId="a9">
    <w:name w:val="Нижний колонтитул Знак"/>
    <w:basedOn w:val="a0"/>
    <w:link w:val="a8"/>
    <w:rsid w:val="002751FA"/>
  </w:style>
  <w:style w:type="character" w:styleId="af0">
    <w:name w:val="footnote reference"/>
    <w:semiHidden/>
    <w:rsid w:val="002751FA"/>
    <w:rPr>
      <w:vertAlign w:val="superscript"/>
    </w:rPr>
  </w:style>
  <w:style w:type="character" w:customStyle="1" w:styleId="ab">
    <w:name w:val="Текст сноски Знак"/>
    <w:link w:val="aa"/>
    <w:semiHidden/>
    <w:rsid w:val="002751FA"/>
    <w:rPr>
      <w:sz w:val="20"/>
      <w:szCs w:val="20"/>
    </w:rPr>
  </w:style>
  <w:style w:type="character" w:styleId="af1">
    <w:name w:val="endnote reference"/>
    <w:semiHidden/>
    <w:rsid w:val="002751FA"/>
    <w:rPr>
      <w:vertAlign w:val="superscript"/>
    </w:rPr>
  </w:style>
  <w:style w:type="character" w:customStyle="1" w:styleId="ad">
    <w:name w:val="Текст концевой сноски Знак"/>
    <w:link w:val="ac"/>
    <w:semiHidden/>
    <w:rsid w:val="002751FA"/>
    <w:rPr>
      <w:sz w:val="20"/>
      <w:szCs w:val="20"/>
    </w:rPr>
  </w:style>
  <w:style w:type="table" w:styleId="11">
    <w:name w:val="Table Simple 1"/>
    <w:basedOn w:val="a1"/>
    <w:rsid w:val="002751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d24-Pozdneeva</dc:creator>
  <cp:lastModifiedBy>Гураль Марія Володимирівна</cp:lastModifiedBy>
  <cp:revision>3</cp:revision>
  <cp:lastPrinted>2021-09-02T07:49:00Z</cp:lastPrinted>
  <dcterms:created xsi:type="dcterms:W3CDTF">2021-09-27T06:55:00Z</dcterms:created>
  <dcterms:modified xsi:type="dcterms:W3CDTF">2021-09-28T07:12:00Z</dcterms:modified>
</cp:coreProperties>
</file>