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="6" w:beforeAutospacing="0" w:afterAutospacing="0"/>
        <w:rPr>
          <w:rFonts w:ascii="Times New Roman" w:hAnsi="Times New Roman"/>
          <w:sz w:val="26"/>
        </w:rPr>
      </w:pPr>
      <w:r>
        <w:t xml:space="preserve">    </w:t>
      </w:r>
      <w:r>
        <w:rPr>
          <w:sz w:val="18"/>
        </w:rPr>
        <w:t xml:space="preserve"> </w:t>
      </w:r>
      <w:r>
        <w:rPr>
          <w:sz w:val="18"/>
        </w:rPr>
        <w:t xml:space="preserve">     </w:t>
      </w:r>
      <w:r>
        <w:t xml:space="preserve"> </w:t>
      </w:r>
      <w:r>
        <w:rPr>
          <w:sz w:val="26"/>
        </w:rPr>
        <w:t xml:space="preserve"> </w:t>
      </w:r>
    </w:p>
    <w:p>
      <w:pPr>
        <w:spacing w:lineRule="auto" w:line="240" w:beforeAutospacing="0" w:afterAutospacing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>Додаток 2</w:t>
      </w:r>
    </w:p>
    <w:p>
      <w:pPr>
        <w:spacing w:lineRule="auto" w:line="240" w:beforeAutospacing="0" w:afterAutospacing="0"/>
        <w:ind w:left="0"/>
        <w:rPr>
          <w:rFonts w:ascii="Times New Roman" w:hAnsi="Times New Roman"/>
          <w:i w:val="1"/>
          <w:iCs w:val="1"/>
          <w:color w:val="FF0000"/>
          <w:sz w:val="26"/>
        </w:rPr>
      </w:pPr>
      <w:r>
        <w:rPr>
          <w:rFonts w:ascii="Times New Roman" w:hAnsi="Times New Roman"/>
          <w:i w:val="1"/>
          <w:iCs w:val="1"/>
          <w:color w:val="FF0000"/>
        </w:rPr>
        <w:t>Додаток викладено в новій реда</w:t>
      </w:r>
      <w:r>
        <w:rPr>
          <w:rFonts w:ascii="Times New Roman" w:hAnsi="Times New Roman"/>
          <w:i w:val="1"/>
          <w:iCs w:val="1"/>
          <w:color w:val="FF0000"/>
        </w:rPr>
        <w:t xml:space="preserve">кції відповідно до розпорядження міського  голови від 18.11.2021 №</w:t>
      </w:r>
      <w:r>
        <w:rPr>
          <w:rFonts w:ascii="Times New Roman" w:hAnsi="Times New Roman"/>
          <w:i w:val="1"/>
          <w:iCs w:val="1"/>
          <w:color w:val="FF0000"/>
        </w:rPr>
        <w:t>235</w:t>
      </w:r>
    </w:p>
    <w:p>
      <w:pPr>
        <w:spacing w:lineRule="auto" w:line="240" w:beforeAutospacing="0" w:afterAutospacing="0"/>
        <w:ind w:left="708"/>
        <w:rPr>
          <w:rFonts w:ascii="Times New Roman" w:hAnsi="Times New Roman"/>
          <w:sz w:val="26"/>
        </w:rPr>
      </w:pPr>
    </w:p>
    <w:p>
      <w:pPr>
        <w:spacing w:lineRule="auto" w:line="240" w:beforeAutospacing="0" w:afterAutospacing="0"/>
        <w:ind w:left="708"/>
        <w:rPr>
          <w:rFonts w:ascii="Times New Roman" w:hAnsi="Times New Roman"/>
          <w:sz w:val="26"/>
        </w:rPr>
      </w:pPr>
    </w:p>
    <w:p>
      <w:pPr>
        <w:spacing w:lineRule="auto" w:line="240" w:beforeAutospacing="0" w:afterAutospacing="0"/>
        <w:ind w:firstLine="708" w:left="3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СКЛАД </w:t>
      </w:r>
    </w:p>
    <w:p>
      <w:pPr>
        <w:spacing w:lineRule="auto" w:line="240" w:beforeAutospacing="0" w:afterAutospacing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конкурсної комісії з підведення підсумків конкурсу «Феєрія новорічного міста» </w:t>
      </w:r>
    </w:p>
    <w:p>
      <w:pPr>
        <w:spacing w:lineRule="auto" w:line="240" w:beforeAutospacing="0" w:afterAutospacing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Володимир ДІДИЧ - заступник міського голови з питань діяльності виконавчих органів ради, голова комісії; </w:t>
      </w:r>
    </w:p>
    <w:p>
      <w:pPr>
        <w:spacing w:lineRule="auto" w:line="240" w:beforeAutospacing="0" w:afterAutospacing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Наталія ГЛУХОВЕЦЬКА - головний спеціаліст управління культури і мистецтв, секретар комісії. </w:t>
      </w:r>
    </w:p>
    <w:p>
      <w:pPr>
        <w:spacing w:lineRule="auto" w:line="240" w:beforeAutospacing="0" w:afterAutospacing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Члени комісії: </w:t>
      </w:r>
    </w:p>
    <w:p>
      <w:pPr>
        <w:spacing w:lineRule="auto" w:line="240" w:beforeAutospacing="0" w:afterAutospacing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Світлана КОЗЕЛКО - начальник управління культури і мистецтв; Ольга ПОХИЛЯК - начальник управління освіти і науки; </w:t>
      </w:r>
    </w:p>
    <w:p>
      <w:pPr>
        <w:spacing w:lineRule="auto" w:line="240" w:beforeAutospacing="0" w:afterAutospacing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Олег СОКОЛОВСЬКИЙ - начальник управління житлово-комунального господарства, благоустрою та екології; </w:t>
      </w:r>
    </w:p>
    <w:p>
      <w:pPr>
        <w:spacing w:lineRule="auto" w:line="240" w:beforeAutospacing="0" w:afterAutospacing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Галина ГОРЄВА - начальник відділу торгівлі, побуту та захисту прав споживачів;</w:t>
      </w:r>
    </w:p>
    <w:p>
      <w:pPr>
        <w:spacing w:lineRule="auto" w:line="240" w:beforeAutospacing="0" w:afterAutospacing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Людмила ГРИНЧИШИНА - головний спеціаліст відділу благоустрою та екології управління житлово-комунального господарства, благоустрою та екології. </w:t>
      </w:r>
    </w:p>
    <w:p>
      <w:pPr>
        <w:spacing w:lineRule="auto" w:line="240" w:beforeAutospacing="0" w:afterAutospacing="0"/>
        <w:ind w:left="708"/>
        <w:rPr>
          <w:rFonts w:ascii="Times New Roman" w:hAnsi="Times New Roman"/>
          <w:sz w:val="26"/>
        </w:rPr>
      </w:pPr>
    </w:p>
    <w:p>
      <w:pPr>
        <w:spacing w:lineRule="auto" w:line="240" w:beforeAutospacing="0" w:afterAutospacing="0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Міський голова</w:t>
      </w:r>
      <w:r>
        <w:rPr>
          <w:rFonts w:ascii="Times New Roman" w:hAnsi="Times New Roman"/>
          <w:sz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</w:rPr>
        <w:t xml:space="preserve"> Сергій НАДАЛ</w:t>
      </w:r>
    </w:p>
    <w:p>
      <w:pPr>
        <w:spacing w:lineRule="auto" w:line="240" w:beforeAutospacing="0" w:afterAutospacing="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</w:p>
    <w:p>
      <w:pPr>
        <w:spacing w:lineRule="auto" w:line="240" w:before="6" w:beforeAutospacing="0" w:afterAutospacing="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18"/>
        </w:rPr>
        <w:t xml:space="preserve"> </w:t>
      </w:r>
    </w:p>
    <w:p>
      <w:pPr>
        <w:spacing w:lineRule="auto" w:line="240" w:before="90" w:after="0" w:beforeAutospacing="0" w:afterAutospacing="0"/>
        <w:ind w:left="3701" w:right="2130"/>
        <w:jc w:val="center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</w:t>
      </w:r>
    </w:p>
    <w:p>
      <w:pPr>
        <w:spacing w:lineRule="auto" w:line="240" w:before="131" w:after="0" w:beforeAutospacing="0" w:afterAutospacing="0"/>
        <w:ind w:left="1681" w:right="0"/>
        <w:rPr>
          <w:sz w:val="26"/>
        </w:rPr>
      </w:pPr>
    </w:p>
    <w:p>
      <w:pPr>
        <w:spacing w:lineRule="auto" w:line="240" w:beforeAutospacing="0" w:afterAutospacing="0"/>
        <w:rPr>
          <w:sz w:val="26"/>
        </w:rPr>
      </w:pPr>
      <w:r>
        <w:rPr>
          <w:sz w:val="26"/>
        </w:rPr>
        <w:t xml:space="preserve">  </w:t>
      </w:r>
    </w:p>
    <w:p>
      <w:pPr>
        <w:spacing w:lineRule="auto" w:line="240" w:beforeAutospacing="0" w:afterAutospacing="0"/>
        <w:rPr>
          <w:sz w:val="26"/>
        </w:rPr>
      </w:pPr>
      <w:r>
        <w:rPr>
          <w:sz w:val="26"/>
        </w:rPr>
        <w:t xml:space="preserve">  </w:t>
      </w:r>
    </w:p>
    <w:p>
      <w:pPr>
        <w:spacing w:lineRule="auto" w:line="240" w:beforeAutospacing="0" w:afterAutospacing="0"/>
        <w:rPr>
          <w:sz w:val="26"/>
        </w:rPr>
      </w:pPr>
      <w:r>
        <w:rPr>
          <w:sz w:val="26"/>
        </w:rPr>
        <w:t xml:space="preserve">  </w:t>
      </w:r>
    </w:p>
    <w:p>
      <w:pPr>
        <w:spacing w:lineRule="auto" w:line="240" w:beforeAutospacing="0" w:afterAutospacing="0"/>
        <w:rPr>
          <w:sz w:val="26"/>
        </w:rPr>
      </w:pPr>
      <w:r>
        <w:rPr>
          <w:sz w:val="26"/>
        </w:rPr>
        <w:t xml:space="preserve">  </w:t>
      </w:r>
    </w:p>
    <w:p>
      <w:pPr>
        <w:spacing w:lineRule="auto" w:line="240" w:beforeAutospacing="0" w:afterAutospacing="0"/>
        <w:rPr>
          <w:sz w:val="26"/>
        </w:rPr>
      </w:pPr>
      <w:r>
        <w:rPr>
          <w:sz w:val="26"/>
        </w:rPr>
        <w:t xml:space="preserve">  </w:t>
      </w:r>
    </w:p>
    <w:p>
      <w:pPr>
        <w:spacing w:lineRule="auto" w:line="240" w:before="152" w:after="0" w:beforeAutospacing="0" w:afterAutospacing="0"/>
        <w:ind w:left="1681" w:right="0"/>
        <w:rPr>
          <w:sz w:val="26"/>
        </w:rPr>
      </w:pPr>
      <w:r>
        <w:rPr>
          <w:sz w:val="26"/>
        </w:rPr>
        <w:t xml:space="preserve"> </w:t>
      </w:r>
    </w:p>
    <w:p>
      <w:pPr>
        <w:spacing w:lineRule="auto" w:line="240" w:beforeAutospacing="0" w:afterAutospacing="0"/>
        <w:rPr>
          <w:sz w:val="26"/>
        </w:rPr>
      </w:pPr>
      <w:r>
        <w:rPr>
          <w:sz w:val="26"/>
        </w:rPr>
        <w:t xml:space="preserve">  
</w:t>
      </w:r>
    </w:p>
    <w:p>
      <w:pPr>
        <w:spacing w:lineRule="auto" w:line="240" w:before="152" w:after="0" w:beforeAutospacing="0" w:afterAutospacing="0"/>
        <w:ind w:left="1681" w:right="0"/>
      </w:pPr>
      <w:r>
        <w:t xml:space="preserve"> </w:t>
      </w:r>
    </w:p>
    <w:p>
      <w:r>
        <w:t xml:space="preserve">  
</w:t>
      </w:r>
    </w:p>
    <w:sectPr>
      <w:type w:val="nextPage"/>
      <w:pgSz w:w="11906" w:h="16838" w:code="0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9A04EDA"/>
    <w:multiLevelType w:val="hybridMultilevel"/>
    <w:lvl w:ilvl="0" w:tplc="2CF05E28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ru-RU" w:bidi="ar-SA" w:eastAsia="ru-RU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  <w:sz w:val="20"/>
      <w:szCs w:val="20"/>
    </w:r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0e21-40fe-47e7-b909-4fa190cfd228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dcterms:created xsi:type="dcterms:W3CDTF">2021-11-01T13:34:00Z</dcterms:created>
  <cp:lastModifiedBy>askod</cp:lastModifiedBy>
  <dcterms:modified xsi:type="dcterms:W3CDTF">2021-11-19T12:44:53Z</dcterms:modified>
  <cp:revision>8</cp:revision>
</cp:coreProperties>
</file>