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8D" w:rsidRDefault="0014668D">
      <w:pPr>
        <w:rPr>
          <w:sz w:val="28"/>
          <w:szCs w:val="28"/>
          <w:lang w:val="uk-UA"/>
        </w:rPr>
      </w:pPr>
    </w:p>
    <w:p w:rsidR="0014668D" w:rsidRDefault="00EF46B4" w:rsidP="00EF46B4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14668D" w:rsidRDefault="00EF46B4" w:rsidP="00EF46B4">
      <w:pPr>
        <w:jc w:val="right"/>
        <w:rPr>
          <w:rFonts w:ascii="Arial" w:hAnsi="Arial"/>
          <w:color w:val="000000"/>
          <w:sz w:val="27"/>
          <w:szCs w:val="27"/>
          <w:lang w:val="uk-UA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14668D" w:rsidRDefault="0014668D" w:rsidP="00EF46B4">
      <w:pPr>
        <w:pStyle w:val="a3"/>
        <w:jc w:val="right"/>
        <w:rPr>
          <w:szCs w:val="28"/>
        </w:rPr>
      </w:pPr>
    </w:p>
    <w:p w:rsidR="0014668D" w:rsidRDefault="00EF46B4" w:rsidP="00424230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14668D" w:rsidRDefault="00EF46B4">
      <w:pPr>
        <w:pStyle w:val="a3"/>
        <w:jc w:val="center"/>
        <w:rPr>
          <w:szCs w:val="28"/>
        </w:rPr>
      </w:pPr>
      <w:r>
        <w:rPr>
          <w:szCs w:val="28"/>
        </w:rPr>
        <w:t xml:space="preserve">щодо усунення перешкод у спілкуванні з дітьми   </w:t>
      </w:r>
      <w:r w:rsidR="00424230">
        <w:rPr>
          <w:szCs w:val="28"/>
        </w:rPr>
        <w:t>…</w:t>
      </w:r>
      <w:r>
        <w:rPr>
          <w:szCs w:val="28"/>
        </w:rPr>
        <w:t xml:space="preserve">, 26.10.2012  року народження та  </w:t>
      </w:r>
      <w:r w:rsidR="00424230">
        <w:rPr>
          <w:szCs w:val="28"/>
        </w:rPr>
        <w:t>…</w:t>
      </w:r>
      <w:r>
        <w:rPr>
          <w:szCs w:val="28"/>
        </w:rPr>
        <w:t>, 22.11.2014 року народження  та встановлення способу участі у їх вихованні</w:t>
      </w:r>
    </w:p>
    <w:p w:rsidR="0014668D" w:rsidRDefault="0014668D">
      <w:pPr>
        <w:pStyle w:val="a3"/>
        <w:jc w:val="center"/>
        <w:rPr>
          <w:szCs w:val="28"/>
        </w:rPr>
      </w:pPr>
    </w:p>
    <w:p w:rsidR="0014668D" w:rsidRPr="00424230" w:rsidRDefault="00EF4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№607/8949/21, які надійшли із Тернопільського  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Тернопільської області за позовом </w:t>
      </w:r>
      <w:r w:rsidR="0042423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42423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усунення перешкод у спілкуванні з дітьми, встановлення способу участі у їх вихованні. </w:t>
      </w:r>
      <w:r w:rsidRPr="00424230">
        <w:rPr>
          <w:sz w:val="28"/>
          <w:szCs w:val="28"/>
          <w:lang w:val="uk-UA"/>
        </w:rPr>
        <w:t xml:space="preserve">Встановлено, що у подружжя </w:t>
      </w:r>
      <w:r w:rsidR="0042423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Pr="00424230">
        <w:rPr>
          <w:sz w:val="28"/>
          <w:szCs w:val="28"/>
          <w:lang w:val="uk-UA"/>
        </w:rPr>
        <w:t xml:space="preserve"> від спільного шлюбу </w:t>
      </w:r>
      <w:r>
        <w:rPr>
          <w:sz w:val="28"/>
          <w:szCs w:val="28"/>
          <w:lang w:val="uk-UA"/>
        </w:rPr>
        <w:t xml:space="preserve"> 26.10.2012 </w:t>
      </w:r>
      <w:r w:rsidRPr="00424230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</w:t>
      </w:r>
      <w:r w:rsidRPr="00424230">
        <w:rPr>
          <w:sz w:val="28"/>
          <w:szCs w:val="28"/>
          <w:lang w:val="uk-UA"/>
        </w:rPr>
        <w:t xml:space="preserve"> народилась донька </w:t>
      </w:r>
      <w:r w:rsidR="0042423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</w:t>
      </w:r>
      <w:r w:rsidRPr="00424230">
        <w:rPr>
          <w:sz w:val="28"/>
          <w:szCs w:val="28"/>
          <w:lang w:val="uk-UA"/>
        </w:rPr>
        <w:t>22.11.2014</w:t>
      </w:r>
      <w:r>
        <w:rPr>
          <w:sz w:val="28"/>
          <w:szCs w:val="28"/>
          <w:lang w:val="uk-UA"/>
        </w:rPr>
        <w:t xml:space="preserve"> року народилась донька </w:t>
      </w:r>
      <w:r w:rsidR="00424230">
        <w:rPr>
          <w:sz w:val="28"/>
          <w:szCs w:val="28"/>
          <w:lang w:val="uk-UA"/>
        </w:rPr>
        <w:t>..</w:t>
      </w:r>
      <w:r w:rsidRPr="00424230">
        <w:rPr>
          <w:sz w:val="28"/>
          <w:szCs w:val="28"/>
          <w:lang w:val="uk-UA"/>
        </w:rPr>
        <w:t xml:space="preserve">. Шлюб між подружжям розірвано  2021 року.   </w:t>
      </w:r>
    </w:p>
    <w:p w:rsidR="0014668D" w:rsidRDefault="00EF46B4">
      <w:pPr>
        <w:jc w:val="both"/>
        <w:rPr>
          <w:sz w:val="28"/>
          <w:szCs w:val="28"/>
        </w:rPr>
      </w:pPr>
      <w:r w:rsidRPr="00424230">
        <w:rPr>
          <w:sz w:val="28"/>
          <w:szCs w:val="28"/>
          <w:lang w:val="uk-UA"/>
        </w:rPr>
        <w:t xml:space="preserve">        Батько дітей, </w:t>
      </w:r>
      <w:r w:rsidR="00424230">
        <w:rPr>
          <w:sz w:val="28"/>
          <w:szCs w:val="28"/>
          <w:lang w:val="uk-UA"/>
        </w:rPr>
        <w:t>…</w:t>
      </w:r>
      <w:r w:rsidRPr="00424230">
        <w:rPr>
          <w:sz w:val="28"/>
          <w:szCs w:val="28"/>
          <w:lang w:val="uk-UA"/>
        </w:rPr>
        <w:t>, на засіданні комісії повідомив, що ба</w:t>
      </w:r>
      <w:proofErr w:type="spellStart"/>
      <w:r>
        <w:rPr>
          <w:sz w:val="28"/>
          <w:szCs w:val="28"/>
        </w:rPr>
        <w:t>жає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вихованні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побачень</w:t>
      </w:r>
      <w:proofErr w:type="spellEnd"/>
      <w:r>
        <w:rPr>
          <w:sz w:val="28"/>
          <w:szCs w:val="28"/>
        </w:rPr>
        <w:t>.</w:t>
      </w:r>
    </w:p>
    <w:p w:rsidR="0014668D" w:rsidRDefault="00EF4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r w:rsidR="00424230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повідомила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чинить </w:t>
      </w:r>
      <w:proofErr w:type="spellStart"/>
      <w:r>
        <w:rPr>
          <w:sz w:val="28"/>
          <w:szCs w:val="28"/>
        </w:rPr>
        <w:t>жодних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перешкод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батька у </w:t>
      </w:r>
      <w:proofErr w:type="spellStart"/>
      <w:r>
        <w:rPr>
          <w:sz w:val="28"/>
          <w:szCs w:val="28"/>
        </w:rPr>
        <w:t>вихованні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.  </w:t>
      </w:r>
    </w:p>
    <w:p w:rsidR="0014668D" w:rsidRDefault="00EF4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малолітнім</w:t>
      </w:r>
      <w:proofErr w:type="spellEnd"/>
      <w:r>
        <w:rPr>
          <w:sz w:val="28"/>
          <w:szCs w:val="28"/>
          <w:lang w:val="uk-UA"/>
        </w:rPr>
        <w:t>и</w:t>
      </w:r>
      <w:r w:rsidR="00424230">
        <w:rPr>
          <w:sz w:val="28"/>
          <w:szCs w:val="28"/>
          <w:lang w:val="uk-UA"/>
        </w:rPr>
        <w:t xml:space="preserve"> …</w:t>
      </w:r>
      <w:r>
        <w:rPr>
          <w:sz w:val="28"/>
          <w:szCs w:val="28"/>
          <w:lang w:val="uk-UA"/>
        </w:rPr>
        <w:t xml:space="preserve"> та </w:t>
      </w:r>
      <w:r w:rsidR="00424230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 проведено </w:t>
      </w:r>
      <w:proofErr w:type="spellStart"/>
      <w:r>
        <w:rPr>
          <w:sz w:val="28"/>
          <w:szCs w:val="28"/>
        </w:rPr>
        <w:t>бесіду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з’ясовано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діти бажають зустрічатись з батьком,  та проводити з ним вільний від нав</w:t>
      </w:r>
      <w:bookmarkStart w:id="0" w:name="_GoBack"/>
      <w:bookmarkEnd w:id="0"/>
      <w:r>
        <w:rPr>
          <w:sz w:val="28"/>
          <w:szCs w:val="28"/>
          <w:lang w:val="uk-UA"/>
        </w:rPr>
        <w:t xml:space="preserve">чання час. </w:t>
      </w:r>
    </w:p>
    <w:p w:rsidR="0014668D" w:rsidRDefault="00EF46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Враховуючи викладене, захищаючи інтереси дитини, керуючись ч.2, ч.5 ст. 19, ст.159 Сімейного кодексу України, ст.ст.8,15 Закону України «Про охорону дитинства»,  орган опіки і піклування вважає за доцільне  встановити спосіб участі батькові </w:t>
      </w:r>
      <w:r w:rsidR="0042423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у вихованні дітей </w:t>
      </w:r>
      <w:r w:rsidR="0042423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26.10.2012  року народження та  </w:t>
      </w:r>
      <w:r w:rsidR="0042423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22.11.2014 року народження  в такі дні, а саме:</w:t>
      </w:r>
    </w:p>
    <w:p w:rsidR="0014668D" w:rsidRDefault="00EF46B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IIIc</w:t>
      </w:r>
      <w:r>
        <w:rPr>
          <w:sz w:val="28"/>
          <w:szCs w:val="28"/>
        </w:rPr>
        <w:t>убота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неділя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починаючи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п’ятниці</w:t>
      </w:r>
      <w:proofErr w:type="spellEnd"/>
      <w:r>
        <w:rPr>
          <w:sz w:val="28"/>
          <w:szCs w:val="28"/>
        </w:rPr>
        <w:t xml:space="preserve">  16.00 год. до  </w:t>
      </w:r>
      <w:proofErr w:type="spellStart"/>
      <w:r>
        <w:rPr>
          <w:sz w:val="28"/>
          <w:szCs w:val="28"/>
        </w:rPr>
        <w:t>неділі</w:t>
      </w:r>
      <w:proofErr w:type="spellEnd"/>
      <w:r>
        <w:rPr>
          <w:sz w:val="28"/>
          <w:szCs w:val="28"/>
        </w:rPr>
        <w:t xml:space="preserve">  </w:t>
      </w:r>
    </w:p>
    <w:p w:rsidR="0014668D" w:rsidRDefault="00EF46B4">
      <w:pPr>
        <w:jc w:val="both"/>
        <w:rPr>
          <w:sz w:val="28"/>
          <w:szCs w:val="28"/>
        </w:rPr>
      </w:pPr>
      <w:r>
        <w:rPr>
          <w:sz w:val="28"/>
          <w:szCs w:val="28"/>
        </w:rPr>
        <w:t>17.00 год.</w:t>
      </w:r>
    </w:p>
    <w:p w:rsidR="0014668D" w:rsidRDefault="00EF46B4">
      <w:pPr>
        <w:pStyle w:val="a5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Побачення з дітьми у дні їх народження 26 жовтня та 22 листопада, день народження батька 18 листопада (у непарні роки) </w:t>
      </w:r>
    </w:p>
    <w:p w:rsidR="0014668D" w:rsidRDefault="00EF46B4">
      <w:pPr>
        <w:ind w:left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Половина канікул з батьком, половина з матір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ю. </w:t>
      </w:r>
    </w:p>
    <w:p w:rsidR="0014668D" w:rsidRDefault="00EF46B4">
      <w:pPr>
        <w:ind w:left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Спільне проведення часу з батьком на Новий Рік, Різдво, Великдень                (у парні роки).</w:t>
      </w:r>
    </w:p>
    <w:p w:rsidR="0014668D" w:rsidRDefault="00EF46B4">
      <w:pPr>
        <w:ind w:left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Побачення мають відбуватись без присутності матері дітей, територія побачень за бажанням дітей. </w:t>
      </w:r>
    </w:p>
    <w:p w:rsidR="0014668D" w:rsidRDefault="00EF46B4">
      <w:pPr>
        <w:pStyle w:val="a3"/>
        <w:rPr>
          <w:szCs w:val="28"/>
        </w:rPr>
      </w:pPr>
      <w:r>
        <w:rPr>
          <w:szCs w:val="28"/>
        </w:rPr>
        <w:t xml:space="preserve">  Рекомендувати матері </w:t>
      </w:r>
      <w:r w:rsidR="00424230">
        <w:rPr>
          <w:szCs w:val="28"/>
        </w:rPr>
        <w:t>…</w:t>
      </w:r>
      <w:r>
        <w:rPr>
          <w:szCs w:val="28"/>
        </w:rPr>
        <w:t xml:space="preserve"> поважати  батьківські права  </w:t>
      </w:r>
      <w:r w:rsidR="00424230">
        <w:rPr>
          <w:szCs w:val="28"/>
        </w:rPr>
        <w:t>…</w:t>
      </w:r>
      <w:r>
        <w:rPr>
          <w:szCs w:val="28"/>
        </w:rPr>
        <w:t>,</w:t>
      </w:r>
      <w:r w:rsidR="00424230">
        <w:rPr>
          <w:szCs w:val="28"/>
        </w:rPr>
        <w:t xml:space="preserve"> </w:t>
      </w:r>
      <w:r>
        <w:rPr>
          <w:szCs w:val="28"/>
        </w:rPr>
        <w:t>не чинити перешкод у спілкуванні батька з дітьми.</w:t>
      </w:r>
    </w:p>
    <w:p w:rsidR="0014668D" w:rsidRDefault="0014668D">
      <w:pPr>
        <w:jc w:val="both"/>
        <w:rPr>
          <w:sz w:val="28"/>
          <w:szCs w:val="28"/>
          <w:lang w:val="uk-UA"/>
        </w:rPr>
      </w:pPr>
    </w:p>
    <w:p w:rsidR="0014668D" w:rsidRDefault="0014668D">
      <w:pPr>
        <w:jc w:val="both"/>
        <w:rPr>
          <w:szCs w:val="28"/>
          <w:lang w:val="uk-UA"/>
        </w:rPr>
      </w:pPr>
    </w:p>
    <w:p w:rsidR="0014668D" w:rsidRDefault="00EF46B4">
      <w:pPr>
        <w:pStyle w:val="a3"/>
        <w:rPr>
          <w:szCs w:val="28"/>
          <w:lang w:val="ru-RU"/>
        </w:rPr>
      </w:pPr>
      <w:r>
        <w:rPr>
          <w:szCs w:val="28"/>
        </w:rPr>
        <w:t xml:space="preserve">Міський голова   </w:t>
      </w:r>
      <w:r>
        <w:rPr>
          <w:szCs w:val="28"/>
          <w:lang w:val="ru-RU"/>
        </w:rPr>
        <w:t xml:space="preserve">                                                                </w:t>
      </w:r>
      <w:proofErr w:type="spellStart"/>
      <w:r>
        <w:rPr>
          <w:szCs w:val="28"/>
          <w:lang w:val="ru-RU"/>
        </w:rPr>
        <w:t>Сергій</w:t>
      </w:r>
      <w:proofErr w:type="spellEnd"/>
      <w:r>
        <w:rPr>
          <w:szCs w:val="28"/>
          <w:lang w:val="ru-RU"/>
        </w:rPr>
        <w:t xml:space="preserve"> НАДАЛ</w:t>
      </w:r>
    </w:p>
    <w:p w:rsidR="0014668D" w:rsidRDefault="0014668D">
      <w:pPr>
        <w:pStyle w:val="a3"/>
        <w:rPr>
          <w:szCs w:val="28"/>
          <w:lang w:val="ru-RU"/>
        </w:rPr>
      </w:pPr>
    </w:p>
    <w:p w:rsidR="0014668D" w:rsidRDefault="0014668D">
      <w:pPr>
        <w:rPr>
          <w:sz w:val="16"/>
          <w:szCs w:val="16"/>
          <w:lang w:val="uk-UA"/>
        </w:rPr>
      </w:pPr>
    </w:p>
    <w:p w:rsidR="0014668D" w:rsidRDefault="0014668D"/>
    <w:sectPr w:rsidR="0014668D" w:rsidSect="00424230">
      <w:pgSz w:w="11907" w:h="16839" w:code="9"/>
      <w:pgMar w:top="1134" w:right="850" w:bottom="426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1630"/>
    <w:multiLevelType w:val="hybridMultilevel"/>
    <w:tmpl w:val="2138E06A"/>
    <w:lvl w:ilvl="0" w:tplc="17347962">
      <w:start w:val="1"/>
      <w:numFmt w:val="bullet"/>
      <w:lvlText w:val="-"/>
      <w:lvlJc w:val="left"/>
      <w:pPr>
        <w:ind w:left="88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68D"/>
    <w:rsid w:val="0014668D"/>
    <w:rsid w:val="00386EB7"/>
    <w:rsid w:val="00424230"/>
    <w:rsid w:val="00E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8D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68D"/>
    <w:pPr>
      <w:jc w:val="both"/>
    </w:pPr>
    <w:rPr>
      <w:sz w:val="28"/>
      <w:lang w:val="uk-UA"/>
    </w:rPr>
  </w:style>
  <w:style w:type="paragraph" w:styleId="a5">
    <w:name w:val="List Paragraph"/>
    <w:basedOn w:val="a"/>
    <w:qFormat/>
    <w:rsid w:val="0014668D"/>
    <w:pPr>
      <w:ind w:left="720"/>
      <w:contextualSpacing/>
    </w:pPr>
    <w:rPr>
      <w:lang w:val="uk-UA"/>
    </w:rPr>
  </w:style>
  <w:style w:type="paragraph" w:styleId="a6">
    <w:name w:val="Balloon Text"/>
    <w:basedOn w:val="a"/>
    <w:link w:val="a7"/>
    <w:semiHidden/>
    <w:rsid w:val="0014668D"/>
    <w:rPr>
      <w:rFonts w:ascii="Segoe UI" w:hAnsi="Segoe UI"/>
      <w:sz w:val="18"/>
      <w:szCs w:val="18"/>
    </w:rPr>
  </w:style>
  <w:style w:type="character" w:customStyle="1" w:styleId="LineNumber">
    <w:name w:val="Line Number"/>
    <w:basedOn w:val="a0"/>
    <w:semiHidden/>
    <w:rsid w:val="0014668D"/>
  </w:style>
  <w:style w:type="character" w:styleId="a8">
    <w:name w:val="Hyperlink"/>
    <w:rsid w:val="0014668D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4668D"/>
    <w:rPr>
      <w:sz w:val="28"/>
      <w:lang w:val="uk-UA"/>
    </w:rPr>
  </w:style>
  <w:style w:type="character" w:customStyle="1" w:styleId="1">
    <w:name w:val="Основний текст Знак1"/>
    <w:basedOn w:val="a0"/>
    <w:semiHidden/>
    <w:rsid w:val="0014668D"/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Текст выноски Знак"/>
    <w:basedOn w:val="a0"/>
    <w:link w:val="a6"/>
    <w:semiHidden/>
    <w:rsid w:val="0014668D"/>
    <w:rPr>
      <w:rFonts w:ascii="Segoe UI" w:hAnsi="Segoe UI"/>
      <w:sz w:val="18"/>
      <w:szCs w:val="18"/>
    </w:rPr>
  </w:style>
  <w:style w:type="table" w:styleId="10">
    <w:name w:val="Table Simple 1"/>
    <w:basedOn w:val="a1"/>
    <w:rsid w:val="001466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1340</Words>
  <Characters>764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d03-shulga</cp:lastModifiedBy>
  <cp:revision>3</cp:revision>
  <cp:lastPrinted>2021-09-06T11:27:00Z</cp:lastPrinted>
  <dcterms:created xsi:type="dcterms:W3CDTF">2021-09-30T07:26:00Z</dcterms:created>
  <dcterms:modified xsi:type="dcterms:W3CDTF">2021-10-04T08:27:00Z</dcterms:modified>
</cp:coreProperties>
</file>