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79" w:rsidRDefault="006B3B79" w:rsidP="006B3B79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6B3B79" w:rsidRDefault="006B3B79" w:rsidP="006B3B79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6B3B79" w:rsidRDefault="006B3B79" w:rsidP="006B3B79">
      <w:pPr>
        <w:pStyle w:val="a3"/>
        <w:rPr>
          <w:sz w:val="24"/>
        </w:rPr>
      </w:pPr>
    </w:p>
    <w:p w:rsidR="006B3B79" w:rsidRDefault="006B3B79" w:rsidP="006B3B79">
      <w:pPr>
        <w:pStyle w:val="a3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ВИСНОВОК</w:t>
      </w:r>
      <w:r>
        <w:rPr>
          <w:szCs w:val="28"/>
        </w:rPr>
        <w:t xml:space="preserve">   </w:t>
      </w:r>
    </w:p>
    <w:p w:rsidR="006B3B79" w:rsidRDefault="006B3B79" w:rsidP="006B3B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органу опіки та піклування щодо доцільності позбавлення батьківських прав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малолітньої дитини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09.12.2012 року народження</w:t>
      </w:r>
    </w:p>
    <w:p w:rsidR="006B3B79" w:rsidRDefault="006B3B79" w:rsidP="006B3B79">
      <w:pPr>
        <w:jc w:val="center"/>
        <w:rPr>
          <w:sz w:val="28"/>
          <w:szCs w:val="28"/>
          <w:lang w:val="uk-UA"/>
        </w:rPr>
      </w:pPr>
    </w:p>
    <w:p w:rsidR="006B3B79" w:rsidRDefault="006B3B79" w:rsidP="006B3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 матеріали цивільної справи №607/4819/21, які надійшли із Тернопільського міськрайонного суду Тернопільської області за позовом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  <w:lang w:val="uk-UA"/>
        </w:rPr>
        <w:t xml:space="preserve">, що у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 спільного </w:t>
      </w:r>
      <w:proofErr w:type="gramStart"/>
      <w:r>
        <w:rPr>
          <w:sz w:val="28"/>
          <w:szCs w:val="28"/>
          <w:lang w:val="uk-UA"/>
        </w:rPr>
        <w:t>шлюбу  09.12.2012</w:t>
      </w:r>
      <w:proofErr w:type="gramEnd"/>
      <w:r>
        <w:rPr>
          <w:sz w:val="28"/>
          <w:szCs w:val="28"/>
          <w:lang w:val="uk-UA"/>
        </w:rPr>
        <w:t xml:space="preserve"> року народився син </w:t>
      </w:r>
      <w:r w:rsidR="00CF1300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. Мати дитини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померла  07.12.2020 року.</w:t>
      </w:r>
    </w:p>
    <w:p w:rsidR="006B3B79" w:rsidRDefault="006B3B79" w:rsidP="006B3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Тітка по лінії матері,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повідомила, що  батько дитини  участі у вихованні сина не бере, матеріально не допомагає,  не телефонує, не цікавиться навчанням та успішністю сина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Всі обов’язки щодо навчання та виховання малолітнього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здійснює тітка </w:t>
      </w:r>
      <w:r w:rsidR="00CF1300">
        <w:rPr>
          <w:sz w:val="28"/>
          <w:szCs w:val="28"/>
          <w:lang w:val="uk-UA"/>
        </w:rPr>
        <w:t>…</w:t>
      </w:r>
    </w:p>
    <w:p w:rsidR="006B3B79" w:rsidRDefault="006B3B79" w:rsidP="006B3B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Тернопільської загальноосвітньої школи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№22  від 25.02.2021 року   підтверджує той факт, що батько не цікавився успішністю сина Андрія, не відвідував його у школі, не брав участь у батьківських зборах. </w:t>
      </w:r>
    </w:p>
    <w:p w:rsidR="006B3B79" w:rsidRDefault="006B3B79" w:rsidP="006B3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04.03.20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року, в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заперечує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батьківських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 </w:t>
      </w:r>
      <w:r w:rsidR="00CF1300">
        <w:rPr>
          <w:sz w:val="28"/>
          <w:szCs w:val="28"/>
          <w:lang w:val="uk-UA"/>
        </w:rPr>
        <w:t>…</w:t>
      </w:r>
      <w:proofErr w:type="gramEnd"/>
      <w:r>
        <w:rPr>
          <w:sz w:val="28"/>
          <w:szCs w:val="28"/>
        </w:rPr>
        <w:t>, 09.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.2012року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>.</w:t>
      </w:r>
    </w:p>
    <w:p w:rsidR="006B3B79" w:rsidRDefault="006B3B79" w:rsidP="006B3B79">
      <w:pPr>
        <w:ind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Зазначені факти, як кожен окремо так і в сукупності свідчать, що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не виконує обов’язки щодо виховання та утримання сина, свідомо нехтує ними та самоусунувся від виконання батьківських обов’язків.    </w:t>
      </w:r>
    </w:p>
    <w:p w:rsidR="006B3B79" w:rsidRDefault="006B3B79" w:rsidP="006B3B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 w:rsidR="00CF1300">
        <w:rPr>
          <w:sz w:val="28"/>
          <w:szCs w:val="28"/>
          <w:lang w:val="uk-UA"/>
        </w:rPr>
        <w:t>…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стосовно малолітньої дитини </w:t>
      </w:r>
      <w:r w:rsidR="00CF130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</w:t>
      </w:r>
      <w:r w:rsidR="00CF1300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09.12.2012   року народження.</w:t>
      </w:r>
    </w:p>
    <w:p w:rsidR="006B3B79" w:rsidRDefault="006B3B79" w:rsidP="006B3B79">
      <w:pPr>
        <w:pStyle w:val="a3"/>
        <w:tabs>
          <w:tab w:val="left" w:pos="2115"/>
        </w:tabs>
        <w:rPr>
          <w:szCs w:val="28"/>
        </w:rPr>
      </w:pPr>
      <w:r>
        <w:rPr>
          <w:szCs w:val="28"/>
        </w:rPr>
        <w:t xml:space="preserve"> </w:t>
      </w:r>
    </w:p>
    <w:p w:rsidR="006B3B79" w:rsidRDefault="006B3B79" w:rsidP="006B3B79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6B3B79" w:rsidRDefault="006B3B79" w:rsidP="006B3B79">
      <w:pPr>
        <w:pStyle w:val="a3"/>
        <w:rPr>
          <w:szCs w:val="28"/>
        </w:rPr>
      </w:pPr>
    </w:p>
    <w:p w:rsidR="006B3B79" w:rsidRDefault="006B3B79" w:rsidP="006B3B79">
      <w:pPr>
        <w:pStyle w:val="a3"/>
        <w:tabs>
          <w:tab w:val="left" w:pos="2115"/>
        </w:tabs>
        <w:ind w:right="-39"/>
        <w:rPr>
          <w:szCs w:val="28"/>
        </w:rPr>
      </w:pPr>
    </w:p>
    <w:p w:rsidR="006B3B79" w:rsidRDefault="006B3B79" w:rsidP="006B3B79">
      <w:pPr>
        <w:pStyle w:val="a3"/>
        <w:rPr>
          <w:szCs w:val="28"/>
        </w:rPr>
      </w:pPr>
    </w:p>
    <w:p w:rsidR="006B3B79" w:rsidRDefault="006B3B79" w:rsidP="006B3B79">
      <w:pPr>
        <w:pStyle w:val="a3"/>
        <w:rPr>
          <w:szCs w:val="28"/>
        </w:rPr>
      </w:pPr>
    </w:p>
    <w:p w:rsidR="006B3B79" w:rsidRDefault="006B3B79" w:rsidP="006B3B79">
      <w:pPr>
        <w:jc w:val="center"/>
        <w:rPr>
          <w:sz w:val="28"/>
          <w:szCs w:val="28"/>
          <w:lang w:val="uk-UA"/>
        </w:rPr>
      </w:pPr>
    </w:p>
    <w:p w:rsidR="009D1969" w:rsidRDefault="009D1969"/>
    <w:sectPr w:rsidR="009D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2F325F"/>
    <w:rsid w:val="006B3B79"/>
    <w:rsid w:val="009D1969"/>
    <w:rsid w:val="00C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D775"/>
  <w15:chartTrackingRefBased/>
  <w15:docId w15:val="{47E6BFC8-38DE-45D5-B325-CDC7177F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3B7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6B3B7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Гураль Марія Володимирівна</dc:creator>
  <cp:keywords/>
  <dc:description/>
  <cp:lastModifiedBy>Гураль Марія Володимирівна</cp:lastModifiedBy>
  <cp:revision>3</cp:revision>
  <dcterms:created xsi:type="dcterms:W3CDTF">2021-08-27T06:34:00Z</dcterms:created>
  <dcterms:modified xsi:type="dcterms:W3CDTF">2021-08-27T08:25:00Z</dcterms:modified>
</cp:coreProperties>
</file>