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5D" w:rsidRPr="00A33ADC" w:rsidRDefault="00DF3180" w:rsidP="00DF31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Місця </w:t>
      </w:r>
      <w:r w:rsidR="00A33ADC"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розташування </w:t>
      </w:r>
      <w:r w:rsidR="00FB56F7"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платіжних терміналів </w:t>
      </w:r>
      <w:proofErr w:type="spellStart"/>
      <w:r w:rsidR="00FB56F7" w:rsidRPr="00A33ADC">
        <w:rPr>
          <w:rFonts w:ascii="Times New Roman" w:hAnsi="Times New Roman" w:cs="Times New Roman"/>
          <w:b/>
          <w:sz w:val="28"/>
          <w:szCs w:val="28"/>
          <w:u w:val="single"/>
        </w:rPr>
        <w:t>EasyPay</w:t>
      </w:r>
      <w:proofErr w:type="spellEnd"/>
      <w:r w:rsidR="00FB56F7"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621B4C" w:rsidRPr="00A33ADC">
        <w:rPr>
          <w:rFonts w:ascii="Times New Roman" w:hAnsi="Times New Roman" w:cs="Times New Roman"/>
          <w:b/>
          <w:sz w:val="28"/>
          <w:szCs w:val="28"/>
          <w:u w:val="single"/>
        </w:rPr>
        <w:t>придба</w:t>
      </w:r>
      <w:r w:rsidR="00FB56F7" w:rsidRPr="00A33ADC">
        <w:rPr>
          <w:rFonts w:ascii="Times New Roman" w:hAnsi="Times New Roman" w:cs="Times New Roman"/>
          <w:b/>
          <w:sz w:val="28"/>
          <w:szCs w:val="28"/>
          <w:u w:val="single"/>
        </w:rPr>
        <w:t>ння</w:t>
      </w:r>
      <w:r w:rsidR="00621B4C"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56F7" w:rsidRPr="00A33ADC">
        <w:rPr>
          <w:rFonts w:ascii="Times New Roman" w:hAnsi="Times New Roman" w:cs="Times New Roman"/>
          <w:b/>
          <w:sz w:val="28"/>
          <w:szCs w:val="28"/>
          <w:u w:val="single"/>
        </w:rPr>
        <w:t>разових електронних квитків</w:t>
      </w:r>
      <w:r w:rsidR="00621B4C"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проїзду у громадському транспорті</w:t>
      </w:r>
      <w:r w:rsidRPr="00A3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Тернополя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«Дружба»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«Львів», вул. Львівська, 2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«Продукти», вул. Гетьмана Мазепи, 2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Зупинка «Економічний університет», вул. Гетьмана Мазепи, 28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Магазин, вулиця Миру, 4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 Нова Трембіта», вул. Карпенка, 36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«Апельсин», вул. Назарія Яремчука, 39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«Продукти», вул. Петриківська, 16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Супермаркет «Сільпо», вул. Максима Кривоноса, 2-Б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Зупинка «Педагогічний університет», вул. В. Винниченка, 3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«Сова», вул. Об’їзна, 12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АЗС «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Shell</w:t>
      </w:r>
      <w:r w:rsidRPr="00DF3180">
        <w:rPr>
          <w:rFonts w:ascii="Times New Roman" w:hAnsi="Times New Roman" w:cs="Times New Roman"/>
          <w:sz w:val="28"/>
          <w:szCs w:val="28"/>
        </w:rPr>
        <w:t>», вул. Степана Будного, 36-А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«Центр»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Зупинка «Кооперативний коледж», вул. Руська, 17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Minute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вулиця Руська, 19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Магазин, вул. Руська, 23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вул. Руська, 20 (поблизу «Зеленої» церкви)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Офіс «Компанія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ФінХ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Руська, 43 (навпроти Євроринку)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Руська, 52 (поблизу ТНТУ)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«Додому», вул. Чорновола,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«Дністер, вул. Грушевського,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Гетьмана Дорошенка, 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Магазин «1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Minute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Малишка,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Зупинка «Залізничний вокзал», вул. Б. Хмельницького, 18 (від центру)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Зупинка «Філармонія», вул. Князя Острозького, 14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«Продукти», вул. Дівоча, 9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«Продукти», вул. </w:t>
      </w:r>
      <w:proofErr w:type="spellStart"/>
      <w:r w:rsidRPr="00DF3180">
        <w:rPr>
          <w:rFonts w:ascii="Times New Roman" w:hAnsi="Times New Roman" w:cs="Times New Roman"/>
          <w:sz w:val="28"/>
          <w:szCs w:val="28"/>
        </w:rPr>
        <w:t>Монюшка</w:t>
      </w:r>
      <w:proofErr w:type="spellEnd"/>
      <w:r w:rsidRPr="00DF3180">
        <w:rPr>
          <w:rFonts w:ascii="Times New Roman" w:hAnsi="Times New Roman" w:cs="Times New Roman"/>
          <w:sz w:val="28"/>
          <w:szCs w:val="28"/>
        </w:rPr>
        <w:t>, 11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/36;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Магазин, вул. Гетьмана Сагайдачного, 4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Зупинка «Центральний автовокзал», вул. Анатолія Живова, 7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Магазин, вул. Митрополита Шептицького, 1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КНП «Тернопільська університетська лікарня», вул. Клінічна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F3180">
        <w:rPr>
          <w:rFonts w:ascii="Times New Roman" w:hAnsi="Times New Roman" w:cs="Times New Roman"/>
          <w:sz w:val="28"/>
          <w:szCs w:val="28"/>
        </w:rPr>
        <w:t>1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ТЦ «</w:t>
      </w:r>
      <w:proofErr w:type="spellStart"/>
      <w:r w:rsidRPr="00DF3180">
        <w:rPr>
          <w:rFonts w:ascii="Times New Roman" w:hAnsi="Times New Roman" w:cs="Times New Roman"/>
          <w:sz w:val="28"/>
          <w:szCs w:val="28"/>
        </w:rPr>
        <w:t>Орнава</w:t>
      </w:r>
      <w:proofErr w:type="spellEnd"/>
      <w:r w:rsidRPr="00DF3180">
        <w:rPr>
          <w:rFonts w:ascii="Times New Roman" w:hAnsi="Times New Roman" w:cs="Times New Roman"/>
          <w:sz w:val="28"/>
          <w:szCs w:val="28"/>
        </w:rPr>
        <w:t>», вул. Живова, 15-А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«Збруч», вул. Анатолія Живова, 14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Minute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вулиця Анатолія Живова,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Магазин, 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 Анатолія Живова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,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АЗС «ОККО» №77, вул. Живова, 15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56F7" w:rsidRPr="00DF3180" w:rsidRDefault="00FB56F7" w:rsidP="00FB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Мікрорайон «Новий світ»</w:t>
      </w: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Корпус ТДМУ,  вулиця Чехова, 5-А.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«Канада»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Зупинка, проспект Злуки, 2-А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проспект Злуки 5-А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Гастроном, вул. Є. Коновальця, 16-А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«Бджілка», вул. Є. Коновальця, 19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«Апельсин», вул. Є. Коновальця, 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Вербицького, 16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Житловий масив «Східний»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Продуктовий ринок, вул. Лесі Українки, 4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Магазин, вул. Лесі Українки, 12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Квітоцентр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Лесі Українки, 27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«Джерело», вул. Лесі Українки, 10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Магазин, вул. Рєпіна, 18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Протасевича, 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Мінімаркет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«Додому», просп. Степан Бандери, 11-А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«Яблучко», просп. Степан Бандери, 47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Квітоцентр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Лесі Українки, 27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Магазин «Джерело», вул. Лесі Українки, 10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Мікрорайон «Аляска»</w:t>
      </w: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«Додому», вул. П. Куліша, 1-А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«Джерело», вул. Леся Курбаса, 8-А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Житловий масив «Сонячний»</w:t>
      </w:r>
      <w:r w:rsidRPr="00DF318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«Анютка», вул. Київська, 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Супермаркет «Сільпо», вул. 15-Квітня, 5-А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15-Квітня, 15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«Молодіжний», вул. 15-Квітня, 15-А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«Торба», вул. Василя Стуса,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Магазин, вул. Київська, 11-А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Мінімаркет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вул. Корольова, 10-А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Ринок «Мандарин», вул. Р.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Купчинського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Супермаркет «Сільпо», бульвар. Симона Петлюри, 2-Б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АЗС «ОККО», № 86, вул. 15-Квітня, 14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АЗС «БРСМ», вул. 15-Квітня, 2-В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«Північний»: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DF3180">
        <w:rPr>
          <w:rFonts w:ascii="Times New Roman" w:hAnsi="Times New Roman" w:cs="Times New Roman"/>
          <w:sz w:val="28"/>
          <w:szCs w:val="28"/>
          <w:lang w:val="en-US"/>
        </w:rPr>
        <w:t>Viknaroff</w:t>
      </w:r>
      <w:proofErr w:type="spellEnd"/>
      <w:r w:rsidRPr="00DF3180">
        <w:rPr>
          <w:rFonts w:ascii="Times New Roman" w:hAnsi="Times New Roman" w:cs="Times New Roman"/>
          <w:sz w:val="28"/>
          <w:szCs w:val="28"/>
        </w:rPr>
        <w:t>», вул. Поліська, 13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«Митний склад», вул. Текстильна, 28-А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ТРЦ «Подоляни», вул. Текстильна, 28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Текстильна, 32-А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Б&amp;Т «МАРКЕТ», вулиця Фабрична, 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Мікрорайони «</w:t>
      </w:r>
      <w:proofErr w:type="spellStart"/>
      <w:r w:rsidRPr="00DF3180">
        <w:rPr>
          <w:rFonts w:ascii="Times New Roman" w:hAnsi="Times New Roman" w:cs="Times New Roman"/>
          <w:b/>
          <w:sz w:val="28"/>
          <w:szCs w:val="28"/>
        </w:rPr>
        <w:t>Оболоня</w:t>
      </w:r>
      <w:proofErr w:type="spellEnd"/>
      <w:r w:rsidRPr="00DF318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F3180">
        <w:rPr>
          <w:rFonts w:ascii="Times New Roman" w:hAnsi="Times New Roman" w:cs="Times New Roman"/>
          <w:b/>
          <w:sz w:val="28"/>
          <w:szCs w:val="28"/>
        </w:rPr>
        <w:t>Бакаїха</w:t>
      </w:r>
      <w:proofErr w:type="spellEnd"/>
      <w:r w:rsidRPr="00DF3180">
        <w:rPr>
          <w:rFonts w:ascii="Times New Roman" w:hAnsi="Times New Roman" w:cs="Times New Roman"/>
          <w:b/>
          <w:sz w:val="28"/>
          <w:szCs w:val="28"/>
        </w:rPr>
        <w:t>»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Приміський автовокзал, вул. Білогірська,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АЗС «БРСМ», вулиця Митрополита Шептицького, 32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Паркомат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м-н «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Єврошоп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вулиця Митрополита Шептицького, 23-Б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АЗС «ОККО», вул. Микулинецька,40-Б;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АЗС «SHELL», вул. Микулинецька, 46-Б;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 Микулинецька, 115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Вул. Чернівецька, 50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Подільська, 5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A33ADC" w:rsidRDefault="00A33ADC" w:rsidP="00FB5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DC" w:rsidRDefault="00A33ADC" w:rsidP="00A33A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33ADC" w:rsidRDefault="00A33ADC" w:rsidP="00A33A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33ADC" w:rsidRPr="00A33ADC" w:rsidRDefault="00A33ADC" w:rsidP="00A33A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3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Перелік авторизованих пунктів продажу та поповнення </w:t>
      </w:r>
      <w:r w:rsidRPr="00A33ADC">
        <w:rPr>
          <w:rFonts w:ascii="Times New Roman" w:hAnsi="Times New Roman" w:cs="Times New Roman"/>
          <w:b/>
          <w:sz w:val="28"/>
          <w:szCs w:val="28"/>
          <w:u w:val="single"/>
        </w:rPr>
        <w:t>неперсоніфікованих проїзних квитків тривалого користування та пунктів поповнення «Соціальної карти тернополянина»</w:t>
      </w:r>
    </w:p>
    <w:p w:rsidR="00A33ADC" w:rsidRPr="00D04584" w:rsidRDefault="00A33ADC" w:rsidP="00A33ADC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«Дружба»: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Магазин «Продукти», вулиця Максима Кривоноса, 11 (зупинка «Вул. Кривоноса»);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Магазин «Ксеня», вул. Тролейбусна, 8А ( зупинка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Міськвійськомат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Кіоск «Мерсі», вул. Львівська, 2 (зупинка «Майдан перемоги»);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Кривоноса (навпроти супермаркету «Сільпо»);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Магазин «Продукти», вул. Бережанська (зупинка «Дендропарк»);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Кіоск швидкого харчування, вул. Гетьмана І. Мазепи (зупинка «Вулиця Гетьмана І. Мазепи»);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Магазин «Продукти», вул. Винниченка (зупинка «Педагогічний університет»);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Магазин «Калина», вул. Лучаківського, 15;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Магазин «Продукти», вул. Лучаківського (зупинка «Вулиця Лучаківського»);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Магазин «Остер», вул. Карпенка, 22-А;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Магазин «Остер»,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Золотогірська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18  (зупинка «Вул.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Золотогірська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(кінцева)»;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ADC" w:rsidRPr="00D04584" w:rsidRDefault="00A33ADC" w:rsidP="00A33ADC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Мікрорайон «Центр»: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Шинкарик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Руська, 20, (зупинка «Центр»);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Кіоск «Мерсі», вул. Руська, 14 (Книгарня);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Кіоск «Мерсі», Театральний майдан;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Кіоск «Мерсі», вул. В'ячеслава Чорновола, 12 (в напрямку залізничного вокзалу);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Магазин «Поляна2, вул. С. Крушельницької, 1 (зупинка «Вул. С. Крушельницької»);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Кіоск «Мерсі», вул. Пирогова, 16 (Міська лікарня №1);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Князя Острозького, буд. 20 (поруч зупинки «Філармонія»);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Кіоск «Мерсі», вул. Митрополита Шептицького, 3 (навпроти зупинки «Вул. Митрополита Шептицького»);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«Сімейний маркет», вул. Живова (зупинка «Видавництво «Збруч»;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Кіоск «Мерсі», вул. Живова (навпроти «Укрексімбанк»);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Кіоск «Мерсі», вул. Живова (заїзд до ТЦ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Новус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Кіоск «Мерсі», вул. Живова (навпроти магазину «Буд-Плюс»);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Магазин «Щедрик», вул. Живова, 1;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25.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Чернівецька, 50;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Кіоск «Мерсі», вул. Чехова, 3 (біля Тернопільського державного медичного університету);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Магазин «Продукти»,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Бродівська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(зупинка «Вулиця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Бродівська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ADC" w:rsidRPr="00D04584" w:rsidRDefault="00A33ADC" w:rsidP="00A33ADC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Мікрорайон «Канада»:</w:t>
      </w:r>
    </w:p>
    <w:p w:rsidR="00A33ADC" w:rsidRPr="00D04584" w:rsidRDefault="00A33ADC" w:rsidP="00A33ADC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Кіоск «Мерсі», вул. Клінічна, 4-8 (біля входу в Тернопільську обласну лікарню);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Магазин «Калина», м. Тернопіль, вул. М. Вербицького, 4;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Магазин «Ксеня», вул. Текстильна, зупинка «Будинок праці»;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Магазин «Ксеня», пр. Злуки, 9 (зупинка «Магазин "Текстильник»);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Кіоск «Твоя кава», проспект Злуки (зупинка «Універсам», від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Шинкарик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Злуки, 31 (зупинка «Універсам»,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Магазин «Продукти, пр. Злуки (зупинка «Центр дозвілля ім. О. Довженка»);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Магазин «Ірис», вул. Генерала М. Тарнавського, 7 (зупинка «11-та школа»,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ADC" w:rsidRPr="00D04584" w:rsidRDefault="00A33ADC" w:rsidP="00A33ADC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«Східний»: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Магазин «Додому», пр. Степана Бандери, 11а (зупинка «Міський стадіон»,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Кіоск «Мерсі», пр. Степана Бандери, 80 (біля відділення № 6 Нової пошти);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Ласуня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Степана Бандери, 94А (зупинка «Бульвар Данила Галицького»;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Степана Бандери, 88 (зупинка «Пр. Степана Бандери», біля Збаразького кільця;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Слівенська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15, ринок «Прогрес»;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Лесі Українки, 12 (навпроти зупинки «Вул. Лесі Українки», до центру;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 Магазин «Продукти», вул. Лесі Українки ( зупинка «Вул. Лесі Українки», від центру;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Промисловий магазин, вул. Лесі Українки (зупинка «14 школа» 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ADC" w:rsidRPr="00D04584" w:rsidRDefault="00A33ADC" w:rsidP="00A33ADC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«Сонячний»: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Чаалдаєва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15-го Квітня, 2 (зупинка «Бульвар С. Петлюри» («Сільпо» цілодобове);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Кіоск «Мерсі», вул. 15-го Квітня, 2, («Сільпо» цілодобове);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Шинкарик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15-го Квітня, 14 (зупинка «Бульвар Куліша»;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15-го Квітня, 9 ( зупинка «Вул. 15-го Квітня», до центру;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Магазин «Калина», вул. Братів Бойчуків, 5;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Магазин «Гермес», вул. Київська, 10, зупинка «Вул. Київська» (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Кіоск «Мерсі», вул. Г. Тарнавського, 36 ( поруч АТБ);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ADC" w:rsidRPr="00D04584" w:rsidRDefault="00A33ADC" w:rsidP="00A33ADC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«Північний промисловий район»: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Магазин «Ксеня», вулиця Генерала Тарнавського, 15а (зупинка «Савич парк»)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ADC" w:rsidRPr="00D04584" w:rsidRDefault="00A33ADC" w:rsidP="00A33ADC">
      <w:pPr>
        <w:pStyle w:val="Standard"/>
        <w:rPr>
          <w:rFonts w:ascii="Times New Roman" w:hAnsi="Times New Roman" w:cs="Times New Roman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Мікрорайон «Північний»: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53. Кіоск «Мерсі», вул. Текстильна, 28-ч, (поруч ТРЦ «Подоляни»);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54. Магазин «Калина», вул. В. Симоненка, 3;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City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Market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Симоненка, 7а (зупинка «Вул. Симоненка», кінцева;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Смт. В. </w:t>
      </w:r>
      <w:proofErr w:type="spellStart"/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Березовиця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Енергетична (зупинка «Містечко шляховиків</w:t>
      </w:r>
      <w:r w:rsidRPr="00D04584">
        <w:rPr>
          <w:rFonts w:ascii="Times New Roman" w:hAnsi="Times New Roman" w:cs="Times New Roman"/>
          <w:color w:val="000000"/>
          <w:shd w:val="clear" w:color="auto" w:fill="FFFFFF"/>
        </w:rPr>
        <w:t>»).</w:t>
      </w:r>
    </w:p>
    <w:p w:rsidR="00A33ADC" w:rsidRPr="00621B4C" w:rsidRDefault="00A33ADC" w:rsidP="00FB5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ADC" w:rsidRPr="0062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D2"/>
    <w:multiLevelType w:val="hybridMultilevel"/>
    <w:tmpl w:val="43766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4AE"/>
    <w:multiLevelType w:val="hybridMultilevel"/>
    <w:tmpl w:val="3E56B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123"/>
    <w:multiLevelType w:val="hybridMultilevel"/>
    <w:tmpl w:val="F8927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051"/>
    <w:multiLevelType w:val="hybridMultilevel"/>
    <w:tmpl w:val="C4347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0CC7"/>
    <w:multiLevelType w:val="hybridMultilevel"/>
    <w:tmpl w:val="E41C8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6EA7"/>
    <w:multiLevelType w:val="hybridMultilevel"/>
    <w:tmpl w:val="96583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4D50"/>
    <w:multiLevelType w:val="hybridMultilevel"/>
    <w:tmpl w:val="6768A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1135"/>
    <w:multiLevelType w:val="hybridMultilevel"/>
    <w:tmpl w:val="9AC85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3F79"/>
    <w:multiLevelType w:val="hybridMultilevel"/>
    <w:tmpl w:val="8F2046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5E5E"/>
    <w:multiLevelType w:val="hybridMultilevel"/>
    <w:tmpl w:val="1B808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72A5E"/>
    <w:multiLevelType w:val="hybridMultilevel"/>
    <w:tmpl w:val="02525BD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8"/>
    <w:rsid w:val="00076623"/>
    <w:rsid w:val="001D4441"/>
    <w:rsid w:val="0029012C"/>
    <w:rsid w:val="002937E7"/>
    <w:rsid w:val="00312B45"/>
    <w:rsid w:val="003B5D4A"/>
    <w:rsid w:val="003E57FE"/>
    <w:rsid w:val="00495EB8"/>
    <w:rsid w:val="005475E5"/>
    <w:rsid w:val="00610F71"/>
    <w:rsid w:val="00621B4C"/>
    <w:rsid w:val="006849D3"/>
    <w:rsid w:val="00685450"/>
    <w:rsid w:val="00A33ADC"/>
    <w:rsid w:val="00D237DA"/>
    <w:rsid w:val="00DF3180"/>
    <w:rsid w:val="00DF57DD"/>
    <w:rsid w:val="00E55083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25F"/>
  <w15:chartTrackingRefBased/>
  <w15:docId w15:val="{185ED8FF-575F-4503-8A3E-3E904E4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83"/>
    <w:pPr>
      <w:ind w:left="720"/>
      <w:contextualSpacing/>
    </w:pPr>
  </w:style>
  <w:style w:type="character" w:styleId="a4">
    <w:name w:val="Emphasis"/>
    <w:basedOn w:val="a0"/>
    <w:uiPriority w:val="20"/>
    <w:qFormat/>
    <w:rsid w:val="00FB56F7"/>
    <w:rPr>
      <w:i/>
      <w:iCs/>
    </w:rPr>
  </w:style>
  <w:style w:type="paragraph" w:customStyle="1" w:styleId="Standard">
    <w:name w:val="Standard"/>
    <w:rsid w:val="00A33A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A33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5004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d01-Zvarych</cp:lastModifiedBy>
  <cp:revision>2</cp:revision>
  <dcterms:created xsi:type="dcterms:W3CDTF">2021-10-08T12:08:00Z</dcterms:created>
  <dcterms:modified xsi:type="dcterms:W3CDTF">2021-10-08T12:08:00Z</dcterms:modified>
</cp:coreProperties>
</file>