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1B" w:rsidRPr="004B48BF" w:rsidRDefault="008A49AF" w:rsidP="008A49AF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Верховн</w:t>
      </w:r>
      <w:r w:rsidR="00A53A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A53A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ад</w:t>
      </w:r>
      <w:r w:rsidR="00A53A2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України</w:t>
      </w:r>
    </w:p>
    <w:p w:rsidR="00E1661B" w:rsidRPr="00A53A22" w:rsidRDefault="00E1661B" w:rsidP="00E1661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A49AF" w:rsidRPr="00A53A22" w:rsidRDefault="008A49AF" w:rsidP="008A49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3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Звернення</w:t>
      </w:r>
    </w:p>
    <w:p w:rsidR="00A53A22" w:rsidRPr="00A53A22" w:rsidRDefault="000E044B" w:rsidP="008A49AF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4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депутатів Тернопільської міської ради</w:t>
      </w:r>
      <w:r w:rsidRPr="00602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A22" w:rsidRPr="00A53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Верховної </w:t>
      </w:r>
      <w:r w:rsidR="00A53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A53A22" w:rsidRPr="00A53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ади України </w:t>
      </w:r>
      <w:r w:rsidR="008A49AF" w:rsidRPr="00A53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щодо </w:t>
      </w:r>
      <w:r w:rsidR="008A49AF" w:rsidRPr="00A53A22">
        <w:rPr>
          <w:rFonts w:ascii="Times New Roman" w:eastAsia="Calibri" w:hAnsi="Times New Roman" w:cs="Times New Roman"/>
          <w:b/>
          <w:sz w:val="24"/>
          <w:szCs w:val="24"/>
        </w:rPr>
        <w:t>напрацювання закон</w:t>
      </w:r>
      <w:r w:rsidR="00A53A22" w:rsidRPr="00A53A22">
        <w:rPr>
          <w:rFonts w:ascii="Times New Roman" w:eastAsia="Calibri" w:hAnsi="Times New Roman" w:cs="Times New Roman"/>
          <w:b/>
          <w:sz w:val="24"/>
          <w:szCs w:val="24"/>
        </w:rPr>
        <w:t>одавчої  бази для можливості проведення місцевих референдумів і застосування засад народовладдя на усіх рівнях</w:t>
      </w:r>
    </w:p>
    <w:p w:rsidR="00A53A22" w:rsidRDefault="00A53A22" w:rsidP="008A49AF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3A22" w:rsidRDefault="00A53A22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депутати Тернопільської міської ради, висловлюємо </w:t>
      </w:r>
      <w:r w:rsidR="004B48BF"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підтримку прий</w:t>
      </w:r>
      <w:r w:rsidR="008D7D1E">
        <w:rPr>
          <w:rFonts w:ascii="Times New Roman" w:eastAsia="Calibri" w:hAnsi="Times New Roman" w:cs="Times New Roman"/>
          <w:sz w:val="24"/>
          <w:szCs w:val="24"/>
          <w:lang w:val="uk-UA"/>
        </w:rPr>
        <w:t>нятому Верховною Радою України З</w:t>
      </w:r>
      <w:r w:rsidR="004B48BF"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акону</w:t>
      </w:r>
      <w:r w:rsidR="001F7D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України</w:t>
      </w:r>
      <w:r w:rsidR="004B48BF"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«Про народовладдя через всеукраїнський референдум», який нарешті повертає громадянам конституційне право управляти своєю країною. </w:t>
      </w:r>
    </w:p>
    <w:p w:rsidR="00726973" w:rsidRPr="004B48BF" w:rsidRDefault="00A53A22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Президент України, йдучи на вибори, обіцяв</w:t>
      </w:r>
      <w:r w:rsidR="004B48BF"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, що в людей буде можливість приймати важливі рішення напряму – без посередництва політиків. Це право, гарантоване усім Конституцією</w:t>
      </w:r>
      <w:r w:rsidR="00600A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України</w:t>
      </w:r>
      <w:r w:rsidR="004B48BF"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. І сьогодні ми його не просто повертаємо нашим громадянам, а даємо простий, зрозумілий механізм його реалізації. Закон чітко передбачає, які питання можуть виноситися на референдум, а які ні, встановлює запобіжники проти сепаратизму і гарантує, що рішення референдумів будуть владою виконуватися.</w:t>
      </w:r>
    </w:p>
    <w:p w:rsidR="00726973" w:rsidRPr="004B48BF" w:rsidRDefault="004B48BF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Люди давно чекають такої можливості і це підтверджують дані соціологічних опитувань. Вони показують, що майже 70% громадян виступають за проведення всеукраїнських референдумів для прийняття важливих державних рішень.  </w:t>
      </w:r>
    </w:p>
    <w:p w:rsidR="00726973" w:rsidRPr="004B48BF" w:rsidRDefault="004B48BF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Але, на жаль, є політики, які і сьогодні з</w:t>
      </w:r>
      <w:r w:rsidR="00600A2D">
        <w:rPr>
          <w:rFonts w:ascii="Times New Roman" w:eastAsia="Calibri" w:hAnsi="Times New Roman" w:cs="Times New Roman"/>
          <w:sz w:val="24"/>
          <w:szCs w:val="24"/>
          <w:lang w:val="uk-UA"/>
        </w:rPr>
        <w:t>аявляють, що ніби</w:t>
      </w: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то українці не доросли до того, щоб самостійно вирішувати важливі питання. Це кажуть ті, хто вважають, що країна досі є їхньою власністю, з якою можна робити що завгодно – продати, чи подарувати дітям.</w:t>
      </w:r>
    </w:p>
    <w:p w:rsidR="00726973" w:rsidRPr="004B48BF" w:rsidRDefault="004B48BF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Сьогодні політики, які ще не так давно вимагали референдумів з будь-яких питань, не дали у Верховній Раді жодного голосу за закон, який дозволить їх проводити. Хоча у своїх заявах вони постійно апелюють до думки людей.</w:t>
      </w:r>
    </w:p>
    <w:p w:rsidR="00726973" w:rsidRPr="004B48BF" w:rsidRDefault="004B48BF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Дивує також, що проти референдумів виступають ті, хто називають себе патріотами і державника</w:t>
      </w:r>
      <w:r w:rsidR="00A53A22">
        <w:rPr>
          <w:rFonts w:ascii="Times New Roman" w:eastAsia="Calibri" w:hAnsi="Times New Roman" w:cs="Times New Roman"/>
          <w:sz w:val="24"/>
          <w:szCs w:val="24"/>
          <w:lang w:val="uk-UA"/>
        </w:rPr>
        <w:t>ми</w:t>
      </w: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>. Для них окремо хочемо нагадати, що Україна отримала Незалежність саме на референдумі.</w:t>
      </w:r>
    </w:p>
    <w:p w:rsidR="00726973" w:rsidRPr="004B48BF" w:rsidRDefault="004B48BF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Тому, не потрібно боятися говорити з народом, особливо, в питаннях, на які не можуть, або не хочуть відповідати депутати. Бо коли людей не чують, вони виходять на вулицю і через акції непокори змушують політиків рахуватися зі своїми інтересами. Як ми уже знаємо, деколи це може закінчитися трагічно. І це є ще одним аргументом на користь того, що питання, в яких думки політиків не збігаються, мають вирішуватися громадянами напряму.  </w:t>
      </w:r>
    </w:p>
    <w:p w:rsidR="00726973" w:rsidRPr="004B48BF" w:rsidRDefault="004B48BF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Але ми вважаємо, що потрібно йти далі і дати людям право впливати на рішення не лише центральної, а й місцевої влади. Тому закликаємо Верховну Раду </w:t>
      </w:r>
      <w:r w:rsidR="00A53A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</w:t>
      </w: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напрацювати закон, який дозволить проводити також місцеві референдуми. І нехай рішення людей будуть для нас орієнтиром не лише раз на 5 років, коли проходять вибори, а щодня. </w:t>
      </w:r>
    </w:p>
    <w:p w:rsidR="00726973" w:rsidRPr="004B48BF" w:rsidRDefault="004B48BF" w:rsidP="00E16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8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Впевнені, що заможні громади можливі лише там, де люди мають такий реальний інструмент впливу на рішення влади, як референдум. Це ми бачимо на прикладі успішних держав, серед яких хочемо бачити і Україну. </w:t>
      </w:r>
    </w:p>
    <w:p w:rsidR="00A53A22" w:rsidRDefault="00A53A22" w:rsidP="004B48B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48BF" w:rsidRPr="004B48BF" w:rsidRDefault="004B48BF" w:rsidP="004B48B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48BF">
        <w:rPr>
          <w:rFonts w:ascii="Times New Roman" w:hAnsi="Times New Roman" w:cs="Times New Roman"/>
        </w:rPr>
        <w:t>Прийнято на пленарному засіданні четвертої сесії Тернопільської міської ради 05 березня 2021 року.</w:t>
      </w:r>
    </w:p>
    <w:p w:rsidR="004B48BF" w:rsidRPr="004B48BF" w:rsidRDefault="004B48BF" w:rsidP="004B48B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48BF" w:rsidRPr="004B48BF" w:rsidRDefault="004B48BF" w:rsidP="004B48B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48BF" w:rsidRPr="004B48BF" w:rsidRDefault="004B48BF" w:rsidP="004B48BF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48BF" w:rsidRPr="004B48BF" w:rsidRDefault="004B48BF" w:rsidP="000E044B">
      <w:pPr>
        <w:pStyle w:val="a3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B48BF">
        <w:rPr>
          <w:rFonts w:ascii="Times New Roman" w:hAnsi="Times New Roman" w:cs="Times New Roman"/>
        </w:rPr>
        <w:t xml:space="preserve">Міський голова </w:t>
      </w:r>
      <w:r w:rsidRPr="004B48BF">
        <w:rPr>
          <w:rFonts w:ascii="Times New Roman" w:hAnsi="Times New Roman" w:cs="Times New Roman"/>
        </w:rPr>
        <w:tab/>
      </w:r>
      <w:r w:rsidRPr="004B48BF">
        <w:rPr>
          <w:rFonts w:ascii="Times New Roman" w:hAnsi="Times New Roman" w:cs="Times New Roman"/>
        </w:rPr>
        <w:tab/>
      </w:r>
      <w:r w:rsidRPr="004B48BF">
        <w:rPr>
          <w:rFonts w:ascii="Times New Roman" w:hAnsi="Times New Roman" w:cs="Times New Roman"/>
        </w:rPr>
        <w:tab/>
      </w:r>
      <w:r w:rsidRPr="004B48BF">
        <w:rPr>
          <w:rFonts w:ascii="Times New Roman" w:hAnsi="Times New Roman" w:cs="Times New Roman"/>
        </w:rPr>
        <w:tab/>
      </w:r>
      <w:r w:rsidRPr="004B48BF">
        <w:rPr>
          <w:rFonts w:ascii="Times New Roman" w:hAnsi="Times New Roman" w:cs="Times New Roman"/>
        </w:rPr>
        <w:tab/>
      </w:r>
      <w:r w:rsidRPr="004B48BF">
        <w:rPr>
          <w:rFonts w:ascii="Times New Roman" w:hAnsi="Times New Roman" w:cs="Times New Roman"/>
        </w:rPr>
        <w:tab/>
        <w:t>Сергій НАДАЛ</w:t>
      </w:r>
    </w:p>
    <w:sectPr w:rsidR="004B48BF" w:rsidRPr="004B48BF" w:rsidSect="007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973"/>
    <w:rsid w:val="000A0993"/>
    <w:rsid w:val="000E044B"/>
    <w:rsid w:val="001F7DA6"/>
    <w:rsid w:val="004B48BF"/>
    <w:rsid w:val="00600A2D"/>
    <w:rsid w:val="006B25EC"/>
    <w:rsid w:val="00726973"/>
    <w:rsid w:val="00755DD0"/>
    <w:rsid w:val="00786655"/>
    <w:rsid w:val="008A49AF"/>
    <w:rsid w:val="008D7D1E"/>
    <w:rsid w:val="00A53A22"/>
    <w:rsid w:val="00E1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8BF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uk-UA" w:eastAsia="zh-CN" w:bidi="hi-IN"/>
    </w:rPr>
  </w:style>
  <w:style w:type="character" w:customStyle="1" w:styleId="a4">
    <w:name w:val="Основной текст Знак"/>
    <w:basedOn w:val="a0"/>
    <w:link w:val="a3"/>
    <w:rsid w:val="004B48BF"/>
    <w:rPr>
      <w:rFonts w:ascii="Liberation Serif" w:eastAsia="Noto Serif CJK SC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No Spacing"/>
    <w:uiPriority w:val="1"/>
    <w:qFormat/>
    <w:rsid w:val="008A49AF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d03-Babiy1</cp:lastModifiedBy>
  <cp:revision>10</cp:revision>
  <cp:lastPrinted>2021-03-04T15:27:00Z</cp:lastPrinted>
  <dcterms:created xsi:type="dcterms:W3CDTF">2021-03-04T14:49:00Z</dcterms:created>
  <dcterms:modified xsi:type="dcterms:W3CDTF">2021-03-04T16:10:00Z</dcterms:modified>
</cp:coreProperties>
</file>