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3122C0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2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3122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3122C0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3122C0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2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3122C0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2C0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3122C0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3122C0" w:rsidRPr="003122C0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2C0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3122C0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122C0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3122C0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3122C0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3122C0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3122C0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122C0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(постачання природного газу для КУТМПК «Березіль» імені Леся Курбаса на жовтень-грудень 2021р.).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672 000,00 грн.</w:t>
            </w:r>
          </w:p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(Шістсот 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lastRenderedPageBreak/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 згідно абз.1 п.1 ч.2 ст.32 ЗУ «Про публічні закупівлі»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3122C0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1 541,55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532 від 15.07.2021р.</w:t>
            </w:r>
          </w:p>
        </w:tc>
      </w:tr>
      <w:tr w:rsidR="003122C0" w:rsidRPr="003122C0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3122C0" w:rsidRPr="003122C0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Силіконове мастило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Мастильні засоби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- 09210000-4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7" w:rsidRPr="003122C0" w:rsidRDefault="00C44F77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74 </w:t>
            </w:r>
          </w:p>
          <w:p w:rsidR="00DF2D9A" w:rsidRPr="003122C0" w:rsidRDefault="00C44F77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19.07.2021р.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3122C0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7" w:rsidRPr="003122C0" w:rsidRDefault="00C44F77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79 </w:t>
            </w:r>
          </w:p>
          <w:p w:rsidR="003C5B44" w:rsidRPr="003122C0" w:rsidRDefault="00C44F77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Підписка періодичних друкованих видань "Газета Баланс-Бюджет"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122C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3122C0"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Деззасіб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70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–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Канцтовари згідно специфікації (папір, скоби, скріпки, ручки, олівці)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72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–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Подовжувач,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1 888,89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3C5B44" w:rsidRPr="003122C0" w:rsidRDefault="003C5B44" w:rsidP="003C5B4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DB736E" w:rsidP="00190C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1 362,42</w:t>
            </w:r>
            <w:r w:rsidR="00190C94"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81 </w:t>
            </w:r>
          </w:p>
          <w:p w:rsidR="00190C94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43,90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190C94" w:rsidRPr="003122C0" w:rsidRDefault="00190C94" w:rsidP="00190C9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Гальванічні елементи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1 728,00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06.08.2021р.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Панель вбудована (світильник)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399,00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</w:t>
            </w:r>
            <w:r w:rsidRPr="003122C0"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3122C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3122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3122C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3122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–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Туалетний папір, серветки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>Туалетний папір, носові хустинки, рушники для рук і серветки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</w:t>
            </w: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 xml:space="preserve"> 33760000-5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1680,00грн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76 від 26.07.2021р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Квіткова композиція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Фурнітура різна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ДК 021:2015) – 39290000-1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6146,00грн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№5 від 22.07.2021р.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Ролети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тканинні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Вироби домашнього текстилю (ДК 021:2015) - 39510000-0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37 456,00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289,00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Засоби для миття та дезінфекції сантехніки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828,00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Управління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Пластикові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диспенсе</w:t>
            </w:r>
            <w:r w:rsidRPr="003122C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ри</w:t>
            </w:r>
            <w:proofErr w:type="spellEnd"/>
          </w:p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021:2015)-42960000-3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№77від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26.07.2021р.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44110000-4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Пінопласт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1 426,00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Шланг для води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Магістралі, трубопроводи, труби, обсадні труби, тюбінги та супутні вироби (ДК 021:2015) - 44160000-9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1 300,00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Дерев'яна конструкція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ДК 021:2015) – 44210000-5 -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21500,00грн.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№4 від 22.07.2021р.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t>Двері металопластикові вхідні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Столярні вироби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7 170,00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Кабеля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і супутня продукція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6 525,91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06.08.2021р.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Щітка, </w:t>
            </w:r>
            <w:proofErr w:type="spellStart"/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t>вінник</w:t>
            </w:r>
            <w:proofErr w:type="spellEnd"/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1 022,00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Товарний чек б/н від 13.07.2021р.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44610000-9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Фарба,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Фарба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–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штукатурка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</w:t>
            </w:r>
            <w:r w:rsidR="00F673BF" w:rsidRPr="003122C0">
              <w:rPr>
                <w:rFonts w:ascii="Times New Roman" w:hAnsi="Times New Roman"/>
                <w:i/>
                <w:sz w:val="18"/>
                <w:szCs w:val="18"/>
              </w:rPr>
              <w:t>зки та розчинники (ДК 021:2015)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1 519,00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04.08.2021р.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«Березіль» імені Леся Курбаса по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–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Ремонт службового автомобіля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021:2015)-50320000-4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69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Заміна сальника на запірній арматурі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Поштові послуги з доставки вентиляційного обладнання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Поштові послуги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- 64110000-0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№3088369283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29.06.2021р.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розподілу електричної енергії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хостингу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провайдерів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ДК 021:2015) –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724,95грн.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№21/2009 від 28.07.2021р.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3122C0"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9,87кв.м. в тому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в тому числі площі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експертної оцінки нежитлового приміщення </w:t>
            </w:r>
          </w:p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122C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Послуги з незалежної оцінки частини даху будівлі КУ ТМПК "Березіль" імені Л. Курбаса загальною площею 25,5кв.м.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>Послуги з проведення ринкових досліджень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2100,00грн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75 від 19.07.2021р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920C30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920C30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DB736E" w:rsidRPr="003122C0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DB736E" w:rsidRPr="003122C0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122C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Проведення рецензії на незалежну оцінку вартості частини даху будівлі КУ ТМПК "Березіль" імені Л. Курбаса загальною площею 25,5кв.м.</w:t>
            </w:r>
          </w:p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B736E" w:rsidRPr="003122C0" w:rsidRDefault="00DB736E" w:rsidP="00DB73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  <w:r w:rsidRPr="003122C0">
              <w:rPr>
                <w:rFonts w:ascii="Times New Roman" w:hAnsi="Times New Roman" w:cstheme="minorBidi"/>
                <w:i/>
                <w:sz w:val="18"/>
                <w:szCs w:val="18"/>
              </w:rPr>
              <w:t>79410000-</w:t>
            </w:r>
            <w:r w:rsidRPr="00312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№169 від 20.07.2021р.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Участь у дистанційному театральному фестивалі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DB736E" w:rsidRPr="003122C0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122C0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122C0" w:rsidRPr="003122C0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Дезінсекція (знищення інвазії вогнівки)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Послуги із санітарно-гігієнічної обробки приміщень</w:t>
            </w:r>
          </w:p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576,00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Серпень</w:t>
            </w:r>
          </w:p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6E" w:rsidRPr="00F022D2" w:rsidRDefault="00DB736E" w:rsidP="00DB73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F673BF" w:rsidRPr="00F022D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22D2">
              <w:rPr>
                <w:rFonts w:ascii="Times New Roman" w:hAnsi="Times New Roman"/>
                <w:i/>
                <w:sz w:val="18"/>
                <w:szCs w:val="18"/>
              </w:rPr>
              <w:t>44/1/21 від 03.08.2021р.</w:t>
            </w:r>
          </w:p>
        </w:tc>
      </w:tr>
    </w:tbl>
    <w:p w:rsidR="00C16E6C" w:rsidRPr="003122C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>Протокол</w:t>
      </w:r>
      <w:r w:rsidRPr="003122C0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412D2"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УО </w:t>
      </w:r>
      <w:r w:rsidR="000C73A9"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>№ 64 від «02» серпня</w:t>
      </w:r>
      <w:r w:rsidR="004816B4"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3122C0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3122C0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3122C0" w:rsidRDefault="0045175C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>Уповноважена особа              Ірина МІЗЮК</w:t>
      </w:r>
      <w:r w:rsidR="00840670" w:rsidRPr="003122C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_______________________  </w:t>
      </w:r>
    </w:p>
    <w:p w:rsidR="00C846B2" w:rsidRPr="003122C0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122C0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sectPr w:rsidR="00C846B2" w:rsidRPr="003122C0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30" w:rsidRDefault="00920C30" w:rsidP="00E04275">
      <w:pPr>
        <w:spacing w:after="0" w:line="240" w:lineRule="auto"/>
      </w:pPr>
      <w:r>
        <w:separator/>
      </w:r>
    </w:p>
  </w:endnote>
  <w:endnote w:type="continuationSeparator" w:id="0">
    <w:p w:rsidR="00920C30" w:rsidRDefault="00920C30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D2" w:rsidRPr="00F022D2">
          <w:rPr>
            <w:noProof/>
            <w:lang w:val="ru-RU"/>
          </w:rPr>
          <w:t>12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30" w:rsidRDefault="00920C30" w:rsidP="00E04275">
      <w:pPr>
        <w:spacing w:after="0" w:line="240" w:lineRule="auto"/>
      </w:pPr>
      <w:r>
        <w:separator/>
      </w:r>
    </w:p>
  </w:footnote>
  <w:footnote w:type="continuationSeparator" w:id="0">
    <w:p w:rsidR="00920C30" w:rsidRDefault="00920C30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57871"/>
    <w:rsid w:val="00067E9B"/>
    <w:rsid w:val="00075BA9"/>
    <w:rsid w:val="00097816"/>
    <w:rsid w:val="000A310A"/>
    <w:rsid w:val="000C06B8"/>
    <w:rsid w:val="000C41C3"/>
    <w:rsid w:val="000C73A9"/>
    <w:rsid w:val="000C76A0"/>
    <w:rsid w:val="000D350D"/>
    <w:rsid w:val="000E09CF"/>
    <w:rsid w:val="000F2007"/>
    <w:rsid w:val="00103AD1"/>
    <w:rsid w:val="00123AF2"/>
    <w:rsid w:val="00126B91"/>
    <w:rsid w:val="00127DCC"/>
    <w:rsid w:val="0013447A"/>
    <w:rsid w:val="00137650"/>
    <w:rsid w:val="00147229"/>
    <w:rsid w:val="00155F0D"/>
    <w:rsid w:val="00181C50"/>
    <w:rsid w:val="00190C94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B6F67"/>
    <w:rsid w:val="002C64A4"/>
    <w:rsid w:val="002E441A"/>
    <w:rsid w:val="002F0136"/>
    <w:rsid w:val="002F484C"/>
    <w:rsid w:val="00301711"/>
    <w:rsid w:val="00303411"/>
    <w:rsid w:val="003077EC"/>
    <w:rsid w:val="003122C0"/>
    <w:rsid w:val="003151F1"/>
    <w:rsid w:val="0033555F"/>
    <w:rsid w:val="00341F7F"/>
    <w:rsid w:val="00344660"/>
    <w:rsid w:val="00384E23"/>
    <w:rsid w:val="00386DAD"/>
    <w:rsid w:val="003915C4"/>
    <w:rsid w:val="00397359"/>
    <w:rsid w:val="003A2276"/>
    <w:rsid w:val="003B522A"/>
    <w:rsid w:val="003C5B44"/>
    <w:rsid w:val="003D4917"/>
    <w:rsid w:val="003E400F"/>
    <w:rsid w:val="003F3EE4"/>
    <w:rsid w:val="00412535"/>
    <w:rsid w:val="00426039"/>
    <w:rsid w:val="004413C2"/>
    <w:rsid w:val="00441C44"/>
    <w:rsid w:val="00442FF9"/>
    <w:rsid w:val="00445E88"/>
    <w:rsid w:val="00447C63"/>
    <w:rsid w:val="00450037"/>
    <w:rsid w:val="0045175C"/>
    <w:rsid w:val="0046121A"/>
    <w:rsid w:val="00465E07"/>
    <w:rsid w:val="00466764"/>
    <w:rsid w:val="00472AB5"/>
    <w:rsid w:val="004816B4"/>
    <w:rsid w:val="00483540"/>
    <w:rsid w:val="00497F1F"/>
    <w:rsid w:val="004B1F79"/>
    <w:rsid w:val="004C069A"/>
    <w:rsid w:val="004C52C2"/>
    <w:rsid w:val="004E48E0"/>
    <w:rsid w:val="004E742A"/>
    <w:rsid w:val="004F1FC0"/>
    <w:rsid w:val="004F6EC3"/>
    <w:rsid w:val="004F7FE7"/>
    <w:rsid w:val="005035F4"/>
    <w:rsid w:val="005042C4"/>
    <w:rsid w:val="00512A9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70562"/>
    <w:rsid w:val="005917DB"/>
    <w:rsid w:val="0059693B"/>
    <w:rsid w:val="005A1D63"/>
    <w:rsid w:val="005A7615"/>
    <w:rsid w:val="005B3345"/>
    <w:rsid w:val="005D07C9"/>
    <w:rsid w:val="005D7720"/>
    <w:rsid w:val="005E5295"/>
    <w:rsid w:val="00601EB0"/>
    <w:rsid w:val="0060796D"/>
    <w:rsid w:val="0061470F"/>
    <w:rsid w:val="0062175E"/>
    <w:rsid w:val="0063019A"/>
    <w:rsid w:val="00641C76"/>
    <w:rsid w:val="00653B06"/>
    <w:rsid w:val="006670AD"/>
    <w:rsid w:val="00673261"/>
    <w:rsid w:val="00681FAD"/>
    <w:rsid w:val="00683BFC"/>
    <w:rsid w:val="006944BA"/>
    <w:rsid w:val="006A46C0"/>
    <w:rsid w:val="006B00BF"/>
    <w:rsid w:val="006B1ED2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415D9"/>
    <w:rsid w:val="0077531F"/>
    <w:rsid w:val="007827C8"/>
    <w:rsid w:val="007846D2"/>
    <w:rsid w:val="007A3915"/>
    <w:rsid w:val="007B082F"/>
    <w:rsid w:val="007B175C"/>
    <w:rsid w:val="007C05BD"/>
    <w:rsid w:val="007D2EAA"/>
    <w:rsid w:val="007D6DBA"/>
    <w:rsid w:val="007E5EC8"/>
    <w:rsid w:val="007F512F"/>
    <w:rsid w:val="00840670"/>
    <w:rsid w:val="008412D2"/>
    <w:rsid w:val="008476F1"/>
    <w:rsid w:val="008504A8"/>
    <w:rsid w:val="00852D06"/>
    <w:rsid w:val="0085363F"/>
    <w:rsid w:val="00867393"/>
    <w:rsid w:val="008716A4"/>
    <w:rsid w:val="00875BD9"/>
    <w:rsid w:val="00876C34"/>
    <w:rsid w:val="00892931"/>
    <w:rsid w:val="00895BB4"/>
    <w:rsid w:val="008B0402"/>
    <w:rsid w:val="008C1BEA"/>
    <w:rsid w:val="008C1FDF"/>
    <w:rsid w:val="008C76D4"/>
    <w:rsid w:val="008D3E3E"/>
    <w:rsid w:val="008D412C"/>
    <w:rsid w:val="008E3907"/>
    <w:rsid w:val="008E3A42"/>
    <w:rsid w:val="008E47A2"/>
    <w:rsid w:val="008E4FBB"/>
    <w:rsid w:val="00914D0E"/>
    <w:rsid w:val="0091502D"/>
    <w:rsid w:val="00915208"/>
    <w:rsid w:val="00920C30"/>
    <w:rsid w:val="00943790"/>
    <w:rsid w:val="00944DDB"/>
    <w:rsid w:val="00946057"/>
    <w:rsid w:val="00951E14"/>
    <w:rsid w:val="00952BE0"/>
    <w:rsid w:val="00954748"/>
    <w:rsid w:val="00955D53"/>
    <w:rsid w:val="0095660B"/>
    <w:rsid w:val="0096367C"/>
    <w:rsid w:val="00967028"/>
    <w:rsid w:val="00990761"/>
    <w:rsid w:val="00992E23"/>
    <w:rsid w:val="00995DD1"/>
    <w:rsid w:val="009A1AC9"/>
    <w:rsid w:val="009A301C"/>
    <w:rsid w:val="009A5855"/>
    <w:rsid w:val="009A73B5"/>
    <w:rsid w:val="009B4411"/>
    <w:rsid w:val="009C53DC"/>
    <w:rsid w:val="00A054B6"/>
    <w:rsid w:val="00A063E3"/>
    <w:rsid w:val="00A11FA5"/>
    <w:rsid w:val="00A17D92"/>
    <w:rsid w:val="00A47311"/>
    <w:rsid w:val="00A60268"/>
    <w:rsid w:val="00A7246F"/>
    <w:rsid w:val="00A779EA"/>
    <w:rsid w:val="00A9343C"/>
    <w:rsid w:val="00AA0909"/>
    <w:rsid w:val="00AA22C8"/>
    <w:rsid w:val="00AA4138"/>
    <w:rsid w:val="00AA5645"/>
    <w:rsid w:val="00AA7A53"/>
    <w:rsid w:val="00AC5CC0"/>
    <w:rsid w:val="00AD62E4"/>
    <w:rsid w:val="00AF2CCB"/>
    <w:rsid w:val="00B119C3"/>
    <w:rsid w:val="00B166F1"/>
    <w:rsid w:val="00B226FD"/>
    <w:rsid w:val="00B26829"/>
    <w:rsid w:val="00B272D9"/>
    <w:rsid w:val="00B30CF4"/>
    <w:rsid w:val="00B65435"/>
    <w:rsid w:val="00B713A9"/>
    <w:rsid w:val="00B76659"/>
    <w:rsid w:val="00B8402F"/>
    <w:rsid w:val="00B84D27"/>
    <w:rsid w:val="00B930E2"/>
    <w:rsid w:val="00BC411D"/>
    <w:rsid w:val="00BC4439"/>
    <w:rsid w:val="00BD0C88"/>
    <w:rsid w:val="00BD50C5"/>
    <w:rsid w:val="00BD785E"/>
    <w:rsid w:val="00BF62A1"/>
    <w:rsid w:val="00C069E8"/>
    <w:rsid w:val="00C142BD"/>
    <w:rsid w:val="00C16E6C"/>
    <w:rsid w:val="00C3315B"/>
    <w:rsid w:val="00C351EF"/>
    <w:rsid w:val="00C37E5D"/>
    <w:rsid w:val="00C44F77"/>
    <w:rsid w:val="00C47976"/>
    <w:rsid w:val="00C55787"/>
    <w:rsid w:val="00C66A13"/>
    <w:rsid w:val="00C846B2"/>
    <w:rsid w:val="00C8530B"/>
    <w:rsid w:val="00C9628D"/>
    <w:rsid w:val="00CB2650"/>
    <w:rsid w:val="00CB3409"/>
    <w:rsid w:val="00CB4B2F"/>
    <w:rsid w:val="00CB7F98"/>
    <w:rsid w:val="00CC10A5"/>
    <w:rsid w:val="00CC639F"/>
    <w:rsid w:val="00CD5005"/>
    <w:rsid w:val="00CE09BD"/>
    <w:rsid w:val="00CE58C2"/>
    <w:rsid w:val="00D02FF5"/>
    <w:rsid w:val="00D066E8"/>
    <w:rsid w:val="00D170ED"/>
    <w:rsid w:val="00D176DD"/>
    <w:rsid w:val="00D24165"/>
    <w:rsid w:val="00D328B4"/>
    <w:rsid w:val="00D331EE"/>
    <w:rsid w:val="00D377A1"/>
    <w:rsid w:val="00D46091"/>
    <w:rsid w:val="00D5098A"/>
    <w:rsid w:val="00D777EB"/>
    <w:rsid w:val="00D91932"/>
    <w:rsid w:val="00D93800"/>
    <w:rsid w:val="00DA16CA"/>
    <w:rsid w:val="00DA3C72"/>
    <w:rsid w:val="00DB3071"/>
    <w:rsid w:val="00DB736E"/>
    <w:rsid w:val="00DC7190"/>
    <w:rsid w:val="00DE10BC"/>
    <w:rsid w:val="00DE14F4"/>
    <w:rsid w:val="00DE498B"/>
    <w:rsid w:val="00DF2D9A"/>
    <w:rsid w:val="00E03FDC"/>
    <w:rsid w:val="00E04275"/>
    <w:rsid w:val="00E057A6"/>
    <w:rsid w:val="00E164DF"/>
    <w:rsid w:val="00E21957"/>
    <w:rsid w:val="00E22C86"/>
    <w:rsid w:val="00E26C86"/>
    <w:rsid w:val="00E4616E"/>
    <w:rsid w:val="00E53A8D"/>
    <w:rsid w:val="00E646A7"/>
    <w:rsid w:val="00EB5B36"/>
    <w:rsid w:val="00EC4DAF"/>
    <w:rsid w:val="00ED07E3"/>
    <w:rsid w:val="00ED4BA7"/>
    <w:rsid w:val="00EF393A"/>
    <w:rsid w:val="00F022D2"/>
    <w:rsid w:val="00F02D25"/>
    <w:rsid w:val="00F333A6"/>
    <w:rsid w:val="00F37EB0"/>
    <w:rsid w:val="00F442B3"/>
    <w:rsid w:val="00F45271"/>
    <w:rsid w:val="00F673BF"/>
    <w:rsid w:val="00F7167C"/>
    <w:rsid w:val="00FA493A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8D3E-AAC7-4CD0-A937-B256BA9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38049</Words>
  <Characters>21689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2021-04-30T08:13:00Z</cp:lastPrinted>
  <dcterms:created xsi:type="dcterms:W3CDTF">2021-08-04T09:44:00Z</dcterms:created>
  <dcterms:modified xsi:type="dcterms:W3CDTF">2021-08-06T09:09:00Z</dcterms:modified>
</cp:coreProperties>
</file>